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2D91EA" w14:textId="77777777" w:rsidR="006F0ED5" w:rsidRPr="005E5F6C" w:rsidRDefault="006F0ED5" w:rsidP="006F0ED5">
      <w:pPr>
        <w:shd w:val="clear" w:color="auto" w:fill="FFFFFF"/>
        <w:ind w:right="4819"/>
        <w:rPr>
          <w:sz w:val="28"/>
          <w:szCs w:val="28"/>
        </w:rPr>
      </w:pPr>
      <w:r w:rsidRPr="005E5F6C">
        <w:rPr>
          <w:sz w:val="28"/>
          <w:szCs w:val="28"/>
        </w:rPr>
        <w:t>Про затвердження Положення </w:t>
      </w:r>
    </w:p>
    <w:p w14:paraId="73439526" w14:textId="77777777" w:rsidR="006F0ED5" w:rsidRPr="005E5F6C" w:rsidRDefault="006F0ED5" w:rsidP="006F0ED5">
      <w:pPr>
        <w:shd w:val="clear" w:color="auto" w:fill="FFFFFF"/>
        <w:ind w:right="4819"/>
        <w:rPr>
          <w:sz w:val="28"/>
          <w:szCs w:val="28"/>
        </w:rPr>
      </w:pPr>
      <w:r w:rsidRPr="005E5F6C">
        <w:rPr>
          <w:sz w:val="28"/>
          <w:szCs w:val="28"/>
        </w:rPr>
        <w:t>про  порядок використання шкільних автобусів на території Сіверської міської ради</w:t>
      </w:r>
    </w:p>
    <w:p w14:paraId="02BDB62A" w14:textId="77777777" w:rsidR="006F0ED5" w:rsidRPr="005E5F6C" w:rsidRDefault="006F0ED5" w:rsidP="006F0ED5">
      <w:pPr>
        <w:shd w:val="clear" w:color="auto" w:fill="FFFFFF"/>
        <w:spacing w:after="150"/>
        <w:rPr>
          <w:rFonts w:ascii="Arial" w:hAnsi="Arial" w:cs="Arial"/>
          <w:sz w:val="28"/>
          <w:szCs w:val="28"/>
        </w:rPr>
      </w:pPr>
    </w:p>
    <w:p w14:paraId="43021757" w14:textId="77777777" w:rsidR="006F0ED5" w:rsidRPr="005E5F6C" w:rsidRDefault="006F0ED5" w:rsidP="006F0ED5">
      <w:pPr>
        <w:shd w:val="clear" w:color="auto" w:fill="FFFFFF"/>
        <w:spacing w:after="150"/>
        <w:jc w:val="both"/>
        <w:rPr>
          <w:sz w:val="28"/>
          <w:szCs w:val="28"/>
        </w:rPr>
      </w:pPr>
      <w:r w:rsidRPr="005E5F6C">
        <w:rPr>
          <w:sz w:val="28"/>
          <w:szCs w:val="28"/>
        </w:rPr>
        <w:t xml:space="preserve">             Розглянувши службову записку заступника міського голови з питань діяльності виконавчих органів ради Коваленко І.Є., </w:t>
      </w:r>
      <w:bookmarkStart w:id="0" w:name="_Hlk63713200"/>
      <w:r w:rsidRPr="005E5F6C">
        <w:rPr>
          <w:sz w:val="28"/>
          <w:szCs w:val="28"/>
        </w:rPr>
        <w:t>з метою подальшого врегулювання питань організації перевезень до місць навчання здобувачів освіти, дітей та педагогічних працівників дошкільних і загальноосвітніх навчальних закладів шкільними автобусами, відповідно до статі 14 Закону України «Про освіту», статі 21 Закону України «Про загальну середню освіту», Законів України  «Про дорожній рух», «Про автомобільний транспорт», Правил надання послуг пасажирського автомобільного транспорту, затверджених постановою Кабінету Міністрів України від 18.02.1997 року № 176</w:t>
      </w:r>
      <w:bookmarkEnd w:id="0"/>
      <w:r w:rsidRPr="005E5F6C">
        <w:rPr>
          <w:sz w:val="28"/>
          <w:szCs w:val="28"/>
        </w:rPr>
        <w:t xml:space="preserve"> та керуючись статтями 25, 26 Закону України «Про місцеве самоврядування в Україні», міська рада </w:t>
      </w:r>
    </w:p>
    <w:p w14:paraId="42463348" w14:textId="77777777" w:rsidR="006F0ED5" w:rsidRPr="005E5F6C" w:rsidRDefault="006F0ED5" w:rsidP="006F0ED5">
      <w:pPr>
        <w:shd w:val="clear" w:color="auto" w:fill="FFFFFF"/>
        <w:spacing w:after="150"/>
        <w:rPr>
          <w:b/>
          <w:bCs/>
          <w:sz w:val="28"/>
          <w:szCs w:val="28"/>
        </w:rPr>
      </w:pPr>
      <w:r w:rsidRPr="005E5F6C">
        <w:rPr>
          <w:b/>
          <w:bCs/>
          <w:sz w:val="28"/>
          <w:szCs w:val="28"/>
        </w:rPr>
        <w:t xml:space="preserve"> </w:t>
      </w:r>
    </w:p>
    <w:p w14:paraId="1A2A375C" w14:textId="77777777" w:rsidR="006F0ED5" w:rsidRPr="005E5F6C" w:rsidRDefault="006F0ED5" w:rsidP="006F0ED5">
      <w:pPr>
        <w:shd w:val="clear" w:color="auto" w:fill="FFFFFF"/>
        <w:spacing w:after="150"/>
        <w:rPr>
          <w:sz w:val="28"/>
          <w:szCs w:val="28"/>
        </w:rPr>
      </w:pPr>
      <w:r w:rsidRPr="005E5F6C">
        <w:rPr>
          <w:sz w:val="28"/>
          <w:szCs w:val="28"/>
        </w:rPr>
        <w:t>ВИРІШИЛА:</w:t>
      </w:r>
    </w:p>
    <w:p w14:paraId="609A94F8" w14:textId="77777777" w:rsidR="006F0ED5" w:rsidRPr="005E5F6C" w:rsidRDefault="006F0ED5" w:rsidP="006F0ED5">
      <w:pPr>
        <w:shd w:val="clear" w:color="auto" w:fill="FFFFFF"/>
        <w:spacing w:before="100" w:beforeAutospacing="1" w:after="100" w:afterAutospacing="1"/>
        <w:jc w:val="both"/>
        <w:rPr>
          <w:sz w:val="28"/>
          <w:szCs w:val="28"/>
        </w:rPr>
      </w:pPr>
      <w:r w:rsidRPr="005E5F6C">
        <w:rPr>
          <w:sz w:val="28"/>
          <w:szCs w:val="28"/>
        </w:rPr>
        <w:t xml:space="preserve"> </w:t>
      </w:r>
      <w:r w:rsidRPr="005E5F6C">
        <w:rPr>
          <w:sz w:val="28"/>
          <w:szCs w:val="28"/>
        </w:rPr>
        <w:tab/>
        <w:t xml:space="preserve">1. </w:t>
      </w:r>
      <w:bookmarkStart w:id="1" w:name="_Hlk63713292"/>
      <w:r w:rsidRPr="005E5F6C">
        <w:rPr>
          <w:sz w:val="28"/>
          <w:szCs w:val="28"/>
        </w:rPr>
        <w:t>Затвердити Положення про порядок використання шкільних автобусів на території Сіверської міської ради</w:t>
      </w:r>
      <w:bookmarkEnd w:id="1"/>
      <w:r w:rsidRPr="005E5F6C">
        <w:rPr>
          <w:sz w:val="28"/>
          <w:szCs w:val="28"/>
        </w:rPr>
        <w:t xml:space="preserve"> (додається).</w:t>
      </w:r>
    </w:p>
    <w:p w14:paraId="2551D20D" w14:textId="77777777" w:rsidR="006F0ED5" w:rsidRPr="005E5F6C" w:rsidRDefault="006F0ED5" w:rsidP="006F0ED5">
      <w:pPr>
        <w:shd w:val="clear" w:color="auto" w:fill="FFFFFF"/>
        <w:spacing w:before="100" w:beforeAutospacing="1" w:after="100" w:afterAutospacing="1"/>
        <w:ind w:firstLine="720"/>
        <w:jc w:val="both"/>
        <w:rPr>
          <w:sz w:val="28"/>
          <w:szCs w:val="28"/>
        </w:rPr>
      </w:pPr>
      <w:r w:rsidRPr="005E5F6C">
        <w:rPr>
          <w:sz w:val="28"/>
          <w:szCs w:val="28"/>
        </w:rPr>
        <w:t>2.  Організаційне виконання рішення покласти на начальника Управління освіти     Сіверської міської ради.</w:t>
      </w:r>
    </w:p>
    <w:p w14:paraId="4EF3FC09" w14:textId="77777777" w:rsidR="006F0ED5" w:rsidRPr="005E5F6C" w:rsidRDefault="006F0ED5" w:rsidP="006F0ED5">
      <w:pPr>
        <w:shd w:val="clear" w:color="auto" w:fill="FFFFFF"/>
        <w:spacing w:before="100" w:beforeAutospacing="1" w:after="100" w:afterAutospacing="1"/>
        <w:ind w:firstLine="720"/>
        <w:jc w:val="both"/>
        <w:rPr>
          <w:sz w:val="28"/>
          <w:szCs w:val="28"/>
        </w:rPr>
      </w:pPr>
      <w:r w:rsidRPr="005E5F6C">
        <w:rPr>
          <w:sz w:val="28"/>
          <w:szCs w:val="28"/>
        </w:rPr>
        <w:t>3.  Контроль за виконанням рішення покласти на постійну комісію з питань соціально-правової та депутатської діяльності (Бабенко).</w:t>
      </w:r>
    </w:p>
    <w:p w14:paraId="0118D1C5" w14:textId="77777777" w:rsidR="006F0ED5" w:rsidRPr="005E5F6C" w:rsidRDefault="006F0ED5" w:rsidP="006F0ED5">
      <w:pPr>
        <w:shd w:val="clear" w:color="auto" w:fill="FFFFFF"/>
        <w:spacing w:after="150"/>
        <w:rPr>
          <w:sz w:val="28"/>
          <w:szCs w:val="28"/>
        </w:rPr>
      </w:pPr>
    </w:p>
    <w:p w14:paraId="303426A5" w14:textId="77777777" w:rsidR="006F0ED5" w:rsidRPr="005E5F6C" w:rsidRDefault="006F0ED5" w:rsidP="006F0ED5">
      <w:pPr>
        <w:shd w:val="clear" w:color="auto" w:fill="FFFFFF"/>
        <w:spacing w:after="150"/>
        <w:rPr>
          <w:sz w:val="28"/>
          <w:szCs w:val="28"/>
        </w:rPr>
      </w:pPr>
    </w:p>
    <w:p w14:paraId="5BBB44A2" w14:textId="77777777" w:rsidR="006F0ED5" w:rsidRPr="005E5F6C" w:rsidRDefault="006F0ED5" w:rsidP="006F0ED5">
      <w:pPr>
        <w:shd w:val="clear" w:color="auto" w:fill="FFFFFF"/>
        <w:spacing w:after="150"/>
        <w:rPr>
          <w:sz w:val="28"/>
          <w:szCs w:val="28"/>
        </w:rPr>
      </w:pPr>
    </w:p>
    <w:p w14:paraId="3A44E523" w14:textId="77777777" w:rsidR="006F0ED5" w:rsidRPr="005E5F6C" w:rsidRDefault="006F0ED5" w:rsidP="006F0ED5">
      <w:pPr>
        <w:shd w:val="clear" w:color="auto" w:fill="FFFFFF"/>
        <w:spacing w:after="150"/>
        <w:rPr>
          <w:sz w:val="28"/>
          <w:szCs w:val="28"/>
        </w:rPr>
      </w:pPr>
      <w:r w:rsidRPr="005E5F6C">
        <w:rPr>
          <w:sz w:val="28"/>
          <w:szCs w:val="28"/>
        </w:rPr>
        <w:t xml:space="preserve">  Міський голова                                                                                      А.О. Черняєв</w:t>
      </w:r>
    </w:p>
    <w:p w14:paraId="00174FA1" w14:textId="77777777" w:rsidR="006F0ED5" w:rsidRPr="005E5F6C" w:rsidRDefault="006F0ED5" w:rsidP="006F0ED5">
      <w:pPr>
        <w:rPr>
          <w:sz w:val="28"/>
          <w:szCs w:val="28"/>
        </w:rPr>
      </w:pPr>
    </w:p>
    <w:p w14:paraId="4F4398D3" w14:textId="3A204B7D" w:rsidR="00163EC9" w:rsidRPr="005E5F6C" w:rsidRDefault="00163EC9" w:rsidP="00163EC9">
      <w:pPr>
        <w:jc w:val="both"/>
        <w:rPr>
          <w:sz w:val="28"/>
          <w:szCs w:val="28"/>
        </w:rPr>
      </w:pPr>
    </w:p>
    <w:p w14:paraId="03FCC7E4" w14:textId="138D2243" w:rsidR="006F0ED5" w:rsidRPr="005E5F6C" w:rsidRDefault="006F0ED5" w:rsidP="00163EC9">
      <w:pPr>
        <w:jc w:val="both"/>
        <w:rPr>
          <w:sz w:val="28"/>
          <w:szCs w:val="28"/>
        </w:rPr>
      </w:pPr>
    </w:p>
    <w:p w14:paraId="2868332B" w14:textId="407FAF65" w:rsidR="006F0ED5" w:rsidRPr="005E5F6C" w:rsidRDefault="006F0ED5" w:rsidP="00163EC9">
      <w:pPr>
        <w:jc w:val="both"/>
        <w:rPr>
          <w:sz w:val="28"/>
          <w:szCs w:val="28"/>
        </w:rPr>
      </w:pPr>
    </w:p>
    <w:p w14:paraId="7D78870F" w14:textId="13E254B2" w:rsidR="006F0ED5" w:rsidRPr="005E5F6C" w:rsidRDefault="006F0ED5" w:rsidP="00163EC9">
      <w:pPr>
        <w:jc w:val="both"/>
        <w:rPr>
          <w:sz w:val="28"/>
          <w:szCs w:val="28"/>
        </w:rPr>
      </w:pPr>
    </w:p>
    <w:p w14:paraId="6CD7E915" w14:textId="3215C237" w:rsidR="006F0ED5" w:rsidRPr="005E5F6C" w:rsidRDefault="006F0ED5" w:rsidP="00163EC9">
      <w:pPr>
        <w:jc w:val="both"/>
        <w:rPr>
          <w:sz w:val="28"/>
          <w:szCs w:val="28"/>
        </w:rPr>
      </w:pPr>
    </w:p>
    <w:p w14:paraId="07C88DED" w14:textId="33F97DB0" w:rsidR="006F0ED5" w:rsidRPr="005E5F6C" w:rsidRDefault="006F0ED5" w:rsidP="00163EC9">
      <w:pPr>
        <w:jc w:val="both"/>
        <w:rPr>
          <w:sz w:val="28"/>
          <w:szCs w:val="28"/>
        </w:rPr>
      </w:pPr>
    </w:p>
    <w:p w14:paraId="05579272" w14:textId="01851488" w:rsidR="006F0ED5" w:rsidRPr="005E5F6C" w:rsidRDefault="006F0ED5" w:rsidP="00163EC9">
      <w:pPr>
        <w:jc w:val="both"/>
        <w:rPr>
          <w:sz w:val="28"/>
          <w:szCs w:val="28"/>
        </w:rPr>
      </w:pPr>
    </w:p>
    <w:p w14:paraId="6971518A" w14:textId="3B520B72" w:rsidR="006F0ED5" w:rsidRPr="005E5F6C" w:rsidRDefault="006F0ED5" w:rsidP="00163EC9">
      <w:pPr>
        <w:jc w:val="both"/>
        <w:rPr>
          <w:sz w:val="28"/>
          <w:szCs w:val="28"/>
        </w:rPr>
      </w:pPr>
    </w:p>
    <w:p w14:paraId="558DE5DC" w14:textId="3FB813C5" w:rsidR="006F0ED5" w:rsidRPr="005E5F6C" w:rsidRDefault="006F0ED5" w:rsidP="00163EC9">
      <w:pPr>
        <w:jc w:val="both"/>
        <w:rPr>
          <w:sz w:val="28"/>
          <w:szCs w:val="28"/>
        </w:rPr>
      </w:pPr>
    </w:p>
    <w:p w14:paraId="13DB4728" w14:textId="77777777" w:rsidR="006F0ED5" w:rsidRPr="005E5F6C" w:rsidRDefault="006F0ED5" w:rsidP="00163EC9">
      <w:pPr>
        <w:jc w:val="both"/>
        <w:rPr>
          <w:sz w:val="28"/>
          <w:szCs w:val="28"/>
        </w:rPr>
      </w:pPr>
    </w:p>
    <w:p w14:paraId="285319F5" w14:textId="17179549" w:rsidR="006F0ED5" w:rsidRPr="005E5F6C" w:rsidRDefault="006F0ED5" w:rsidP="00163EC9">
      <w:pPr>
        <w:jc w:val="both"/>
        <w:rPr>
          <w:sz w:val="28"/>
          <w:szCs w:val="28"/>
        </w:rPr>
      </w:pPr>
    </w:p>
    <w:p w14:paraId="7EC6DDB8" w14:textId="2E34D1A2" w:rsidR="006F0ED5" w:rsidRPr="005E5F6C" w:rsidRDefault="006F0ED5" w:rsidP="00163EC9">
      <w:pPr>
        <w:jc w:val="both"/>
        <w:rPr>
          <w:sz w:val="28"/>
          <w:szCs w:val="28"/>
        </w:rPr>
      </w:pPr>
    </w:p>
    <w:p w14:paraId="3B5AFC02" w14:textId="2C82AF7F" w:rsidR="006F0ED5" w:rsidRPr="005E5F6C" w:rsidRDefault="006F0ED5" w:rsidP="00163EC9">
      <w:pPr>
        <w:jc w:val="both"/>
        <w:rPr>
          <w:sz w:val="28"/>
          <w:szCs w:val="28"/>
        </w:rPr>
      </w:pPr>
    </w:p>
    <w:p w14:paraId="2C935BA7" w14:textId="2C2FD835" w:rsidR="006F0ED5" w:rsidRPr="005E5F6C" w:rsidRDefault="006F0ED5" w:rsidP="00163EC9">
      <w:pPr>
        <w:jc w:val="both"/>
        <w:rPr>
          <w:sz w:val="28"/>
          <w:szCs w:val="28"/>
        </w:rPr>
      </w:pPr>
    </w:p>
    <w:p w14:paraId="4286281E" w14:textId="2FBDEFF3" w:rsidR="006F0ED5" w:rsidRPr="005E5F6C" w:rsidRDefault="006F0ED5" w:rsidP="00163EC9">
      <w:pPr>
        <w:jc w:val="both"/>
        <w:rPr>
          <w:sz w:val="28"/>
          <w:szCs w:val="28"/>
        </w:rPr>
      </w:pPr>
    </w:p>
    <w:p w14:paraId="1B40F5BF" w14:textId="77777777" w:rsidR="006F0ED5" w:rsidRPr="005E5F6C" w:rsidRDefault="006F0ED5" w:rsidP="006F0ED5">
      <w:pPr>
        <w:shd w:val="clear" w:color="auto" w:fill="FFFFFF"/>
        <w:spacing w:after="150"/>
        <w:ind w:right="141"/>
        <w:rPr>
          <w:sz w:val="28"/>
          <w:szCs w:val="28"/>
          <w:lang w:eastAsia="en-US"/>
        </w:rPr>
      </w:pPr>
      <w:r w:rsidRPr="005E5F6C">
        <w:rPr>
          <w:rFonts w:ascii="Arial" w:hAnsi="Arial" w:cs="Arial"/>
          <w:sz w:val="28"/>
          <w:szCs w:val="28"/>
          <w:lang w:eastAsia="en-US"/>
        </w:rPr>
        <w:t xml:space="preserve">                                                                                                   </w:t>
      </w:r>
      <w:r w:rsidRPr="005E5F6C">
        <w:rPr>
          <w:sz w:val="28"/>
          <w:szCs w:val="28"/>
          <w:lang w:eastAsia="en-US"/>
        </w:rPr>
        <w:t>ЗАТВЕРДЖЕНО</w:t>
      </w:r>
    </w:p>
    <w:p w14:paraId="262051B1" w14:textId="77777777" w:rsidR="006F0ED5" w:rsidRPr="005E5F6C" w:rsidRDefault="006F0ED5" w:rsidP="006F0ED5">
      <w:pPr>
        <w:shd w:val="clear" w:color="auto" w:fill="FFFFFF"/>
        <w:spacing w:after="150"/>
        <w:ind w:right="141"/>
        <w:rPr>
          <w:sz w:val="28"/>
          <w:szCs w:val="28"/>
          <w:lang w:eastAsia="en-US"/>
        </w:rPr>
      </w:pPr>
      <w:r w:rsidRPr="005E5F6C">
        <w:rPr>
          <w:sz w:val="28"/>
          <w:szCs w:val="28"/>
          <w:lang w:eastAsia="en-US"/>
        </w:rPr>
        <w:t xml:space="preserve">                                                                                                рішення сесії міської ради</w:t>
      </w:r>
    </w:p>
    <w:p w14:paraId="40EABAB5" w14:textId="77777777" w:rsidR="006F0ED5" w:rsidRPr="005E5F6C" w:rsidRDefault="006F0ED5" w:rsidP="006F0ED5">
      <w:pPr>
        <w:shd w:val="clear" w:color="auto" w:fill="FFFFFF"/>
        <w:spacing w:after="150"/>
        <w:ind w:right="141"/>
        <w:rPr>
          <w:sz w:val="28"/>
          <w:szCs w:val="28"/>
          <w:lang w:eastAsia="en-US"/>
        </w:rPr>
      </w:pPr>
      <w:r w:rsidRPr="005E5F6C">
        <w:rPr>
          <w:sz w:val="28"/>
          <w:szCs w:val="28"/>
          <w:lang w:eastAsia="en-US"/>
        </w:rPr>
        <w:t xml:space="preserve">                                                                                                від____________ № _______</w:t>
      </w:r>
    </w:p>
    <w:p w14:paraId="08098F91" w14:textId="77777777" w:rsidR="006F0ED5" w:rsidRPr="005E5F6C" w:rsidRDefault="006F0ED5" w:rsidP="006F0ED5">
      <w:pPr>
        <w:shd w:val="clear" w:color="auto" w:fill="FFFFFF"/>
        <w:spacing w:after="150"/>
        <w:rPr>
          <w:rFonts w:ascii="Arial" w:hAnsi="Arial" w:cs="Arial"/>
          <w:sz w:val="28"/>
          <w:szCs w:val="28"/>
          <w:lang w:eastAsia="en-US"/>
        </w:rPr>
      </w:pPr>
      <w:r w:rsidRPr="005E5F6C">
        <w:rPr>
          <w:rFonts w:ascii="Arial" w:hAnsi="Arial" w:cs="Arial"/>
          <w:sz w:val="28"/>
          <w:szCs w:val="28"/>
          <w:lang w:eastAsia="en-US"/>
        </w:rPr>
        <w:t> </w:t>
      </w:r>
    </w:p>
    <w:p w14:paraId="71D57109" w14:textId="77777777" w:rsidR="006F0ED5" w:rsidRPr="005E5F6C" w:rsidRDefault="006F0ED5" w:rsidP="006F0ED5">
      <w:pPr>
        <w:shd w:val="clear" w:color="auto" w:fill="FFFFFF"/>
        <w:spacing w:after="150"/>
        <w:rPr>
          <w:rFonts w:ascii="Arial" w:hAnsi="Arial" w:cs="Arial"/>
          <w:sz w:val="28"/>
          <w:szCs w:val="28"/>
          <w:lang w:eastAsia="en-US"/>
        </w:rPr>
      </w:pPr>
      <w:r w:rsidRPr="005E5F6C">
        <w:rPr>
          <w:rFonts w:ascii="Arial" w:hAnsi="Arial" w:cs="Arial"/>
          <w:sz w:val="28"/>
          <w:szCs w:val="28"/>
          <w:lang w:eastAsia="en-US"/>
        </w:rPr>
        <w:t> </w:t>
      </w:r>
    </w:p>
    <w:p w14:paraId="245E4B6D" w14:textId="77777777" w:rsidR="006F0ED5" w:rsidRPr="005E5F6C" w:rsidRDefault="006F0ED5" w:rsidP="006F0ED5">
      <w:pPr>
        <w:shd w:val="clear" w:color="auto" w:fill="FFFFFF"/>
        <w:spacing w:after="150"/>
        <w:jc w:val="right"/>
        <w:rPr>
          <w:sz w:val="28"/>
          <w:szCs w:val="28"/>
          <w:lang w:eastAsia="en-US"/>
        </w:rPr>
      </w:pPr>
      <w:r w:rsidRPr="005E5F6C">
        <w:rPr>
          <w:b/>
          <w:bCs/>
          <w:sz w:val="28"/>
          <w:szCs w:val="28"/>
          <w:lang w:eastAsia="en-US"/>
        </w:rPr>
        <w:t>         </w:t>
      </w:r>
    </w:p>
    <w:p w14:paraId="50805077" w14:textId="77777777" w:rsidR="006F0ED5" w:rsidRPr="005E5F6C" w:rsidRDefault="006F0ED5" w:rsidP="006F0ED5">
      <w:pPr>
        <w:shd w:val="clear" w:color="auto" w:fill="FFFFFF"/>
        <w:spacing w:after="150"/>
        <w:jc w:val="center"/>
        <w:rPr>
          <w:sz w:val="28"/>
          <w:szCs w:val="28"/>
          <w:lang w:eastAsia="en-US"/>
        </w:rPr>
      </w:pPr>
      <w:r w:rsidRPr="005E5F6C">
        <w:rPr>
          <w:b/>
          <w:bCs/>
          <w:sz w:val="28"/>
          <w:szCs w:val="28"/>
          <w:lang w:eastAsia="en-US"/>
        </w:rPr>
        <w:t>ПОЛОЖЕННЯ</w:t>
      </w:r>
    </w:p>
    <w:p w14:paraId="659BC416" w14:textId="77777777" w:rsidR="006F0ED5" w:rsidRPr="005E5F6C" w:rsidRDefault="006F0ED5" w:rsidP="006F0ED5">
      <w:pPr>
        <w:shd w:val="clear" w:color="auto" w:fill="FFFFFF"/>
        <w:spacing w:after="150"/>
        <w:jc w:val="center"/>
        <w:rPr>
          <w:sz w:val="28"/>
          <w:szCs w:val="28"/>
          <w:lang w:eastAsia="en-US"/>
        </w:rPr>
      </w:pPr>
      <w:r w:rsidRPr="005E5F6C">
        <w:rPr>
          <w:b/>
          <w:bCs/>
          <w:sz w:val="28"/>
          <w:szCs w:val="28"/>
          <w:lang w:eastAsia="en-US"/>
        </w:rPr>
        <w:t>ПРО ПОРЯДОК ВИКОРИСТАННЯ ШКІЛЬНИХ АВТОБУСІВ НА ТЕРИТОРІЇ СІВЕРСЬКОЇ МІСЬКОЇ РАДИ</w:t>
      </w:r>
    </w:p>
    <w:p w14:paraId="23BE7E8C" w14:textId="77777777" w:rsidR="006F0ED5" w:rsidRPr="005E5F6C" w:rsidRDefault="006F0ED5" w:rsidP="006F0ED5">
      <w:pPr>
        <w:shd w:val="clear" w:color="auto" w:fill="FFFFFF"/>
        <w:spacing w:after="150"/>
        <w:rPr>
          <w:sz w:val="28"/>
          <w:szCs w:val="28"/>
          <w:lang w:eastAsia="en-US"/>
        </w:rPr>
      </w:pPr>
      <w:r w:rsidRPr="005E5F6C">
        <w:rPr>
          <w:b/>
          <w:bCs/>
          <w:sz w:val="28"/>
          <w:szCs w:val="28"/>
          <w:lang w:eastAsia="en-US"/>
        </w:rPr>
        <w:t> </w:t>
      </w:r>
    </w:p>
    <w:p w14:paraId="5E0992AE" w14:textId="77777777" w:rsidR="006F0ED5" w:rsidRPr="005E5F6C" w:rsidRDefault="006F0ED5" w:rsidP="006F0ED5">
      <w:pPr>
        <w:shd w:val="clear" w:color="auto" w:fill="FFFFFF"/>
        <w:spacing w:after="150"/>
        <w:jc w:val="center"/>
        <w:rPr>
          <w:sz w:val="28"/>
          <w:szCs w:val="28"/>
          <w:lang w:eastAsia="en-US"/>
        </w:rPr>
      </w:pPr>
      <w:r w:rsidRPr="005E5F6C">
        <w:rPr>
          <w:b/>
          <w:bCs/>
          <w:sz w:val="28"/>
          <w:szCs w:val="28"/>
          <w:lang w:eastAsia="en-US"/>
        </w:rPr>
        <w:t>І. ЗАГАЛЬНІ ПОЛОЖЕННЯ</w:t>
      </w:r>
    </w:p>
    <w:p w14:paraId="304D048A" w14:textId="77777777" w:rsidR="006F0ED5" w:rsidRPr="005E5F6C" w:rsidRDefault="006F0ED5" w:rsidP="006F0ED5">
      <w:pPr>
        <w:shd w:val="clear" w:color="auto" w:fill="FFFFFF"/>
        <w:spacing w:after="150"/>
        <w:rPr>
          <w:sz w:val="28"/>
          <w:szCs w:val="28"/>
          <w:lang w:eastAsia="en-US"/>
        </w:rPr>
      </w:pPr>
      <w:r w:rsidRPr="005E5F6C">
        <w:rPr>
          <w:sz w:val="28"/>
          <w:szCs w:val="28"/>
          <w:lang w:eastAsia="en-US"/>
        </w:rPr>
        <w:t> </w:t>
      </w:r>
    </w:p>
    <w:p w14:paraId="15B3E81E"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1.1 Це Положення визначає порядок використання шкільних автобусів, отриманих у рамках реалізації Програми «Шкільний автобус», затвердженої постановою Кабінету Міністрів України від 16.01.2003 року № 31 (в редакції постанови Кабінету Міністрів України від 09.06.2011 р. N 614), при організації регулярних і нерегулярних безоплатних перевезень здобувачів освіти, дітей дошкільного віку та педагогічних працівників закладів освіти на території Сіверської міської ради.</w:t>
      </w:r>
    </w:p>
    <w:p w14:paraId="31DC9367"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1.2 Положення розроблено відповідно до Конституції України, Закону України «Про місцеве самоврядування в Україні», Закону України «Про освіту», Закону України «Про загальну середню освіту», Закону України «Про дорожній рух», Закону України «Про автомобільний транспорт» та Правил надання послуг пасажирського автомобільного транспорту.</w:t>
      </w:r>
    </w:p>
    <w:p w14:paraId="760F9B59"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1.3 Організація перевезень дітей шкільними автобусами здійснюється у відповідності з діючими нормативно-правовими актами України із забезпечення безпеки дорожнього руху, перевезень пасажирів автобусами.</w:t>
      </w:r>
    </w:p>
    <w:p w14:paraId="4FC7A9BB"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lastRenderedPageBreak/>
        <w:t>1.4 Шкільні автобуси є спеціальними транспортними засобами для регулярних перевезень, що здійснюються за встановленим маршрутом і розкладом, з посадкою і висадкою дітей і педагогів на передбачених маршрутом зупинках до місць навчання та в зворотному напрямку за умови відсутності навчального закладу відповідного ступеню за місцем проживання дитини або його розташування на відстані пішохідної доступності  2 км і більше, а також для забезпечення екскурсійного обслуговування учнівської молоді, здійснення нерегулярних перевезень здобувачів освіти та педагогів до місць проведення позакласних і позашкільних, районних, зональних та обласних виховних, культурно-масових заходів і спортивних змагань; забезпечення участі учасників освітнього процесу в нарадах, семінарах, конференціях, інших заходах районного й обласного рівнів; організації підвезення учасників зовнішнього оцінювання з числа випускників закладів освіти до пунктів тестування та в зворотному напрямку.</w:t>
      </w:r>
    </w:p>
    <w:p w14:paraId="39C74346"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 xml:space="preserve">1.5 Використання шкільних автобусів для здійснення нерегулярних перевезень затверджується </w:t>
      </w:r>
      <w:bookmarkStart w:id="2" w:name="_Hlk63707058"/>
      <w:r w:rsidRPr="005E5F6C">
        <w:rPr>
          <w:sz w:val="28"/>
          <w:szCs w:val="28"/>
          <w:lang w:eastAsia="en-US"/>
        </w:rPr>
        <w:t>заступником міського голови з питань діяльності виконавчих органів ради, згідно розподілу обов’язків</w:t>
      </w:r>
      <w:bookmarkEnd w:id="2"/>
      <w:r w:rsidRPr="005E5F6C">
        <w:rPr>
          <w:sz w:val="28"/>
          <w:szCs w:val="28"/>
          <w:lang w:eastAsia="en-US"/>
        </w:rPr>
        <w:t xml:space="preserve"> за погодженням з міським головою та забезпечується необхідною документацією (шляховий лист, наказ по установі, яка використовує автобус, та список осіб, які перевозяться) у відповідності з діючими нормативно-правовими актами України.</w:t>
      </w:r>
    </w:p>
    <w:p w14:paraId="2C6CB431"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1.6  Використання шкільних автобусів  для потреб, не передбачених цим Положенням, можливе тільки з дозволу заступника міського голови з питань діяльності виконавчих органів, згідно розподілу обов’язків за погодженням з міським головою.</w:t>
      </w:r>
    </w:p>
    <w:p w14:paraId="61497485"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1.7 Схеми маршрутів, графік руху шкільних автобусів розробляється закладом освіти спільно з уповноваженими органами Національної поліції у сфері забезпечення безпеки дорожнього руху і затверджується міським головою або  начальником Управління освіти.</w:t>
      </w:r>
    </w:p>
    <w:p w14:paraId="5A07FF69"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1.8 Паспорти маршрутів затверджуються керівником територіального органу Національної поліції у сфері забезпечення безпеки дорожнього руху.</w:t>
      </w:r>
    </w:p>
    <w:p w14:paraId="7FDE4AF6"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1.9 Порядок організації перевезення груп дітей визначається Правилами надання послуг пасажирського автомобільного транспорту та іншими нормативно-правовими актами.</w:t>
      </w:r>
    </w:p>
    <w:p w14:paraId="0DEECE2F"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1.10 Фінансування організації перевезень шкільними автобусами здійснюється за рахунок коштів місцевого бюджету, інших джерел, не заборонених законодавством.</w:t>
      </w:r>
    </w:p>
    <w:p w14:paraId="1D689CA5"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1.11 Контроль за забезпеченням автобусами загальноосвітніх навчальних закладів здійснює Управління освіти Сіверської міської ради.</w:t>
      </w:r>
    </w:p>
    <w:p w14:paraId="514E28ED" w14:textId="77777777" w:rsidR="006F0ED5" w:rsidRPr="005E5F6C" w:rsidRDefault="006F0ED5" w:rsidP="006F0ED5">
      <w:pPr>
        <w:shd w:val="clear" w:color="auto" w:fill="FFFFFF"/>
        <w:spacing w:after="150"/>
        <w:jc w:val="both"/>
        <w:rPr>
          <w:sz w:val="28"/>
          <w:szCs w:val="28"/>
          <w:lang w:eastAsia="en-US"/>
        </w:rPr>
      </w:pPr>
      <w:r w:rsidRPr="005E5F6C">
        <w:rPr>
          <w:sz w:val="28"/>
          <w:szCs w:val="28"/>
          <w:lang w:eastAsia="en-US"/>
        </w:rPr>
        <w:t> </w:t>
      </w:r>
    </w:p>
    <w:p w14:paraId="3E84F4C6" w14:textId="77777777" w:rsidR="006F0ED5" w:rsidRPr="005E5F6C" w:rsidRDefault="006F0ED5" w:rsidP="006F0ED5">
      <w:pPr>
        <w:shd w:val="clear" w:color="auto" w:fill="FFFFFF"/>
        <w:spacing w:after="150"/>
        <w:jc w:val="center"/>
        <w:rPr>
          <w:sz w:val="28"/>
          <w:szCs w:val="28"/>
          <w:lang w:eastAsia="en-US"/>
        </w:rPr>
      </w:pPr>
      <w:r w:rsidRPr="005E5F6C">
        <w:rPr>
          <w:b/>
          <w:bCs/>
          <w:sz w:val="28"/>
          <w:szCs w:val="28"/>
          <w:lang w:eastAsia="en-US"/>
        </w:rPr>
        <w:lastRenderedPageBreak/>
        <w:t>ІІ. ПОВНОВАЖЕННЯ УПРАВЛІННЯ ОСВІТИ СІВЕРСЬКОЇ МІСЬКОЇ РАДИ</w:t>
      </w:r>
    </w:p>
    <w:p w14:paraId="0DAF2042" w14:textId="77777777" w:rsidR="006F0ED5" w:rsidRPr="005E5F6C" w:rsidRDefault="006F0ED5" w:rsidP="006F0ED5">
      <w:pPr>
        <w:shd w:val="clear" w:color="auto" w:fill="FFFFFF"/>
        <w:spacing w:after="150"/>
        <w:rPr>
          <w:sz w:val="28"/>
          <w:szCs w:val="28"/>
          <w:lang w:eastAsia="en-US"/>
        </w:rPr>
      </w:pPr>
      <w:r w:rsidRPr="005E5F6C">
        <w:rPr>
          <w:sz w:val="28"/>
          <w:szCs w:val="28"/>
          <w:lang w:eastAsia="en-US"/>
        </w:rPr>
        <w:t> </w:t>
      </w:r>
    </w:p>
    <w:p w14:paraId="12752CAA"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2.1 Здійснює аналіз забезпеченості закладів освіти автобусами за рахунок коштів державного та місцевого бюджетів.</w:t>
      </w:r>
    </w:p>
    <w:p w14:paraId="343F4170"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2.2 Організовує моніторинг потреби у забезпеченні закладів освіти автобусами на підставі проведених заходів із оптимізації освітньої мережі та необхідності заміни автобусів, які не відповідають технічним вимогам та вичерпали встановлений нормативами термін експлуатації.</w:t>
      </w:r>
    </w:p>
    <w:p w14:paraId="79BE2AB1"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2.3 Здійснює контроль за цільовим використанням шкільних автобусів, за дотриманням вимог чинного законодавства щодо організації перевезень дітей і педагогів та іншого населення.</w:t>
      </w:r>
    </w:p>
    <w:p w14:paraId="0F78D3AC"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2.4 Забезпечує щорічне навчання водіїв шкільних автобусів з питань безпеки дорожнього руху в обсязі технічного мінімуму.</w:t>
      </w:r>
    </w:p>
    <w:p w14:paraId="295D1B44"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2.5 Забезпечує страхування транспорту та ведення необхідної документації</w:t>
      </w:r>
    </w:p>
    <w:p w14:paraId="73EBD8DD"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2.6 Організовує процес паспортизації всіх шкільних маршрутів, контроль за дотриманням графіка (розкладу) та маршруту руху.</w:t>
      </w:r>
    </w:p>
    <w:p w14:paraId="39EB9C55"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2.7 Забезпечує проходження перед рейсового технічного огляду, проходження перед рейсового та після рейсового медичного огляду водія, визначення місця стоянки автобусів, забезпечення дотримання графіка (розкладу) та маршруту руху шкільних автобусів, створює необхідні умови для підготовки автобусів до рейсів.</w:t>
      </w:r>
    </w:p>
    <w:p w14:paraId="1ED94112"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2.8 Організовує контроль за дотриманням маршруту та графіку руху шкільних автобусів.</w:t>
      </w:r>
    </w:p>
    <w:p w14:paraId="0FA2215D" w14:textId="77777777" w:rsidR="006F0ED5" w:rsidRPr="005E5F6C" w:rsidRDefault="006F0ED5" w:rsidP="006F0ED5">
      <w:pPr>
        <w:shd w:val="clear" w:color="auto" w:fill="FFFFFF"/>
        <w:spacing w:after="150"/>
        <w:ind w:firstLine="360"/>
        <w:jc w:val="both"/>
        <w:rPr>
          <w:sz w:val="28"/>
          <w:szCs w:val="28"/>
          <w:lang w:eastAsia="en-US"/>
        </w:rPr>
      </w:pPr>
      <w:r w:rsidRPr="005E5F6C">
        <w:rPr>
          <w:sz w:val="28"/>
          <w:szCs w:val="28"/>
          <w:lang w:eastAsia="en-US"/>
        </w:rPr>
        <w:t>2.9 Забезпечує наявність такої документації:</w:t>
      </w:r>
    </w:p>
    <w:p w14:paraId="59E6ADBF" w14:textId="77777777" w:rsidR="006F0ED5" w:rsidRPr="005E5F6C" w:rsidRDefault="006F0ED5" w:rsidP="006F0ED5">
      <w:pPr>
        <w:shd w:val="clear" w:color="auto" w:fill="FFFFFF"/>
        <w:spacing w:before="100" w:beforeAutospacing="1" w:after="100" w:afterAutospacing="1"/>
        <w:ind w:left="720"/>
        <w:jc w:val="both"/>
        <w:rPr>
          <w:sz w:val="28"/>
          <w:szCs w:val="28"/>
          <w:lang w:eastAsia="en-US"/>
        </w:rPr>
      </w:pPr>
      <w:r w:rsidRPr="005E5F6C">
        <w:rPr>
          <w:sz w:val="28"/>
          <w:szCs w:val="28"/>
          <w:lang w:eastAsia="en-US"/>
        </w:rPr>
        <w:t>- графіка та маршруту руху шкільних автобусів;</w:t>
      </w:r>
    </w:p>
    <w:p w14:paraId="01A464BD" w14:textId="77777777" w:rsidR="006F0ED5" w:rsidRPr="005E5F6C" w:rsidRDefault="006F0ED5" w:rsidP="006F0ED5">
      <w:pPr>
        <w:shd w:val="clear" w:color="auto" w:fill="FFFFFF"/>
        <w:spacing w:before="100" w:beforeAutospacing="1" w:after="100" w:afterAutospacing="1"/>
        <w:ind w:left="720"/>
        <w:jc w:val="both"/>
        <w:rPr>
          <w:sz w:val="28"/>
          <w:szCs w:val="28"/>
          <w:lang w:eastAsia="en-US"/>
        </w:rPr>
      </w:pPr>
      <w:r w:rsidRPr="005E5F6C">
        <w:rPr>
          <w:sz w:val="28"/>
          <w:szCs w:val="28"/>
          <w:lang w:eastAsia="en-US"/>
        </w:rPr>
        <w:t>- інструкції для водія по наданню першої медичної допомоги потерпілим у дорожньо-транспортній пригоді;</w:t>
      </w:r>
    </w:p>
    <w:p w14:paraId="1AB94CCD" w14:textId="77777777" w:rsidR="006F0ED5" w:rsidRPr="005E5F6C" w:rsidRDefault="006F0ED5" w:rsidP="006F0ED5">
      <w:pPr>
        <w:shd w:val="clear" w:color="auto" w:fill="FFFFFF"/>
        <w:spacing w:before="100" w:beforeAutospacing="1" w:after="100" w:afterAutospacing="1"/>
        <w:ind w:left="720"/>
        <w:jc w:val="both"/>
        <w:rPr>
          <w:sz w:val="28"/>
          <w:szCs w:val="28"/>
          <w:lang w:eastAsia="en-US"/>
        </w:rPr>
      </w:pPr>
      <w:r w:rsidRPr="005E5F6C">
        <w:rPr>
          <w:sz w:val="28"/>
          <w:szCs w:val="28"/>
          <w:lang w:eastAsia="en-US"/>
        </w:rPr>
        <w:t>- посадової інструкції для водіїв шкільних автобусів;</w:t>
      </w:r>
    </w:p>
    <w:p w14:paraId="51C41968" w14:textId="77777777" w:rsidR="006F0ED5" w:rsidRPr="005E5F6C" w:rsidRDefault="006F0ED5" w:rsidP="006F0ED5">
      <w:pPr>
        <w:shd w:val="clear" w:color="auto" w:fill="FFFFFF"/>
        <w:spacing w:before="100" w:beforeAutospacing="1" w:after="100" w:afterAutospacing="1"/>
        <w:ind w:left="720"/>
        <w:jc w:val="both"/>
        <w:rPr>
          <w:sz w:val="28"/>
          <w:szCs w:val="28"/>
          <w:lang w:eastAsia="en-US"/>
        </w:rPr>
      </w:pPr>
      <w:r w:rsidRPr="005E5F6C">
        <w:rPr>
          <w:sz w:val="28"/>
          <w:szCs w:val="28"/>
          <w:lang w:eastAsia="en-US"/>
        </w:rPr>
        <w:t>- інструкції з охорони праці для водіїв шкільних автобусів;</w:t>
      </w:r>
    </w:p>
    <w:p w14:paraId="6B0F9451" w14:textId="77777777" w:rsidR="006F0ED5" w:rsidRPr="005E5F6C" w:rsidRDefault="006F0ED5" w:rsidP="006F0ED5">
      <w:pPr>
        <w:shd w:val="clear" w:color="auto" w:fill="FFFFFF"/>
        <w:spacing w:before="100" w:beforeAutospacing="1" w:after="100" w:afterAutospacing="1"/>
        <w:ind w:left="720"/>
        <w:jc w:val="both"/>
        <w:rPr>
          <w:sz w:val="28"/>
          <w:szCs w:val="28"/>
          <w:lang w:eastAsia="en-US"/>
        </w:rPr>
      </w:pPr>
      <w:r w:rsidRPr="005E5F6C">
        <w:rPr>
          <w:sz w:val="28"/>
          <w:szCs w:val="28"/>
          <w:lang w:eastAsia="en-US"/>
        </w:rPr>
        <w:t>- інструкції для водіїв при перетинанні залізничної колії на маршруті;</w:t>
      </w:r>
    </w:p>
    <w:p w14:paraId="4FB9CE60" w14:textId="77777777" w:rsidR="006F0ED5" w:rsidRPr="005E5F6C" w:rsidRDefault="006F0ED5" w:rsidP="006F0ED5">
      <w:pPr>
        <w:shd w:val="clear" w:color="auto" w:fill="FFFFFF"/>
        <w:spacing w:before="100" w:beforeAutospacing="1" w:after="100" w:afterAutospacing="1"/>
        <w:ind w:left="720"/>
        <w:jc w:val="both"/>
        <w:rPr>
          <w:sz w:val="28"/>
          <w:szCs w:val="28"/>
          <w:lang w:eastAsia="en-US"/>
        </w:rPr>
      </w:pPr>
      <w:r w:rsidRPr="005E5F6C">
        <w:rPr>
          <w:sz w:val="28"/>
          <w:szCs w:val="28"/>
          <w:lang w:eastAsia="en-US"/>
        </w:rPr>
        <w:t>- журналу обліку проведених інструктажів з техніки безпеки з водіями та супроводжуючими;</w:t>
      </w:r>
    </w:p>
    <w:p w14:paraId="262F28E5" w14:textId="77777777" w:rsidR="006F0ED5" w:rsidRPr="005E5F6C" w:rsidRDefault="006F0ED5" w:rsidP="006F0ED5">
      <w:pPr>
        <w:shd w:val="clear" w:color="auto" w:fill="FFFFFF"/>
        <w:spacing w:before="100" w:beforeAutospacing="1" w:after="100" w:afterAutospacing="1"/>
        <w:ind w:left="720"/>
        <w:jc w:val="both"/>
        <w:rPr>
          <w:sz w:val="28"/>
          <w:szCs w:val="28"/>
          <w:lang w:eastAsia="en-US"/>
        </w:rPr>
      </w:pPr>
      <w:r w:rsidRPr="005E5F6C">
        <w:rPr>
          <w:sz w:val="28"/>
          <w:szCs w:val="28"/>
          <w:lang w:eastAsia="en-US"/>
        </w:rPr>
        <w:lastRenderedPageBreak/>
        <w:t>-журналу перед рейсового та після рейсового технічного огляду шкільних автобусів;</w:t>
      </w:r>
    </w:p>
    <w:p w14:paraId="7A40A1DE" w14:textId="77777777" w:rsidR="006F0ED5" w:rsidRPr="005E5F6C" w:rsidRDefault="006F0ED5" w:rsidP="006F0ED5">
      <w:pPr>
        <w:shd w:val="clear" w:color="auto" w:fill="FFFFFF"/>
        <w:spacing w:before="100" w:beforeAutospacing="1" w:after="100" w:afterAutospacing="1"/>
        <w:ind w:left="720"/>
        <w:jc w:val="both"/>
        <w:rPr>
          <w:sz w:val="28"/>
          <w:szCs w:val="28"/>
          <w:lang w:eastAsia="en-US"/>
        </w:rPr>
      </w:pPr>
      <w:r w:rsidRPr="005E5F6C">
        <w:rPr>
          <w:sz w:val="28"/>
          <w:szCs w:val="28"/>
          <w:lang w:eastAsia="en-US"/>
        </w:rPr>
        <w:t>- журналу перед рейсового та після рейсового медичного огляду водіїв;</w:t>
      </w:r>
    </w:p>
    <w:p w14:paraId="1C8EC932" w14:textId="77777777" w:rsidR="006F0ED5" w:rsidRPr="005E5F6C" w:rsidRDefault="006F0ED5" w:rsidP="006F0ED5">
      <w:pPr>
        <w:shd w:val="clear" w:color="auto" w:fill="FFFFFF"/>
        <w:spacing w:before="100" w:beforeAutospacing="1" w:after="100" w:afterAutospacing="1"/>
        <w:ind w:left="720"/>
        <w:jc w:val="both"/>
        <w:rPr>
          <w:sz w:val="28"/>
          <w:szCs w:val="28"/>
          <w:lang w:eastAsia="en-US"/>
        </w:rPr>
      </w:pPr>
      <w:r w:rsidRPr="005E5F6C">
        <w:rPr>
          <w:sz w:val="28"/>
          <w:szCs w:val="28"/>
          <w:lang w:eastAsia="en-US"/>
        </w:rPr>
        <w:t>- журналу обліку порушень водіями правил дорожнього руху та участі в дорожньо-транспортних пригодах;</w:t>
      </w:r>
    </w:p>
    <w:p w14:paraId="2CC94D45" w14:textId="77777777" w:rsidR="006F0ED5" w:rsidRPr="005E5F6C" w:rsidRDefault="006F0ED5" w:rsidP="006F0ED5">
      <w:pPr>
        <w:shd w:val="clear" w:color="auto" w:fill="FFFFFF"/>
        <w:spacing w:before="100" w:beforeAutospacing="1" w:after="100" w:afterAutospacing="1"/>
        <w:ind w:left="720"/>
        <w:jc w:val="both"/>
        <w:rPr>
          <w:sz w:val="28"/>
          <w:szCs w:val="28"/>
          <w:lang w:eastAsia="en-US"/>
        </w:rPr>
      </w:pPr>
      <w:r w:rsidRPr="005E5F6C">
        <w:rPr>
          <w:sz w:val="28"/>
          <w:szCs w:val="28"/>
          <w:lang w:eastAsia="en-US"/>
        </w:rPr>
        <w:t>- документації щодо технічного обслуговування автобусів.</w:t>
      </w:r>
    </w:p>
    <w:p w14:paraId="41A61C32"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2.10 Здійснює інші повноваження та забезпечує дотримання вимог, передбачених діючими нормативно-правовими актами.</w:t>
      </w:r>
    </w:p>
    <w:p w14:paraId="1C94729F" w14:textId="77777777" w:rsidR="006F0ED5" w:rsidRPr="005E5F6C" w:rsidRDefault="006F0ED5" w:rsidP="006F0ED5">
      <w:pPr>
        <w:shd w:val="clear" w:color="auto" w:fill="FFFFFF"/>
        <w:spacing w:after="150"/>
        <w:rPr>
          <w:sz w:val="28"/>
          <w:szCs w:val="28"/>
          <w:lang w:eastAsia="en-US"/>
        </w:rPr>
      </w:pPr>
      <w:r w:rsidRPr="005E5F6C">
        <w:rPr>
          <w:sz w:val="28"/>
          <w:szCs w:val="28"/>
          <w:lang w:eastAsia="en-US"/>
        </w:rPr>
        <w:t> </w:t>
      </w:r>
    </w:p>
    <w:p w14:paraId="05FE0A0B" w14:textId="77777777" w:rsidR="006F0ED5" w:rsidRPr="005E5F6C" w:rsidRDefault="006F0ED5" w:rsidP="006F0ED5">
      <w:pPr>
        <w:shd w:val="clear" w:color="auto" w:fill="FFFFFF"/>
        <w:spacing w:after="150"/>
        <w:jc w:val="center"/>
        <w:rPr>
          <w:sz w:val="28"/>
          <w:szCs w:val="28"/>
          <w:lang w:eastAsia="en-US"/>
        </w:rPr>
      </w:pPr>
      <w:r w:rsidRPr="005E5F6C">
        <w:rPr>
          <w:b/>
          <w:bCs/>
          <w:sz w:val="28"/>
          <w:szCs w:val="28"/>
          <w:lang w:eastAsia="en-US"/>
        </w:rPr>
        <w:t>ІІІ. ПОВНОВАЖЕННЯ КЕРІВНИКІВ ЗАКЛАДІВ ОСВІТИ, ЩО ОРГАНІЗОВУЮТЬ ПЕРЕВЕЗЕННЯ ЗДОБУВАЧІВ ОСВІТИ ТА ДІТЕЙ ДОШКІЛЬНОГО ВІКУ, ПЕДАГОГІВ</w:t>
      </w:r>
    </w:p>
    <w:p w14:paraId="7DD3F806" w14:textId="77777777" w:rsidR="006F0ED5" w:rsidRPr="005E5F6C" w:rsidRDefault="006F0ED5" w:rsidP="006F0ED5">
      <w:pPr>
        <w:shd w:val="clear" w:color="auto" w:fill="FFFFFF"/>
        <w:spacing w:after="150"/>
        <w:rPr>
          <w:sz w:val="28"/>
          <w:szCs w:val="28"/>
          <w:lang w:eastAsia="en-US"/>
        </w:rPr>
      </w:pPr>
      <w:r w:rsidRPr="005E5F6C">
        <w:rPr>
          <w:sz w:val="28"/>
          <w:szCs w:val="28"/>
          <w:lang w:eastAsia="en-US"/>
        </w:rPr>
        <w:t> </w:t>
      </w:r>
    </w:p>
    <w:p w14:paraId="47DEE894" w14:textId="77777777" w:rsidR="006F0ED5" w:rsidRPr="005E5F6C" w:rsidRDefault="006F0ED5" w:rsidP="006F0ED5">
      <w:pPr>
        <w:shd w:val="clear" w:color="auto" w:fill="FFFFFF"/>
        <w:spacing w:after="150"/>
        <w:rPr>
          <w:sz w:val="28"/>
          <w:szCs w:val="28"/>
          <w:lang w:eastAsia="en-US"/>
        </w:rPr>
      </w:pPr>
      <w:r w:rsidRPr="005E5F6C">
        <w:rPr>
          <w:b/>
          <w:bCs/>
          <w:sz w:val="28"/>
          <w:szCs w:val="28"/>
          <w:lang w:eastAsia="en-US"/>
        </w:rPr>
        <w:t>Керівник закладу освіти:</w:t>
      </w:r>
    </w:p>
    <w:p w14:paraId="4D8D4CE8"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3.1 Здійснює контроль за цільовим використанням шкільних автобусів, за дотриманням вимог чинного законодавства щодо організації перевезень дітей і педагогів шкільними автобусами.</w:t>
      </w:r>
    </w:p>
    <w:p w14:paraId="40CC43A3"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3.2 Призначає наказом по закладу відповідального за організацію перевезень і супроводжуючих з числа працівників закладу, організовує їх своєчасний інструктаж та навчання.</w:t>
      </w:r>
    </w:p>
    <w:p w14:paraId="774B9882"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3.3 Інформує батьків дітей або осіб, що їх замінюють, про умови організації перевезень, ознайомлює з маршрутом та графіком руху шкільних автобусів.</w:t>
      </w:r>
    </w:p>
    <w:p w14:paraId="2A269A54"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 xml:space="preserve">3.4 Затверджує наказом по закладу списки здобувачів освіти, </w:t>
      </w:r>
      <w:bookmarkStart w:id="3" w:name="_Hlk63766885"/>
      <w:r w:rsidRPr="005E5F6C">
        <w:rPr>
          <w:sz w:val="28"/>
          <w:szCs w:val="28"/>
          <w:lang w:eastAsia="en-US"/>
        </w:rPr>
        <w:t>дітей дошкільного віку (у супроводі батьків або опікунів)</w:t>
      </w:r>
      <w:bookmarkEnd w:id="3"/>
      <w:r w:rsidRPr="005E5F6C">
        <w:rPr>
          <w:sz w:val="28"/>
          <w:szCs w:val="28"/>
          <w:lang w:eastAsia="en-US"/>
        </w:rPr>
        <w:t>, які перевозяться із зазначенням пунктів посадки і висадки, часу, відстані між населеними пунктами.</w:t>
      </w:r>
    </w:p>
    <w:p w14:paraId="25FB5FF5"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3.5 Забезпечує наявність документації:</w:t>
      </w:r>
    </w:p>
    <w:p w14:paraId="379D12DF" w14:textId="77777777" w:rsidR="006F0ED5" w:rsidRPr="005E5F6C" w:rsidRDefault="006F0ED5" w:rsidP="006F0ED5">
      <w:pPr>
        <w:shd w:val="clear" w:color="auto" w:fill="FFFFFF"/>
        <w:spacing w:before="100" w:beforeAutospacing="1" w:after="100" w:afterAutospacing="1"/>
        <w:ind w:left="720"/>
        <w:jc w:val="both"/>
        <w:rPr>
          <w:sz w:val="28"/>
          <w:szCs w:val="28"/>
          <w:lang w:eastAsia="en-US"/>
        </w:rPr>
      </w:pPr>
      <w:r w:rsidRPr="005E5F6C">
        <w:rPr>
          <w:sz w:val="28"/>
          <w:szCs w:val="28"/>
          <w:lang w:eastAsia="en-US"/>
        </w:rPr>
        <w:t>- наказу про призначення відповідального за організацію перевезення здобувачів освіти та супроводжуючого;</w:t>
      </w:r>
    </w:p>
    <w:p w14:paraId="1FE9B8D3" w14:textId="77777777" w:rsidR="006F0ED5" w:rsidRPr="005E5F6C" w:rsidRDefault="006F0ED5" w:rsidP="006F0ED5">
      <w:pPr>
        <w:shd w:val="clear" w:color="auto" w:fill="FFFFFF"/>
        <w:spacing w:before="100" w:beforeAutospacing="1" w:after="100" w:afterAutospacing="1"/>
        <w:ind w:left="720"/>
        <w:jc w:val="both"/>
        <w:rPr>
          <w:sz w:val="28"/>
          <w:szCs w:val="28"/>
          <w:lang w:eastAsia="en-US"/>
        </w:rPr>
      </w:pPr>
      <w:r w:rsidRPr="005E5F6C">
        <w:rPr>
          <w:sz w:val="28"/>
          <w:szCs w:val="28"/>
          <w:lang w:eastAsia="en-US"/>
        </w:rPr>
        <w:t>- наказу про затвердження списків здобувачів освіти, дітей дошкільного віку (у супроводі батьків або опікунів), педагогів, які перевозяться;</w:t>
      </w:r>
    </w:p>
    <w:p w14:paraId="646438E3" w14:textId="77777777" w:rsidR="006F0ED5" w:rsidRPr="005E5F6C" w:rsidRDefault="006F0ED5" w:rsidP="006F0ED5">
      <w:pPr>
        <w:shd w:val="clear" w:color="auto" w:fill="FFFFFF"/>
        <w:spacing w:before="100" w:beforeAutospacing="1" w:after="100" w:afterAutospacing="1"/>
        <w:ind w:left="720"/>
        <w:jc w:val="both"/>
        <w:rPr>
          <w:sz w:val="28"/>
          <w:szCs w:val="28"/>
          <w:lang w:eastAsia="en-US"/>
        </w:rPr>
      </w:pPr>
      <w:r w:rsidRPr="005E5F6C">
        <w:rPr>
          <w:sz w:val="28"/>
          <w:szCs w:val="28"/>
          <w:lang w:eastAsia="en-US"/>
        </w:rPr>
        <w:lastRenderedPageBreak/>
        <w:t>- наказу про затвердження інструкцій з організації безпечного перевезення здобувачів освіти та педпрацівників;</w:t>
      </w:r>
    </w:p>
    <w:p w14:paraId="73E74C2E" w14:textId="77777777" w:rsidR="006F0ED5" w:rsidRPr="005E5F6C" w:rsidRDefault="006F0ED5" w:rsidP="006F0ED5">
      <w:pPr>
        <w:shd w:val="clear" w:color="auto" w:fill="FFFFFF"/>
        <w:spacing w:before="100" w:beforeAutospacing="1" w:after="100" w:afterAutospacing="1"/>
        <w:ind w:left="720"/>
        <w:jc w:val="both"/>
        <w:rPr>
          <w:sz w:val="28"/>
          <w:szCs w:val="28"/>
          <w:lang w:eastAsia="en-US"/>
        </w:rPr>
      </w:pPr>
      <w:r w:rsidRPr="005E5F6C">
        <w:rPr>
          <w:sz w:val="28"/>
          <w:szCs w:val="28"/>
          <w:lang w:eastAsia="en-US"/>
        </w:rPr>
        <w:t>- інструкції для супроводжуючого по наданню першої медичної допомоги потерпілим у дорожньо-транспортній пригоді;</w:t>
      </w:r>
    </w:p>
    <w:p w14:paraId="0B627A40" w14:textId="77777777" w:rsidR="006F0ED5" w:rsidRPr="005E5F6C" w:rsidRDefault="006F0ED5" w:rsidP="006F0ED5">
      <w:pPr>
        <w:shd w:val="clear" w:color="auto" w:fill="FFFFFF"/>
        <w:spacing w:before="100" w:beforeAutospacing="1" w:after="100" w:afterAutospacing="1"/>
        <w:ind w:left="720"/>
        <w:jc w:val="both"/>
        <w:rPr>
          <w:sz w:val="28"/>
          <w:szCs w:val="28"/>
          <w:lang w:eastAsia="en-US"/>
        </w:rPr>
      </w:pPr>
      <w:r w:rsidRPr="005E5F6C">
        <w:rPr>
          <w:sz w:val="28"/>
          <w:szCs w:val="28"/>
          <w:lang w:eastAsia="en-US"/>
        </w:rPr>
        <w:t>- інструкції для супроводжуючих при організації безпечного перевезення здобувачів освіти шкільними автобусами;</w:t>
      </w:r>
    </w:p>
    <w:p w14:paraId="5BF88E57" w14:textId="77777777" w:rsidR="006F0ED5" w:rsidRPr="005E5F6C" w:rsidRDefault="006F0ED5" w:rsidP="006F0ED5">
      <w:pPr>
        <w:shd w:val="clear" w:color="auto" w:fill="FFFFFF"/>
        <w:spacing w:before="100" w:beforeAutospacing="1" w:after="100" w:afterAutospacing="1"/>
        <w:ind w:left="720"/>
        <w:jc w:val="both"/>
        <w:rPr>
          <w:sz w:val="28"/>
          <w:szCs w:val="28"/>
          <w:lang w:eastAsia="en-US"/>
        </w:rPr>
      </w:pPr>
      <w:r w:rsidRPr="005E5F6C">
        <w:rPr>
          <w:sz w:val="28"/>
          <w:szCs w:val="28"/>
          <w:lang w:eastAsia="en-US"/>
        </w:rPr>
        <w:t>- інструкцію для водія, вихователя і супроводжуючих по діях у разі загрози вчинення терористичного акту;</w:t>
      </w:r>
    </w:p>
    <w:p w14:paraId="69797612" w14:textId="77777777" w:rsidR="006F0ED5" w:rsidRPr="005E5F6C" w:rsidRDefault="006F0ED5" w:rsidP="006F0ED5">
      <w:pPr>
        <w:shd w:val="clear" w:color="auto" w:fill="FFFFFF"/>
        <w:spacing w:before="100" w:beforeAutospacing="1" w:after="100" w:afterAutospacing="1"/>
        <w:ind w:left="720"/>
        <w:jc w:val="both"/>
        <w:rPr>
          <w:sz w:val="28"/>
          <w:szCs w:val="28"/>
          <w:lang w:eastAsia="en-US"/>
        </w:rPr>
      </w:pPr>
      <w:r w:rsidRPr="005E5F6C">
        <w:rPr>
          <w:sz w:val="28"/>
          <w:szCs w:val="28"/>
          <w:lang w:eastAsia="en-US"/>
        </w:rPr>
        <w:t>- інструкції для здобувачів освіти щодо дотримання ними вимог техніки безпеки під час руху автобусів за маршрутом.</w:t>
      </w:r>
    </w:p>
    <w:p w14:paraId="73B381E7" w14:textId="77777777" w:rsidR="006F0ED5" w:rsidRPr="005E5F6C" w:rsidRDefault="006F0ED5" w:rsidP="006F0ED5">
      <w:pPr>
        <w:shd w:val="clear" w:color="auto" w:fill="FFFFFF"/>
        <w:spacing w:before="100" w:beforeAutospacing="1" w:after="100" w:afterAutospacing="1"/>
        <w:ind w:firstLine="720"/>
        <w:jc w:val="both"/>
        <w:rPr>
          <w:sz w:val="28"/>
          <w:szCs w:val="28"/>
          <w:lang w:eastAsia="en-US"/>
        </w:rPr>
      </w:pPr>
      <w:r w:rsidRPr="005E5F6C">
        <w:rPr>
          <w:sz w:val="28"/>
          <w:szCs w:val="28"/>
          <w:lang w:eastAsia="en-US"/>
        </w:rPr>
        <w:t>3.6 Здійснює інші повноваження і забезпечує дотримання вимог, передбачених діючими нормативно-правовими актами.</w:t>
      </w:r>
    </w:p>
    <w:p w14:paraId="488B744D" w14:textId="77777777" w:rsidR="006F0ED5" w:rsidRPr="005E5F6C" w:rsidRDefault="006F0ED5" w:rsidP="006F0ED5">
      <w:pPr>
        <w:shd w:val="clear" w:color="auto" w:fill="FFFFFF"/>
        <w:spacing w:after="150"/>
        <w:jc w:val="both"/>
        <w:rPr>
          <w:sz w:val="28"/>
          <w:szCs w:val="28"/>
          <w:lang w:eastAsia="en-US"/>
        </w:rPr>
      </w:pPr>
      <w:r w:rsidRPr="005E5F6C">
        <w:rPr>
          <w:sz w:val="28"/>
          <w:szCs w:val="28"/>
          <w:lang w:eastAsia="en-US"/>
        </w:rPr>
        <w:t> </w:t>
      </w:r>
    </w:p>
    <w:p w14:paraId="28F991B4" w14:textId="77777777" w:rsidR="006F0ED5" w:rsidRPr="005E5F6C" w:rsidRDefault="006F0ED5" w:rsidP="006F0ED5">
      <w:pPr>
        <w:shd w:val="clear" w:color="auto" w:fill="FFFFFF"/>
        <w:spacing w:after="150"/>
        <w:jc w:val="center"/>
        <w:rPr>
          <w:sz w:val="28"/>
          <w:szCs w:val="28"/>
          <w:lang w:eastAsia="en-US"/>
        </w:rPr>
      </w:pPr>
      <w:r w:rsidRPr="005E5F6C">
        <w:rPr>
          <w:b/>
          <w:bCs/>
          <w:sz w:val="28"/>
          <w:szCs w:val="28"/>
          <w:lang w:eastAsia="en-US"/>
        </w:rPr>
        <w:t>ІV. КОНТРОЛЬ ЗА ДОТРИМАННЯМ ВИМОГ БЕЗПЕКИ ПЕРЕВЕЗЕНЬ</w:t>
      </w:r>
    </w:p>
    <w:p w14:paraId="0957772B" w14:textId="77777777" w:rsidR="006F0ED5" w:rsidRPr="005E5F6C" w:rsidRDefault="006F0ED5" w:rsidP="006F0ED5">
      <w:pPr>
        <w:shd w:val="clear" w:color="auto" w:fill="FFFFFF"/>
        <w:spacing w:after="150"/>
        <w:jc w:val="center"/>
        <w:rPr>
          <w:sz w:val="28"/>
          <w:szCs w:val="28"/>
          <w:lang w:eastAsia="en-US"/>
        </w:rPr>
      </w:pPr>
      <w:r w:rsidRPr="005E5F6C">
        <w:rPr>
          <w:b/>
          <w:bCs/>
          <w:sz w:val="28"/>
          <w:szCs w:val="28"/>
          <w:lang w:eastAsia="en-US"/>
        </w:rPr>
        <w:t>ДІТЕЙ І ПЕДАГОГІВ ТА ЗА ЦІЛЬОВИМ ВИКОРИСТАННЯМ</w:t>
      </w:r>
    </w:p>
    <w:p w14:paraId="7B8358C0" w14:textId="77777777" w:rsidR="006F0ED5" w:rsidRPr="005E5F6C" w:rsidRDefault="006F0ED5" w:rsidP="006F0ED5">
      <w:pPr>
        <w:shd w:val="clear" w:color="auto" w:fill="FFFFFF"/>
        <w:spacing w:after="150"/>
        <w:jc w:val="center"/>
        <w:rPr>
          <w:sz w:val="28"/>
          <w:szCs w:val="28"/>
          <w:lang w:eastAsia="en-US"/>
        </w:rPr>
      </w:pPr>
      <w:r w:rsidRPr="005E5F6C">
        <w:rPr>
          <w:b/>
          <w:bCs/>
          <w:sz w:val="28"/>
          <w:szCs w:val="28"/>
          <w:lang w:eastAsia="en-US"/>
        </w:rPr>
        <w:t xml:space="preserve">ШКІЛЬНИХ АВТОБУСІВ </w:t>
      </w:r>
    </w:p>
    <w:p w14:paraId="78F0BD6D" w14:textId="77777777" w:rsidR="006F0ED5" w:rsidRPr="005E5F6C" w:rsidRDefault="006F0ED5" w:rsidP="006F0ED5">
      <w:pPr>
        <w:shd w:val="clear" w:color="auto" w:fill="FFFFFF"/>
        <w:spacing w:after="150"/>
        <w:rPr>
          <w:sz w:val="28"/>
          <w:szCs w:val="28"/>
          <w:lang w:eastAsia="en-US"/>
        </w:rPr>
      </w:pPr>
      <w:r w:rsidRPr="005E5F6C">
        <w:rPr>
          <w:sz w:val="28"/>
          <w:szCs w:val="28"/>
          <w:lang w:eastAsia="en-US"/>
        </w:rPr>
        <w:t> </w:t>
      </w:r>
    </w:p>
    <w:p w14:paraId="469FEC38"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4.1 Контроль за дотриманням вимог безпеки перевезень проводиться уповноваженим органом Національної поліції у сфері забезпечення безпеки дорожнього руху та працівниками виконавчого комітету Сіверської міської ради в рамках проведення виїзних перевірок із питань організації підвозу здобувачів освіти та педагогів, населення, що здійснюються при розгляді звернень громадян.</w:t>
      </w:r>
    </w:p>
    <w:p w14:paraId="0035F04C"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4.2 Контроль за цільовим використанням шкільних автобусів, за дотриманням вимог чинного законодавства щодо організації перевезень дітей, педагогів та іншого населення шкільними автобусами здійснюється міським головою, заступником міського голови з питань діяльності виконавчих органів ради, згідно розподілу обов’язків та Управлінням освіти Сіверської міської ради.</w:t>
      </w:r>
    </w:p>
    <w:p w14:paraId="30503FD1" w14:textId="77777777" w:rsidR="006F0ED5" w:rsidRPr="005E5F6C" w:rsidRDefault="006F0ED5" w:rsidP="006F0ED5">
      <w:pPr>
        <w:shd w:val="clear" w:color="auto" w:fill="FFFFFF"/>
        <w:spacing w:after="150"/>
        <w:ind w:firstLine="720"/>
        <w:jc w:val="both"/>
        <w:rPr>
          <w:sz w:val="28"/>
          <w:szCs w:val="28"/>
          <w:lang w:eastAsia="en-US"/>
        </w:rPr>
      </w:pPr>
      <w:r w:rsidRPr="005E5F6C">
        <w:rPr>
          <w:sz w:val="28"/>
          <w:szCs w:val="28"/>
          <w:lang w:eastAsia="en-US"/>
        </w:rPr>
        <w:t>4.3 Представники територіальних органів Національної поліції у сфері забезпечення безпеки дорожнього руху контролюють маршрути шкільних автобусів.</w:t>
      </w:r>
    </w:p>
    <w:p w14:paraId="11AD1537" w14:textId="77777777" w:rsidR="006F0ED5" w:rsidRPr="005E5F6C" w:rsidRDefault="006F0ED5" w:rsidP="006F0ED5">
      <w:pPr>
        <w:shd w:val="clear" w:color="auto" w:fill="FFFFFF"/>
        <w:spacing w:after="150"/>
        <w:rPr>
          <w:sz w:val="28"/>
          <w:szCs w:val="28"/>
          <w:lang w:eastAsia="en-US"/>
        </w:rPr>
      </w:pPr>
      <w:r w:rsidRPr="005E5F6C">
        <w:rPr>
          <w:sz w:val="28"/>
          <w:szCs w:val="28"/>
          <w:lang w:eastAsia="en-US"/>
        </w:rPr>
        <w:t> </w:t>
      </w:r>
    </w:p>
    <w:p w14:paraId="38138A24" w14:textId="77777777" w:rsidR="006F0ED5" w:rsidRPr="005E5F6C" w:rsidRDefault="006F0ED5" w:rsidP="006F0ED5">
      <w:pPr>
        <w:shd w:val="clear" w:color="auto" w:fill="FFFFFF"/>
        <w:spacing w:after="150"/>
        <w:rPr>
          <w:sz w:val="28"/>
          <w:szCs w:val="28"/>
          <w:lang w:eastAsia="en-US"/>
        </w:rPr>
      </w:pPr>
      <w:r w:rsidRPr="005E5F6C">
        <w:rPr>
          <w:sz w:val="28"/>
          <w:szCs w:val="28"/>
          <w:lang w:eastAsia="en-US"/>
        </w:rPr>
        <w:t> </w:t>
      </w:r>
    </w:p>
    <w:p w14:paraId="60A75287" w14:textId="77777777" w:rsidR="006F0ED5" w:rsidRPr="005E5F6C" w:rsidRDefault="006F0ED5" w:rsidP="006F0ED5">
      <w:pPr>
        <w:shd w:val="clear" w:color="auto" w:fill="FFFFFF"/>
        <w:rPr>
          <w:sz w:val="28"/>
          <w:szCs w:val="28"/>
          <w:lang w:eastAsia="en-US"/>
        </w:rPr>
      </w:pPr>
      <w:r w:rsidRPr="005E5F6C">
        <w:rPr>
          <w:sz w:val="28"/>
          <w:szCs w:val="28"/>
          <w:lang w:eastAsia="en-US"/>
        </w:rPr>
        <w:lastRenderedPageBreak/>
        <w:t xml:space="preserve">Заступник міського голови з питань </w:t>
      </w:r>
    </w:p>
    <w:p w14:paraId="0E1601E0" w14:textId="77777777" w:rsidR="006F0ED5" w:rsidRPr="005E5F6C" w:rsidRDefault="006F0ED5" w:rsidP="006F0ED5">
      <w:pPr>
        <w:shd w:val="clear" w:color="auto" w:fill="FFFFFF"/>
        <w:rPr>
          <w:sz w:val="28"/>
          <w:szCs w:val="28"/>
          <w:lang w:eastAsia="en-US"/>
        </w:rPr>
      </w:pPr>
      <w:r w:rsidRPr="005E5F6C">
        <w:rPr>
          <w:sz w:val="28"/>
          <w:szCs w:val="28"/>
          <w:lang w:eastAsia="en-US"/>
        </w:rPr>
        <w:t>діяльності виконавчих органів ради                                          І.Є. Коваленко</w:t>
      </w:r>
    </w:p>
    <w:p w14:paraId="7D52B960" w14:textId="77777777" w:rsidR="006F0ED5" w:rsidRPr="005E5F6C" w:rsidRDefault="006F0ED5" w:rsidP="006F0ED5">
      <w:pPr>
        <w:shd w:val="clear" w:color="auto" w:fill="FFFFFF"/>
        <w:spacing w:after="150"/>
        <w:rPr>
          <w:sz w:val="28"/>
          <w:szCs w:val="28"/>
          <w:lang w:eastAsia="en-US"/>
        </w:rPr>
      </w:pPr>
    </w:p>
    <w:p w14:paraId="699E9142" w14:textId="77777777" w:rsidR="006F0ED5" w:rsidRPr="005E5F6C" w:rsidRDefault="006F0ED5" w:rsidP="006F0ED5">
      <w:pPr>
        <w:shd w:val="clear" w:color="auto" w:fill="FFFFFF"/>
        <w:spacing w:after="150"/>
        <w:rPr>
          <w:sz w:val="28"/>
          <w:szCs w:val="28"/>
          <w:lang w:eastAsia="en-US"/>
        </w:rPr>
      </w:pPr>
      <w:r w:rsidRPr="005E5F6C">
        <w:rPr>
          <w:sz w:val="28"/>
          <w:szCs w:val="28"/>
          <w:lang w:eastAsia="en-US"/>
        </w:rPr>
        <w:t>Секретар ради                                                                               Т.В. Волошина</w:t>
      </w:r>
    </w:p>
    <w:p w14:paraId="033774B6" w14:textId="77777777" w:rsidR="006F0ED5" w:rsidRPr="005E5F6C" w:rsidRDefault="006F0ED5" w:rsidP="006F0ED5">
      <w:pPr>
        <w:spacing w:after="160" w:line="259" w:lineRule="auto"/>
        <w:rPr>
          <w:rFonts w:eastAsia="Calibri"/>
          <w:sz w:val="28"/>
          <w:szCs w:val="28"/>
          <w:lang w:eastAsia="en-US"/>
        </w:rPr>
      </w:pPr>
    </w:p>
    <w:p w14:paraId="7D8AD643" w14:textId="5E459429" w:rsidR="006F0ED5" w:rsidRPr="005E5F6C" w:rsidRDefault="006F0ED5" w:rsidP="00163EC9">
      <w:pPr>
        <w:jc w:val="both"/>
        <w:rPr>
          <w:sz w:val="28"/>
          <w:szCs w:val="28"/>
        </w:rPr>
      </w:pPr>
    </w:p>
    <w:p w14:paraId="2E51BF70" w14:textId="77777777" w:rsidR="006F0ED5" w:rsidRPr="005E5F6C" w:rsidRDefault="006F0ED5" w:rsidP="00163EC9">
      <w:pPr>
        <w:jc w:val="both"/>
        <w:rPr>
          <w:sz w:val="28"/>
          <w:szCs w:val="28"/>
        </w:rPr>
      </w:pPr>
    </w:p>
    <w:p w14:paraId="180DE47D" w14:textId="77777777" w:rsidR="006F0ED5" w:rsidRPr="005E5F6C" w:rsidRDefault="006F0ED5" w:rsidP="00163EC9">
      <w:pPr>
        <w:jc w:val="both"/>
        <w:rPr>
          <w:sz w:val="28"/>
          <w:szCs w:val="28"/>
        </w:rPr>
      </w:pPr>
    </w:p>
    <w:p w14:paraId="0312826F" w14:textId="78227B6B" w:rsidR="00163EC9" w:rsidRPr="005E5F6C" w:rsidRDefault="00163EC9" w:rsidP="00163EC9">
      <w:pPr>
        <w:jc w:val="both"/>
        <w:rPr>
          <w:sz w:val="28"/>
          <w:szCs w:val="28"/>
        </w:rPr>
      </w:pPr>
    </w:p>
    <w:p w14:paraId="5DE5A052" w14:textId="4D4462A6" w:rsidR="00163EC9" w:rsidRPr="005E5F6C" w:rsidRDefault="00163EC9" w:rsidP="00163EC9">
      <w:pPr>
        <w:jc w:val="both"/>
        <w:rPr>
          <w:sz w:val="28"/>
          <w:szCs w:val="28"/>
        </w:rPr>
      </w:pPr>
    </w:p>
    <w:p w14:paraId="1147811B" w14:textId="77777777" w:rsidR="005F7284" w:rsidRPr="005E5F6C" w:rsidRDefault="005F7284" w:rsidP="005F7284">
      <w:pPr>
        <w:shd w:val="clear" w:color="auto" w:fill="FFFFFF"/>
        <w:jc w:val="both"/>
        <w:rPr>
          <w:sz w:val="28"/>
          <w:szCs w:val="28"/>
        </w:rPr>
      </w:pPr>
      <w:r w:rsidRPr="005E5F6C">
        <w:rPr>
          <w:sz w:val="28"/>
          <w:szCs w:val="28"/>
        </w:rPr>
        <w:t>Про внесення змін до рішення</w:t>
      </w:r>
    </w:p>
    <w:p w14:paraId="7F30978F" w14:textId="77777777" w:rsidR="005F7284" w:rsidRPr="005E5F6C" w:rsidRDefault="005F7284" w:rsidP="005F7284">
      <w:pPr>
        <w:shd w:val="clear" w:color="auto" w:fill="FFFFFF"/>
        <w:jc w:val="both"/>
        <w:rPr>
          <w:sz w:val="28"/>
          <w:szCs w:val="28"/>
        </w:rPr>
      </w:pPr>
      <w:r w:rsidRPr="005E5F6C">
        <w:rPr>
          <w:sz w:val="28"/>
          <w:szCs w:val="28"/>
        </w:rPr>
        <w:t>міської ради від 11.12.2020 №8/2-29</w:t>
      </w:r>
    </w:p>
    <w:p w14:paraId="06335658" w14:textId="77777777" w:rsidR="005F7284" w:rsidRPr="005E5F6C" w:rsidRDefault="005F7284" w:rsidP="005F7284">
      <w:pPr>
        <w:shd w:val="clear" w:color="auto" w:fill="FFFFFF"/>
        <w:jc w:val="both"/>
        <w:rPr>
          <w:sz w:val="28"/>
          <w:szCs w:val="28"/>
          <w:lang w:eastAsia="uk-UA"/>
        </w:rPr>
      </w:pPr>
      <w:r w:rsidRPr="005E5F6C">
        <w:rPr>
          <w:sz w:val="28"/>
          <w:szCs w:val="28"/>
        </w:rPr>
        <w:t xml:space="preserve">«Про затвердження Переліку </w:t>
      </w:r>
      <w:r w:rsidRPr="005E5F6C">
        <w:rPr>
          <w:sz w:val="28"/>
          <w:szCs w:val="28"/>
          <w:lang w:eastAsia="uk-UA"/>
        </w:rPr>
        <w:t xml:space="preserve">другого </w:t>
      </w:r>
    </w:p>
    <w:p w14:paraId="7A841826" w14:textId="77777777" w:rsidR="005F7284" w:rsidRPr="005E5F6C" w:rsidRDefault="005F7284" w:rsidP="005F7284">
      <w:pPr>
        <w:shd w:val="clear" w:color="auto" w:fill="FFFFFF"/>
        <w:jc w:val="both"/>
        <w:rPr>
          <w:sz w:val="28"/>
          <w:szCs w:val="28"/>
          <w:lang w:eastAsia="uk-UA"/>
        </w:rPr>
      </w:pPr>
      <w:r w:rsidRPr="005E5F6C">
        <w:rPr>
          <w:sz w:val="28"/>
          <w:szCs w:val="28"/>
          <w:lang w:eastAsia="uk-UA"/>
        </w:rPr>
        <w:t xml:space="preserve">типу </w:t>
      </w:r>
      <w:r w:rsidRPr="005E5F6C">
        <w:rPr>
          <w:sz w:val="28"/>
          <w:szCs w:val="28"/>
        </w:rPr>
        <w:t>об’єктів комунального майна</w:t>
      </w:r>
    </w:p>
    <w:p w14:paraId="389F7420" w14:textId="77777777" w:rsidR="005F7284" w:rsidRPr="005E5F6C" w:rsidRDefault="005F7284" w:rsidP="005F7284">
      <w:pPr>
        <w:shd w:val="clear" w:color="auto" w:fill="FFFFFF"/>
        <w:jc w:val="both"/>
        <w:rPr>
          <w:sz w:val="28"/>
          <w:szCs w:val="28"/>
        </w:rPr>
      </w:pPr>
      <w:r w:rsidRPr="005E5F6C">
        <w:rPr>
          <w:sz w:val="28"/>
          <w:szCs w:val="28"/>
        </w:rPr>
        <w:t>Сіверської міської об’єднаної територіальної</w:t>
      </w:r>
    </w:p>
    <w:p w14:paraId="5836AF17" w14:textId="77777777" w:rsidR="005F7284" w:rsidRPr="005E5F6C" w:rsidRDefault="005F7284" w:rsidP="005F7284">
      <w:pPr>
        <w:shd w:val="clear" w:color="auto" w:fill="FFFFFF"/>
        <w:jc w:val="both"/>
        <w:rPr>
          <w:sz w:val="28"/>
          <w:szCs w:val="28"/>
          <w:lang w:eastAsia="uk-UA"/>
        </w:rPr>
      </w:pPr>
      <w:r w:rsidRPr="005E5F6C">
        <w:rPr>
          <w:sz w:val="28"/>
          <w:szCs w:val="28"/>
        </w:rPr>
        <w:t xml:space="preserve">Громади </w:t>
      </w:r>
      <w:r w:rsidRPr="005E5F6C">
        <w:rPr>
          <w:sz w:val="28"/>
          <w:szCs w:val="28"/>
          <w:lang w:eastAsia="uk-UA"/>
        </w:rPr>
        <w:t>для передачі майна в оренду на аукціоні та без проведення аукціону»</w:t>
      </w:r>
    </w:p>
    <w:p w14:paraId="44E7D96D" w14:textId="77777777" w:rsidR="005F7284" w:rsidRPr="005E5F6C" w:rsidRDefault="005F7284" w:rsidP="005F7284">
      <w:pPr>
        <w:pStyle w:val="Default"/>
        <w:jc w:val="both"/>
        <w:rPr>
          <w:color w:val="auto"/>
          <w:sz w:val="28"/>
          <w:szCs w:val="28"/>
        </w:rPr>
      </w:pPr>
    </w:p>
    <w:p w14:paraId="0D8CFCCC" w14:textId="77777777" w:rsidR="005F7284" w:rsidRPr="005E5F6C" w:rsidRDefault="005F7284" w:rsidP="005F7284">
      <w:pPr>
        <w:rPr>
          <w:sz w:val="28"/>
          <w:szCs w:val="28"/>
        </w:rPr>
      </w:pPr>
    </w:p>
    <w:p w14:paraId="74CADB8C" w14:textId="77777777" w:rsidR="005F7284" w:rsidRPr="005E5F6C" w:rsidRDefault="005F7284" w:rsidP="005F7284">
      <w:pPr>
        <w:shd w:val="clear" w:color="auto" w:fill="FFFFFF"/>
        <w:ind w:firstLine="708"/>
        <w:jc w:val="both"/>
        <w:rPr>
          <w:sz w:val="28"/>
          <w:szCs w:val="28"/>
        </w:rPr>
      </w:pPr>
      <w:r w:rsidRPr="005E5F6C">
        <w:rPr>
          <w:sz w:val="28"/>
          <w:szCs w:val="28"/>
        </w:rPr>
        <w:t>Враховуючи службову записку начальника відділу житлово-комунального господарства, благоустрою та розвитку інфраструктури виконкому міської ради Вороніної Н.В., враховуючи рішення міської ради від 11.12.2020 №8/2-31 «Про затвердження Положення про порядок передачі в оренду комунального майна Сіверської міської територіальної громади», рішення виконкому міської ради від 16.02.2021 № __ «Про намір передачі в оренду нерухомого майна, що належить до комунальної власності Сіверської міської територіальної громади та про включення об’єкта нерухомого майна до Переліку другого типу», від 16.02.2021 № __ «Про намір передачі в оренду фінансовому управлінню Сіверської міської ради нерухомого майна, що належить до комунальної власності Сіверської міської територіальної громади та про включення об’єкта нерухомого майна до Переліку другого типу», відповідно до Закону України «Про оренду державного та комунального майна», керуючись статтею 60 Закону України «Про місцеве самоврядування в Україні», міська рада</w:t>
      </w:r>
    </w:p>
    <w:p w14:paraId="255587F7" w14:textId="77777777" w:rsidR="005F7284" w:rsidRPr="005E5F6C" w:rsidRDefault="005F7284" w:rsidP="005F7284">
      <w:pPr>
        <w:ind w:firstLine="709"/>
        <w:jc w:val="both"/>
        <w:rPr>
          <w:sz w:val="28"/>
          <w:szCs w:val="28"/>
        </w:rPr>
      </w:pPr>
      <w:bookmarkStart w:id="4" w:name="n13"/>
      <w:bookmarkEnd w:id="4"/>
    </w:p>
    <w:p w14:paraId="5D4DDD2E" w14:textId="77777777" w:rsidR="005F7284" w:rsidRPr="005E5F6C" w:rsidRDefault="005F7284" w:rsidP="005F7284">
      <w:pPr>
        <w:rPr>
          <w:sz w:val="28"/>
          <w:szCs w:val="28"/>
        </w:rPr>
      </w:pPr>
      <w:r w:rsidRPr="005E5F6C">
        <w:rPr>
          <w:sz w:val="28"/>
          <w:szCs w:val="28"/>
        </w:rPr>
        <w:t>ВИРІШИЛА:</w:t>
      </w:r>
    </w:p>
    <w:p w14:paraId="0F2B0E5F" w14:textId="77777777" w:rsidR="005F7284" w:rsidRPr="005E5F6C" w:rsidRDefault="005F7284" w:rsidP="005F7284">
      <w:pPr>
        <w:ind w:firstLine="709"/>
        <w:jc w:val="both"/>
        <w:rPr>
          <w:sz w:val="28"/>
          <w:szCs w:val="28"/>
        </w:rPr>
      </w:pPr>
    </w:p>
    <w:p w14:paraId="01D31221" w14:textId="77777777" w:rsidR="005F7284" w:rsidRPr="005E5F6C" w:rsidRDefault="005F7284" w:rsidP="005F7284">
      <w:pPr>
        <w:shd w:val="clear" w:color="auto" w:fill="FFFFFF"/>
        <w:ind w:firstLine="708"/>
        <w:jc w:val="both"/>
        <w:rPr>
          <w:sz w:val="28"/>
          <w:szCs w:val="28"/>
        </w:rPr>
      </w:pPr>
      <w:r w:rsidRPr="005E5F6C">
        <w:rPr>
          <w:sz w:val="28"/>
          <w:szCs w:val="28"/>
        </w:rPr>
        <w:t>1. Внести зміни до рішення міської ради від 11.12.2020 №8/2-29 «Про затвердження Переліку</w:t>
      </w:r>
      <w:r w:rsidRPr="005E5F6C">
        <w:rPr>
          <w:sz w:val="28"/>
          <w:szCs w:val="28"/>
          <w:lang w:eastAsia="uk-UA"/>
        </w:rPr>
        <w:t xml:space="preserve"> другого типу </w:t>
      </w:r>
      <w:r w:rsidRPr="005E5F6C">
        <w:rPr>
          <w:sz w:val="28"/>
          <w:szCs w:val="28"/>
        </w:rPr>
        <w:t>об’єктів комунального майна Сіверської міської об’єднаної територіальної громади</w:t>
      </w:r>
      <w:r w:rsidRPr="005E5F6C">
        <w:rPr>
          <w:sz w:val="28"/>
          <w:szCs w:val="28"/>
          <w:lang w:eastAsia="uk-UA"/>
        </w:rPr>
        <w:t xml:space="preserve"> для передачі майна в оренду без проведення аукціону», виклавши додаток в новій редакції </w:t>
      </w:r>
      <w:r w:rsidRPr="005E5F6C">
        <w:rPr>
          <w:sz w:val="28"/>
          <w:szCs w:val="28"/>
        </w:rPr>
        <w:t>(додається).</w:t>
      </w:r>
    </w:p>
    <w:p w14:paraId="196B37A2" w14:textId="77777777" w:rsidR="005F7284" w:rsidRPr="005E5F6C" w:rsidRDefault="005F7284" w:rsidP="005F7284">
      <w:pPr>
        <w:shd w:val="clear" w:color="auto" w:fill="FFFFFF"/>
        <w:jc w:val="both"/>
        <w:rPr>
          <w:sz w:val="28"/>
          <w:szCs w:val="28"/>
        </w:rPr>
      </w:pPr>
    </w:p>
    <w:p w14:paraId="41420BCF" w14:textId="77777777" w:rsidR="005F7284" w:rsidRPr="005E5F6C" w:rsidRDefault="005F7284" w:rsidP="005F7284">
      <w:pPr>
        <w:ind w:firstLine="709"/>
        <w:jc w:val="both"/>
        <w:rPr>
          <w:sz w:val="28"/>
          <w:szCs w:val="28"/>
        </w:rPr>
      </w:pPr>
      <w:r w:rsidRPr="005E5F6C">
        <w:rPr>
          <w:sz w:val="28"/>
          <w:szCs w:val="28"/>
        </w:rPr>
        <w:lastRenderedPageBreak/>
        <w:t>2. 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1DCBD965" w14:textId="77777777" w:rsidR="005F7284" w:rsidRPr="005E5F6C" w:rsidRDefault="005F7284" w:rsidP="005F7284">
      <w:pPr>
        <w:rPr>
          <w:sz w:val="28"/>
          <w:szCs w:val="28"/>
        </w:rPr>
      </w:pPr>
    </w:p>
    <w:p w14:paraId="305FBF53" w14:textId="77777777" w:rsidR="005F7284" w:rsidRPr="005E5F6C" w:rsidRDefault="005F7284" w:rsidP="005F7284">
      <w:pPr>
        <w:rPr>
          <w:sz w:val="28"/>
          <w:szCs w:val="28"/>
        </w:rPr>
      </w:pPr>
    </w:p>
    <w:p w14:paraId="643B9F81" w14:textId="77777777" w:rsidR="005F7284" w:rsidRPr="005E5F6C" w:rsidRDefault="005F7284" w:rsidP="005F7284">
      <w:pPr>
        <w:rPr>
          <w:sz w:val="28"/>
          <w:szCs w:val="28"/>
        </w:rPr>
      </w:pPr>
    </w:p>
    <w:p w14:paraId="5E62F539" w14:textId="77777777" w:rsidR="005F7284" w:rsidRPr="005E5F6C" w:rsidRDefault="005F7284" w:rsidP="005F7284">
      <w:pPr>
        <w:rPr>
          <w:sz w:val="28"/>
          <w:szCs w:val="28"/>
        </w:rPr>
      </w:pPr>
    </w:p>
    <w:p w14:paraId="156671FD" w14:textId="77777777" w:rsidR="005F7284" w:rsidRPr="005E5F6C" w:rsidRDefault="005F7284" w:rsidP="005F7284">
      <w:pPr>
        <w:rPr>
          <w:sz w:val="28"/>
          <w:szCs w:val="28"/>
        </w:rPr>
      </w:pPr>
      <w:r w:rsidRPr="005E5F6C">
        <w:rPr>
          <w:sz w:val="28"/>
          <w:szCs w:val="28"/>
        </w:rPr>
        <w:t>Міський голова                                                                         А.О. Черняєв</w:t>
      </w:r>
    </w:p>
    <w:p w14:paraId="0A53DE1A" w14:textId="77777777" w:rsidR="005F7284" w:rsidRPr="005E5F6C" w:rsidRDefault="005F7284" w:rsidP="005F7284">
      <w:pPr>
        <w:jc w:val="both"/>
        <w:rPr>
          <w:sz w:val="28"/>
          <w:szCs w:val="28"/>
        </w:rPr>
      </w:pPr>
    </w:p>
    <w:p w14:paraId="76E4BAA0" w14:textId="77777777" w:rsidR="005F7284" w:rsidRPr="005E5F6C" w:rsidRDefault="005F7284" w:rsidP="005F7284">
      <w:pPr>
        <w:jc w:val="both"/>
        <w:rPr>
          <w:sz w:val="28"/>
          <w:szCs w:val="28"/>
        </w:rPr>
      </w:pPr>
    </w:p>
    <w:p w14:paraId="6DEEADE7" w14:textId="77777777" w:rsidR="005F7284" w:rsidRPr="005E5F6C" w:rsidRDefault="005F7284" w:rsidP="005F7284">
      <w:pPr>
        <w:jc w:val="both"/>
        <w:rPr>
          <w:sz w:val="28"/>
          <w:szCs w:val="28"/>
        </w:rPr>
      </w:pPr>
    </w:p>
    <w:p w14:paraId="78926DE7" w14:textId="77777777" w:rsidR="005F7284" w:rsidRPr="005E5F6C" w:rsidRDefault="005F7284" w:rsidP="005F7284">
      <w:pPr>
        <w:jc w:val="both"/>
        <w:rPr>
          <w:sz w:val="28"/>
          <w:szCs w:val="28"/>
        </w:rPr>
      </w:pPr>
    </w:p>
    <w:p w14:paraId="6C05E8AA" w14:textId="77777777" w:rsidR="005924B5" w:rsidRPr="005E5F6C" w:rsidRDefault="005F7284" w:rsidP="005F7284">
      <w:pPr>
        <w:jc w:val="both"/>
        <w:rPr>
          <w:sz w:val="28"/>
          <w:szCs w:val="28"/>
        </w:rPr>
      </w:pPr>
      <w:r w:rsidRPr="005E5F6C">
        <w:rPr>
          <w:sz w:val="28"/>
          <w:szCs w:val="28"/>
        </w:rPr>
        <w:t xml:space="preserve">                                                                                                           </w:t>
      </w:r>
    </w:p>
    <w:p w14:paraId="73322A5B" w14:textId="77777777" w:rsidR="005924B5" w:rsidRPr="005E5F6C" w:rsidRDefault="005924B5" w:rsidP="005F7284">
      <w:pPr>
        <w:jc w:val="both"/>
        <w:rPr>
          <w:sz w:val="28"/>
          <w:szCs w:val="28"/>
        </w:rPr>
      </w:pPr>
    </w:p>
    <w:p w14:paraId="37024831" w14:textId="77777777" w:rsidR="005924B5" w:rsidRPr="005E5F6C" w:rsidRDefault="005924B5" w:rsidP="005F7284">
      <w:pPr>
        <w:jc w:val="both"/>
        <w:rPr>
          <w:sz w:val="28"/>
          <w:szCs w:val="28"/>
        </w:rPr>
      </w:pPr>
    </w:p>
    <w:p w14:paraId="248F21D8" w14:textId="668FD599" w:rsidR="005F7284" w:rsidRPr="005E5F6C" w:rsidRDefault="005F7284" w:rsidP="005924B5">
      <w:pPr>
        <w:ind w:left="5664" w:firstLine="708"/>
        <w:jc w:val="both"/>
        <w:rPr>
          <w:sz w:val="28"/>
          <w:szCs w:val="28"/>
        </w:rPr>
      </w:pPr>
      <w:r w:rsidRPr="005E5F6C">
        <w:rPr>
          <w:sz w:val="28"/>
          <w:szCs w:val="28"/>
        </w:rPr>
        <w:t xml:space="preserve"> Додаток  </w:t>
      </w:r>
    </w:p>
    <w:p w14:paraId="221216BD" w14:textId="09511654" w:rsidR="005F7284" w:rsidRPr="005E5F6C" w:rsidRDefault="005F7284" w:rsidP="005F7284">
      <w:pPr>
        <w:rPr>
          <w:sz w:val="28"/>
          <w:szCs w:val="28"/>
        </w:rPr>
      </w:pPr>
      <w:r w:rsidRPr="005E5F6C">
        <w:rPr>
          <w:sz w:val="28"/>
          <w:szCs w:val="28"/>
        </w:rPr>
        <w:t xml:space="preserve">                                                                                                           до рішення міської ради </w:t>
      </w:r>
    </w:p>
    <w:p w14:paraId="2AFF1E23" w14:textId="4EF80B0E" w:rsidR="005F7284" w:rsidRPr="005E5F6C" w:rsidRDefault="005F7284" w:rsidP="005F7284">
      <w:pPr>
        <w:rPr>
          <w:sz w:val="28"/>
          <w:szCs w:val="28"/>
        </w:rPr>
      </w:pPr>
      <w:r w:rsidRPr="005E5F6C">
        <w:rPr>
          <w:sz w:val="28"/>
          <w:szCs w:val="28"/>
        </w:rPr>
        <w:t xml:space="preserve">                                                                                                            _______2021 № __________</w:t>
      </w:r>
    </w:p>
    <w:p w14:paraId="1833F783" w14:textId="77777777" w:rsidR="005F7284" w:rsidRPr="005E5F6C" w:rsidRDefault="005F7284" w:rsidP="005F7284">
      <w:pPr>
        <w:rPr>
          <w:sz w:val="28"/>
          <w:szCs w:val="28"/>
        </w:rPr>
      </w:pPr>
    </w:p>
    <w:p w14:paraId="1CAB2B6B" w14:textId="77777777" w:rsidR="005F7284" w:rsidRPr="005E5F6C" w:rsidRDefault="005F7284" w:rsidP="005F7284">
      <w:pPr>
        <w:shd w:val="clear" w:color="auto" w:fill="FFFFFF"/>
        <w:jc w:val="center"/>
        <w:rPr>
          <w:sz w:val="28"/>
          <w:szCs w:val="28"/>
        </w:rPr>
      </w:pPr>
    </w:p>
    <w:p w14:paraId="6DAD5EA4" w14:textId="77777777" w:rsidR="005F7284" w:rsidRPr="005E5F6C" w:rsidRDefault="005F7284" w:rsidP="005F7284">
      <w:pPr>
        <w:shd w:val="clear" w:color="auto" w:fill="FFFFFF"/>
        <w:jc w:val="center"/>
        <w:rPr>
          <w:sz w:val="28"/>
          <w:szCs w:val="28"/>
          <w:lang w:eastAsia="uk-UA"/>
        </w:rPr>
      </w:pPr>
      <w:r w:rsidRPr="005E5F6C">
        <w:rPr>
          <w:sz w:val="28"/>
          <w:szCs w:val="28"/>
        </w:rPr>
        <w:t>Перелік другого</w:t>
      </w:r>
      <w:r w:rsidRPr="005E5F6C">
        <w:rPr>
          <w:sz w:val="28"/>
          <w:szCs w:val="28"/>
          <w:lang w:eastAsia="uk-UA"/>
        </w:rPr>
        <w:t xml:space="preserve"> типу</w:t>
      </w:r>
    </w:p>
    <w:p w14:paraId="2F14B151" w14:textId="77777777" w:rsidR="005F7284" w:rsidRPr="005E5F6C" w:rsidRDefault="005F7284" w:rsidP="005F7284">
      <w:pPr>
        <w:shd w:val="clear" w:color="auto" w:fill="FFFFFF"/>
        <w:jc w:val="center"/>
        <w:rPr>
          <w:sz w:val="28"/>
          <w:szCs w:val="28"/>
        </w:rPr>
      </w:pPr>
      <w:r w:rsidRPr="005E5F6C">
        <w:rPr>
          <w:sz w:val="28"/>
          <w:szCs w:val="28"/>
        </w:rPr>
        <w:t>об’єктів комунального майна Сіверської міської ради</w:t>
      </w:r>
    </w:p>
    <w:p w14:paraId="47E32E17" w14:textId="77777777" w:rsidR="005F7284" w:rsidRPr="005E5F6C" w:rsidRDefault="005F7284" w:rsidP="005F7284">
      <w:pPr>
        <w:shd w:val="clear" w:color="auto" w:fill="FFFFFF"/>
        <w:jc w:val="center"/>
        <w:rPr>
          <w:sz w:val="28"/>
          <w:szCs w:val="28"/>
        </w:rPr>
      </w:pPr>
      <w:r w:rsidRPr="005E5F6C">
        <w:rPr>
          <w:sz w:val="28"/>
          <w:szCs w:val="28"/>
        </w:rPr>
        <w:t>(об’єднана територіальна громада)</w:t>
      </w:r>
    </w:p>
    <w:p w14:paraId="716C1500" w14:textId="77777777" w:rsidR="005F7284" w:rsidRPr="005E5F6C" w:rsidRDefault="005F7284" w:rsidP="005F7284">
      <w:pPr>
        <w:shd w:val="clear" w:color="auto" w:fill="FFFFFF"/>
        <w:jc w:val="center"/>
        <w:rPr>
          <w:sz w:val="28"/>
          <w:szCs w:val="28"/>
        </w:rPr>
      </w:pPr>
      <w:r w:rsidRPr="005E5F6C">
        <w:rPr>
          <w:sz w:val="28"/>
          <w:szCs w:val="28"/>
          <w:lang w:eastAsia="uk-UA"/>
        </w:rPr>
        <w:t>для передачі майна в оренду без  проведення аукціону</w:t>
      </w:r>
    </w:p>
    <w:p w14:paraId="5A6E8960" w14:textId="77777777" w:rsidR="005F7284" w:rsidRPr="005E5F6C" w:rsidRDefault="005F7284" w:rsidP="005F7284">
      <w:pPr>
        <w:jc w:val="center"/>
        <w:rPr>
          <w:b/>
          <w:sz w:val="28"/>
          <w:szCs w:val="28"/>
        </w:rPr>
      </w:pPr>
    </w:p>
    <w:p w14:paraId="5D9902C3" w14:textId="77777777" w:rsidR="005F7284" w:rsidRPr="005E5F6C" w:rsidRDefault="005F7284" w:rsidP="005F7284">
      <w:pPr>
        <w:rPr>
          <w:b/>
          <w:sz w:val="28"/>
          <w:szCs w:val="28"/>
        </w:rPr>
      </w:pPr>
      <w:r w:rsidRPr="005E5F6C">
        <w:rPr>
          <w:b/>
          <w:sz w:val="28"/>
          <w:szCs w:val="28"/>
        </w:rPr>
        <w:t xml:space="preserve">   Орендодавець – Сіверська міська рада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6"/>
        <w:gridCol w:w="1680"/>
        <w:gridCol w:w="2944"/>
        <w:gridCol w:w="1939"/>
        <w:gridCol w:w="2100"/>
      </w:tblGrid>
      <w:tr w:rsidR="005401D7" w:rsidRPr="005E5F6C" w14:paraId="7B6DB18D" w14:textId="77777777" w:rsidTr="003957D3">
        <w:trPr>
          <w:cantSplit/>
        </w:trPr>
        <w:tc>
          <w:tcPr>
            <w:tcW w:w="616" w:type="dxa"/>
          </w:tcPr>
          <w:p w14:paraId="520BD957" w14:textId="77777777" w:rsidR="005F7284" w:rsidRPr="005E5F6C" w:rsidRDefault="005F7284" w:rsidP="003957D3">
            <w:pPr>
              <w:jc w:val="center"/>
              <w:rPr>
                <w:b/>
                <w:sz w:val="28"/>
                <w:szCs w:val="28"/>
              </w:rPr>
            </w:pPr>
            <w:r w:rsidRPr="005E5F6C">
              <w:rPr>
                <w:b/>
                <w:sz w:val="28"/>
                <w:szCs w:val="28"/>
              </w:rPr>
              <w:t>№</w:t>
            </w:r>
          </w:p>
          <w:p w14:paraId="2B9DCB07" w14:textId="77777777" w:rsidR="005F7284" w:rsidRPr="005E5F6C" w:rsidRDefault="005F7284" w:rsidP="003957D3">
            <w:pPr>
              <w:jc w:val="center"/>
              <w:rPr>
                <w:b/>
                <w:sz w:val="28"/>
                <w:szCs w:val="28"/>
              </w:rPr>
            </w:pPr>
            <w:r w:rsidRPr="005E5F6C">
              <w:rPr>
                <w:b/>
                <w:sz w:val="28"/>
                <w:szCs w:val="28"/>
              </w:rPr>
              <w:t>з/п</w:t>
            </w:r>
          </w:p>
        </w:tc>
        <w:tc>
          <w:tcPr>
            <w:tcW w:w="1680" w:type="dxa"/>
          </w:tcPr>
          <w:p w14:paraId="5F829F03" w14:textId="77777777" w:rsidR="005F7284" w:rsidRPr="005E5F6C" w:rsidRDefault="005F7284" w:rsidP="003957D3">
            <w:pPr>
              <w:jc w:val="center"/>
              <w:rPr>
                <w:b/>
                <w:sz w:val="28"/>
                <w:szCs w:val="28"/>
              </w:rPr>
            </w:pPr>
            <w:r w:rsidRPr="005E5F6C">
              <w:rPr>
                <w:b/>
                <w:sz w:val="28"/>
                <w:szCs w:val="28"/>
              </w:rPr>
              <w:t>Назва об’єкту</w:t>
            </w:r>
          </w:p>
        </w:tc>
        <w:tc>
          <w:tcPr>
            <w:tcW w:w="2944" w:type="dxa"/>
          </w:tcPr>
          <w:p w14:paraId="311B1D44" w14:textId="77777777" w:rsidR="005F7284" w:rsidRPr="005E5F6C" w:rsidRDefault="005F7284" w:rsidP="003957D3">
            <w:pPr>
              <w:jc w:val="center"/>
              <w:rPr>
                <w:b/>
                <w:sz w:val="28"/>
                <w:szCs w:val="28"/>
              </w:rPr>
            </w:pPr>
            <w:r w:rsidRPr="005E5F6C">
              <w:rPr>
                <w:b/>
                <w:sz w:val="28"/>
                <w:szCs w:val="28"/>
              </w:rPr>
              <w:t>Адреса</w:t>
            </w:r>
          </w:p>
        </w:tc>
        <w:tc>
          <w:tcPr>
            <w:tcW w:w="1939" w:type="dxa"/>
          </w:tcPr>
          <w:p w14:paraId="783E981C" w14:textId="77777777" w:rsidR="005F7284" w:rsidRPr="005E5F6C" w:rsidRDefault="005F7284" w:rsidP="003957D3">
            <w:pPr>
              <w:jc w:val="center"/>
              <w:rPr>
                <w:b/>
                <w:sz w:val="28"/>
                <w:szCs w:val="28"/>
              </w:rPr>
            </w:pPr>
            <w:r w:rsidRPr="005E5F6C">
              <w:rPr>
                <w:b/>
                <w:sz w:val="28"/>
                <w:szCs w:val="28"/>
              </w:rPr>
              <w:t xml:space="preserve">Площа приміщення, </w:t>
            </w:r>
          </w:p>
          <w:p w14:paraId="145E6548" w14:textId="77777777" w:rsidR="005F7284" w:rsidRPr="005E5F6C" w:rsidRDefault="005F7284" w:rsidP="003957D3">
            <w:pPr>
              <w:jc w:val="center"/>
              <w:rPr>
                <w:b/>
                <w:sz w:val="28"/>
                <w:szCs w:val="28"/>
              </w:rPr>
            </w:pPr>
            <w:r w:rsidRPr="005E5F6C">
              <w:rPr>
                <w:b/>
                <w:sz w:val="28"/>
                <w:szCs w:val="28"/>
              </w:rPr>
              <w:t>кв. м</w:t>
            </w:r>
          </w:p>
        </w:tc>
        <w:tc>
          <w:tcPr>
            <w:tcW w:w="2100" w:type="dxa"/>
          </w:tcPr>
          <w:p w14:paraId="04603F6B" w14:textId="77777777" w:rsidR="005F7284" w:rsidRPr="005E5F6C" w:rsidRDefault="005F7284" w:rsidP="003957D3">
            <w:pPr>
              <w:jc w:val="center"/>
              <w:rPr>
                <w:b/>
                <w:sz w:val="28"/>
                <w:szCs w:val="28"/>
              </w:rPr>
            </w:pPr>
            <w:r w:rsidRPr="005E5F6C">
              <w:rPr>
                <w:b/>
                <w:sz w:val="28"/>
                <w:szCs w:val="28"/>
              </w:rPr>
              <w:t>Цільове призначення використання приміщення</w:t>
            </w:r>
          </w:p>
        </w:tc>
      </w:tr>
      <w:tr w:rsidR="005401D7" w:rsidRPr="005E5F6C" w14:paraId="43E21DED" w14:textId="77777777" w:rsidTr="003957D3">
        <w:trPr>
          <w:cantSplit/>
        </w:trPr>
        <w:tc>
          <w:tcPr>
            <w:tcW w:w="616" w:type="dxa"/>
          </w:tcPr>
          <w:p w14:paraId="3A416B94" w14:textId="77777777" w:rsidR="005F7284" w:rsidRPr="005E5F6C" w:rsidRDefault="005F7284" w:rsidP="003957D3">
            <w:pPr>
              <w:jc w:val="center"/>
              <w:rPr>
                <w:sz w:val="28"/>
                <w:szCs w:val="28"/>
              </w:rPr>
            </w:pPr>
            <w:r w:rsidRPr="005E5F6C">
              <w:rPr>
                <w:sz w:val="28"/>
                <w:szCs w:val="28"/>
              </w:rPr>
              <w:t>1</w:t>
            </w:r>
          </w:p>
        </w:tc>
        <w:tc>
          <w:tcPr>
            <w:tcW w:w="1680" w:type="dxa"/>
          </w:tcPr>
          <w:p w14:paraId="7AC8E241" w14:textId="77777777" w:rsidR="005F7284" w:rsidRPr="005E5F6C" w:rsidRDefault="005F7284" w:rsidP="003957D3">
            <w:pPr>
              <w:rPr>
                <w:sz w:val="28"/>
                <w:szCs w:val="28"/>
              </w:rPr>
            </w:pPr>
            <w:r w:rsidRPr="005E5F6C">
              <w:rPr>
                <w:sz w:val="28"/>
                <w:szCs w:val="28"/>
              </w:rPr>
              <w:t>Нежитлове приміщення</w:t>
            </w:r>
          </w:p>
        </w:tc>
        <w:tc>
          <w:tcPr>
            <w:tcW w:w="2944" w:type="dxa"/>
          </w:tcPr>
          <w:p w14:paraId="079CE17C" w14:textId="77777777" w:rsidR="005F7284" w:rsidRPr="005E5F6C" w:rsidRDefault="005F7284" w:rsidP="003957D3">
            <w:pPr>
              <w:rPr>
                <w:sz w:val="28"/>
                <w:szCs w:val="28"/>
              </w:rPr>
            </w:pPr>
            <w:r w:rsidRPr="005E5F6C">
              <w:rPr>
                <w:sz w:val="28"/>
                <w:szCs w:val="28"/>
              </w:rPr>
              <w:t xml:space="preserve">с. </w:t>
            </w:r>
            <w:proofErr w:type="spellStart"/>
            <w:r w:rsidRPr="005E5F6C">
              <w:rPr>
                <w:sz w:val="28"/>
                <w:szCs w:val="28"/>
              </w:rPr>
              <w:t>Різниківка</w:t>
            </w:r>
            <w:proofErr w:type="spellEnd"/>
          </w:p>
          <w:p w14:paraId="28830DEB" w14:textId="77777777" w:rsidR="005F7284" w:rsidRPr="005E5F6C" w:rsidRDefault="005F7284" w:rsidP="003957D3">
            <w:pPr>
              <w:rPr>
                <w:sz w:val="28"/>
                <w:szCs w:val="28"/>
              </w:rPr>
            </w:pPr>
            <w:r w:rsidRPr="005E5F6C">
              <w:rPr>
                <w:sz w:val="28"/>
                <w:szCs w:val="28"/>
              </w:rPr>
              <w:t>вул. Центральна, 46</w:t>
            </w:r>
          </w:p>
        </w:tc>
        <w:tc>
          <w:tcPr>
            <w:tcW w:w="1939" w:type="dxa"/>
          </w:tcPr>
          <w:p w14:paraId="46B9A8DE" w14:textId="77777777" w:rsidR="005F7284" w:rsidRPr="005E5F6C" w:rsidRDefault="005F7284" w:rsidP="003957D3">
            <w:pPr>
              <w:jc w:val="center"/>
              <w:rPr>
                <w:sz w:val="28"/>
                <w:szCs w:val="28"/>
              </w:rPr>
            </w:pPr>
            <w:r w:rsidRPr="005E5F6C">
              <w:rPr>
                <w:sz w:val="28"/>
                <w:szCs w:val="28"/>
              </w:rPr>
              <w:t>21,8</w:t>
            </w:r>
          </w:p>
        </w:tc>
        <w:tc>
          <w:tcPr>
            <w:tcW w:w="2100" w:type="dxa"/>
          </w:tcPr>
          <w:p w14:paraId="5B9024D6" w14:textId="77777777" w:rsidR="005F7284" w:rsidRPr="005E5F6C" w:rsidRDefault="005F7284" w:rsidP="003957D3">
            <w:pPr>
              <w:jc w:val="center"/>
              <w:rPr>
                <w:sz w:val="28"/>
                <w:szCs w:val="28"/>
              </w:rPr>
            </w:pPr>
            <w:r w:rsidRPr="005E5F6C">
              <w:rPr>
                <w:sz w:val="28"/>
                <w:szCs w:val="28"/>
              </w:rPr>
              <w:t>ФАП</w:t>
            </w:r>
          </w:p>
        </w:tc>
      </w:tr>
      <w:tr w:rsidR="005401D7" w:rsidRPr="005E5F6C" w14:paraId="10A5B17D" w14:textId="77777777" w:rsidTr="003957D3">
        <w:trPr>
          <w:cantSplit/>
        </w:trPr>
        <w:tc>
          <w:tcPr>
            <w:tcW w:w="616" w:type="dxa"/>
          </w:tcPr>
          <w:p w14:paraId="54A2F46C" w14:textId="77777777" w:rsidR="005F7284" w:rsidRPr="005E5F6C" w:rsidRDefault="005F7284" w:rsidP="003957D3">
            <w:pPr>
              <w:jc w:val="center"/>
              <w:rPr>
                <w:sz w:val="28"/>
                <w:szCs w:val="28"/>
              </w:rPr>
            </w:pPr>
            <w:r w:rsidRPr="005E5F6C">
              <w:rPr>
                <w:sz w:val="28"/>
                <w:szCs w:val="28"/>
              </w:rPr>
              <w:t>2</w:t>
            </w:r>
          </w:p>
        </w:tc>
        <w:tc>
          <w:tcPr>
            <w:tcW w:w="1680" w:type="dxa"/>
          </w:tcPr>
          <w:p w14:paraId="0A87BF96" w14:textId="77777777" w:rsidR="005F7284" w:rsidRPr="005E5F6C" w:rsidRDefault="005F7284" w:rsidP="003957D3">
            <w:pPr>
              <w:rPr>
                <w:sz w:val="28"/>
                <w:szCs w:val="28"/>
              </w:rPr>
            </w:pPr>
            <w:r w:rsidRPr="005E5F6C">
              <w:rPr>
                <w:sz w:val="28"/>
                <w:szCs w:val="28"/>
              </w:rPr>
              <w:t>Нежитлове приміщення</w:t>
            </w:r>
          </w:p>
        </w:tc>
        <w:tc>
          <w:tcPr>
            <w:tcW w:w="2944" w:type="dxa"/>
          </w:tcPr>
          <w:p w14:paraId="14CD83A2" w14:textId="77777777" w:rsidR="005F7284" w:rsidRPr="005E5F6C" w:rsidRDefault="005F7284" w:rsidP="003957D3">
            <w:pPr>
              <w:rPr>
                <w:sz w:val="28"/>
                <w:szCs w:val="28"/>
              </w:rPr>
            </w:pPr>
            <w:r w:rsidRPr="005E5F6C">
              <w:rPr>
                <w:sz w:val="28"/>
                <w:szCs w:val="28"/>
              </w:rPr>
              <w:t xml:space="preserve">с. </w:t>
            </w:r>
            <w:proofErr w:type="spellStart"/>
            <w:r w:rsidRPr="005E5F6C">
              <w:rPr>
                <w:sz w:val="28"/>
                <w:szCs w:val="28"/>
              </w:rPr>
              <w:t>Різниківка</w:t>
            </w:r>
            <w:proofErr w:type="spellEnd"/>
          </w:p>
          <w:p w14:paraId="2B3FA2CA" w14:textId="77777777" w:rsidR="005F7284" w:rsidRPr="005E5F6C" w:rsidRDefault="005F7284" w:rsidP="003957D3">
            <w:pPr>
              <w:rPr>
                <w:sz w:val="28"/>
                <w:szCs w:val="28"/>
              </w:rPr>
            </w:pPr>
            <w:r w:rsidRPr="005E5F6C">
              <w:rPr>
                <w:sz w:val="28"/>
                <w:szCs w:val="28"/>
              </w:rPr>
              <w:t>вул. Центральна, 173</w:t>
            </w:r>
          </w:p>
        </w:tc>
        <w:tc>
          <w:tcPr>
            <w:tcW w:w="1939" w:type="dxa"/>
          </w:tcPr>
          <w:p w14:paraId="4354D70E" w14:textId="77777777" w:rsidR="005F7284" w:rsidRPr="005E5F6C" w:rsidRDefault="005F7284" w:rsidP="003957D3">
            <w:pPr>
              <w:jc w:val="center"/>
              <w:rPr>
                <w:sz w:val="28"/>
                <w:szCs w:val="28"/>
              </w:rPr>
            </w:pPr>
            <w:r w:rsidRPr="005E5F6C">
              <w:rPr>
                <w:sz w:val="28"/>
                <w:szCs w:val="28"/>
              </w:rPr>
              <w:t>64,0</w:t>
            </w:r>
          </w:p>
        </w:tc>
        <w:tc>
          <w:tcPr>
            <w:tcW w:w="2100" w:type="dxa"/>
          </w:tcPr>
          <w:p w14:paraId="28CB0C5A" w14:textId="77777777" w:rsidR="005F7284" w:rsidRPr="005E5F6C" w:rsidRDefault="005F7284" w:rsidP="003957D3">
            <w:pPr>
              <w:jc w:val="center"/>
              <w:rPr>
                <w:sz w:val="28"/>
                <w:szCs w:val="28"/>
              </w:rPr>
            </w:pPr>
            <w:r w:rsidRPr="005E5F6C">
              <w:rPr>
                <w:sz w:val="28"/>
                <w:szCs w:val="28"/>
              </w:rPr>
              <w:t>ФАП</w:t>
            </w:r>
          </w:p>
        </w:tc>
      </w:tr>
      <w:tr w:rsidR="005401D7" w:rsidRPr="005E5F6C" w14:paraId="75FF50CD" w14:textId="77777777" w:rsidTr="003957D3">
        <w:trPr>
          <w:cantSplit/>
        </w:trPr>
        <w:tc>
          <w:tcPr>
            <w:tcW w:w="616" w:type="dxa"/>
          </w:tcPr>
          <w:p w14:paraId="3F96C541" w14:textId="77777777" w:rsidR="005F7284" w:rsidRPr="005E5F6C" w:rsidRDefault="005F7284" w:rsidP="003957D3">
            <w:pPr>
              <w:jc w:val="center"/>
              <w:rPr>
                <w:sz w:val="28"/>
                <w:szCs w:val="28"/>
              </w:rPr>
            </w:pPr>
            <w:r w:rsidRPr="005E5F6C">
              <w:rPr>
                <w:sz w:val="28"/>
                <w:szCs w:val="28"/>
              </w:rPr>
              <w:t>3</w:t>
            </w:r>
          </w:p>
        </w:tc>
        <w:tc>
          <w:tcPr>
            <w:tcW w:w="1680" w:type="dxa"/>
          </w:tcPr>
          <w:p w14:paraId="161A14F9" w14:textId="77777777" w:rsidR="005F7284" w:rsidRPr="005E5F6C" w:rsidRDefault="005F7284" w:rsidP="003957D3">
            <w:pPr>
              <w:rPr>
                <w:sz w:val="28"/>
                <w:szCs w:val="28"/>
              </w:rPr>
            </w:pPr>
            <w:r w:rsidRPr="005E5F6C">
              <w:rPr>
                <w:sz w:val="28"/>
                <w:szCs w:val="28"/>
              </w:rPr>
              <w:t>Нежитлове приміщення</w:t>
            </w:r>
          </w:p>
        </w:tc>
        <w:tc>
          <w:tcPr>
            <w:tcW w:w="2944" w:type="dxa"/>
          </w:tcPr>
          <w:p w14:paraId="01A35D71" w14:textId="77777777" w:rsidR="005F7284" w:rsidRPr="005E5F6C" w:rsidRDefault="005F7284" w:rsidP="003957D3">
            <w:pPr>
              <w:rPr>
                <w:sz w:val="28"/>
                <w:szCs w:val="28"/>
              </w:rPr>
            </w:pPr>
            <w:r w:rsidRPr="005E5F6C">
              <w:rPr>
                <w:sz w:val="28"/>
                <w:szCs w:val="28"/>
              </w:rPr>
              <w:t>с. Свято-Покровське</w:t>
            </w:r>
          </w:p>
          <w:p w14:paraId="73446860" w14:textId="77777777" w:rsidR="005F7284" w:rsidRPr="005E5F6C" w:rsidRDefault="005F7284" w:rsidP="003957D3">
            <w:pPr>
              <w:rPr>
                <w:sz w:val="28"/>
                <w:szCs w:val="28"/>
              </w:rPr>
            </w:pPr>
            <w:r w:rsidRPr="005E5F6C">
              <w:rPr>
                <w:sz w:val="28"/>
                <w:szCs w:val="28"/>
              </w:rPr>
              <w:t>вул. Поштова, 3</w:t>
            </w:r>
          </w:p>
        </w:tc>
        <w:tc>
          <w:tcPr>
            <w:tcW w:w="1939" w:type="dxa"/>
          </w:tcPr>
          <w:p w14:paraId="22653126" w14:textId="77777777" w:rsidR="005F7284" w:rsidRPr="005E5F6C" w:rsidRDefault="005F7284" w:rsidP="003957D3">
            <w:pPr>
              <w:jc w:val="center"/>
              <w:rPr>
                <w:sz w:val="28"/>
                <w:szCs w:val="28"/>
              </w:rPr>
            </w:pPr>
            <w:r w:rsidRPr="005E5F6C">
              <w:rPr>
                <w:sz w:val="28"/>
                <w:szCs w:val="28"/>
              </w:rPr>
              <w:t>27,9</w:t>
            </w:r>
          </w:p>
        </w:tc>
        <w:tc>
          <w:tcPr>
            <w:tcW w:w="2100" w:type="dxa"/>
          </w:tcPr>
          <w:p w14:paraId="1F1B5101" w14:textId="77777777" w:rsidR="005F7284" w:rsidRPr="005E5F6C" w:rsidRDefault="005F7284" w:rsidP="003957D3">
            <w:pPr>
              <w:jc w:val="center"/>
              <w:rPr>
                <w:sz w:val="28"/>
                <w:szCs w:val="28"/>
              </w:rPr>
            </w:pPr>
            <w:r w:rsidRPr="005E5F6C">
              <w:rPr>
                <w:sz w:val="28"/>
                <w:szCs w:val="28"/>
              </w:rPr>
              <w:t>ФАП</w:t>
            </w:r>
          </w:p>
        </w:tc>
      </w:tr>
      <w:tr w:rsidR="005401D7" w:rsidRPr="005E5F6C" w14:paraId="70C86FCB" w14:textId="77777777" w:rsidTr="003957D3">
        <w:trPr>
          <w:cantSplit/>
        </w:trPr>
        <w:tc>
          <w:tcPr>
            <w:tcW w:w="616" w:type="dxa"/>
          </w:tcPr>
          <w:p w14:paraId="5ECBC693" w14:textId="77777777" w:rsidR="005F7284" w:rsidRPr="005E5F6C" w:rsidRDefault="005F7284" w:rsidP="003957D3">
            <w:pPr>
              <w:jc w:val="center"/>
              <w:rPr>
                <w:sz w:val="28"/>
                <w:szCs w:val="28"/>
              </w:rPr>
            </w:pPr>
            <w:r w:rsidRPr="005E5F6C">
              <w:rPr>
                <w:sz w:val="28"/>
                <w:szCs w:val="28"/>
              </w:rPr>
              <w:t>4</w:t>
            </w:r>
          </w:p>
        </w:tc>
        <w:tc>
          <w:tcPr>
            <w:tcW w:w="1680" w:type="dxa"/>
          </w:tcPr>
          <w:p w14:paraId="4A8DEA37" w14:textId="77777777" w:rsidR="005F7284" w:rsidRPr="005E5F6C" w:rsidRDefault="005F7284" w:rsidP="003957D3">
            <w:pPr>
              <w:rPr>
                <w:sz w:val="28"/>
                <w:szCs w:val="28"/>
              </w:rPr>
            </w:pPr>
            <w:r w:rsidRPr="005E5F6C">
              <w:rPr>
                <w:sz w:val="28"/>
                <w:szCs w:val="28"/>
              </w:rPr>
              <w:t>Нежитлове приміщення</w:t>
            </w:r>
          </w:p>
        </w:tc>
        <w:tc>
          <w:tcPr>
            <w:tcW w:w="2944" w:type="dxa"/>
          </w:tcPr>
          <w:p w14:paraId="415F20A3" w14:textId="77777777" w:rsidR="005F7284" w:rsidRPr="005E5F6C" w:rsidRDefault="005F7284" w:rsidP="003957D3">
            <w:pPr>
              <w:rPr>
                <w:sz w:val="28"/>
                <w:szCs w:val="28"/>
              </w:rPr>
            </w:pPr>
            <w:r w:rsidRPr="005E5F6C">
              <w:rPr>
                <w:sz w:val="28"/>
                <w:szCs w:val="28"/>
              </w:rPr>
              <w:t xml:space="preserve">с. </w:t>
            </w:r>
            <w:proofErr w:type="spellStart"/>
            <w:r w:rsidRPr="005E5F6C">
              <w:rPr>
                <w:sz w:val="28"/>
                <w:szCs w:val="28"/>
              </w:rPr>
              <w:t>Дронівка</w:t>
            </w:r>
            <w:proofErr w:type="spellEnd"/>
          </w:p>
          <w:p w14:paraId="7973F330" w14:textId="77777777" w:rsidR="005F7284" w:rsidRPr="005E5F6C" w:rsidRDefault="005F7284" w:rsidP="003957D3">
            <w:pPr>
              <w:rPr>
                <w:sz w:val="28"/>
                <w:szCs w:val="28"/>
              </w:rPr>
            </w:pPr>
            <w:r w:rsidRPr="005E5F6C">
              <w:rPr>
                <w:sz w:val="28"/>
                <w:szCs w:val="28"/>
              </w:rPr>
              <w:t>вул. Бібліотечна, 8</w:t>
            </w:r>
          </w:p>
        </w:tc>
        <w:tc>
          <w:tcPr>
            <w:tcW w:w="1939" w:type="dxa"/>
          </w:tcPr>
          <w:p w14:paraId="704580CE" w14:textId="77777777" w:rsidR="005F7284" w:rsidRPr="005E5F6C" w:rsidRDefault="005F7284" w:rsidP="003957D3">
            <w:pPr>
              <w:jc w:val="center"/>
              <w:rPr>
                <w:sz w:val="28"/>
                <w:szCs w:val="28"/>
              </w:rPr>
            </w:pPr>
            <w:r w:rsidRPr="005E5F6C">
              <w:rPr>
                <w:sz w:val="28"/>
                <w:szCs w:val="28"/>
              </w:rPr>
              <w:t>49,4</w:t>
            </w:r>
          </w:p>
        </w:tc>
        <w:tc>
          <w:tcPr>
            <w:tcW w:w="2100" w:type="dxa"/>
          </w:tcPr>
          <w:p w14:paraId="356B4F28" w14:textId="77777777" w:rsidR="005F7284" w:rsidRPr="005E5F6C" w:rsidRDefault="005F7284" w:rsidP="003957D3">
            <w:pPr>
              <w:jc w:val="center"/>
              <w:rPr>
                <w:sz w:val="28"/>
                <w:szCs w:val="28"/>
              </w:rPr>
            </w:pPr>
            <w:r w:rsidRPr="005E5F6C">
              <w:rPr>
                <w:sz w:val="28"/>
                <w:szCs w:val="28"/>
              </w:rPr>
              <w:t>ФАП</w:t>
            </w:r>
          </w:p>
        </w:tc>
      </w:tr>
      <w:tr w:rsidR="005401D7" w:rsidRPr="005E5F6C" w14:paraId="0E29DF50" w14:textId="77777777" w:rsidTr="003957D3">
        <w:trPr>
          <w:cantSplit/>
        </w:trPr>
        <w:tc>
          <w:tcPr>
            <w:tcW w:w="616" w:type="dxa"/>
          </w:tcPr>
          <w:p w14:paraId="5475BCC6" w14:textId="77777777" w:rsidR="005F7284" w:rsidRPr="005E5F6C" w:rsidRDefault="005F7284" w:rsidP="003957D3">
            <w:pPr>
              <w:jc w:val="center"/>
              <w:rPr>
                <w:sz w:val="28"/>
                <w:szCs w:val="28"/>
              </w:rPr>
            </w:pPr>
            <w:r w:rsidRPr="005E5F6C">
              <w:rPr>
                <w:sz w:val="28"/>
                <w:szCs w:val="28"/>
              </w:rPr>
              <w:t>5</w:t>
            </w:r>
          </w:p>
        </w:tc>
        <w:tc>
          <w:tcPr>
            <w:tcW w:w="1680" w:type="dxa"/>
          </w:tcPr>
          <w:p w14:paraId="43D7E5D9" w14:textId="77777777" w:rsidR="005F7284" w:rsidRPr="005E5F6C" w:rsidRDefault="005F7284" w:rsidP="003957D3">
            <w:pPr>
              <w:rPr>
                <w:sz w:val="28"/>
                <w:szCs w:val="28"/>
              </w:rPr>
            </w:pPr>
            <w:r w:rsidRPr="005E5F6C">
              <w:rPr>
                <w:sz w:val="28"/>
                <w:szCs w:val="28"/>
              </w:rPr>
              <w:t>Нежитлові приміщення</w:t>
            </w:r>
          </w:p>
        </w:tc>
        <w:tc>
          <w:tcPr>
            <w:tcW w:w="2944" w:type="dxa"/>
          </w:tcPr>
          <w:p w14:paraId="4C99A194" w14:textId="77777777" w:rsidR="005F7284" w:rsidRPr="005E5F6C" w:rsidRDefault="005F7284" w:rsidP="003957D3">
            <w:pPr>
              <w:rPr>
                <w:sz w:val="28"/>
                <w:szCs w:val="28"/>
              </w:rPr>
            </w:pPr>
            <w:r w:rsidRPr="005E5F6C">
              <w:rPr>
                <w:sz w:val="28"/>
                <w:szCs w:val="28"/>
              </w:rPr>
              <w:t>с. Серебрянка</w:t>
            </w:r>
          </w:p>
          <w:p w14:paraId="3CD88C3F" w14:textId="77777777" w:rsidR="005F7284" w:rsidRPr="005E5F6C" w:rsidRDefault="005F7284" w:rsidP="003957D3">
            <w:pPr>
              <w:rPr>
                <w:sz w:val="28"/>
                <w:szCs w:val="28"/>
              </w:rPr>
            </w:pPr>
            <w:r w:rsidRPr="005E5F6C">
              <w:rPr>
                <w:sz w:val="28"/>
                <w:szCs w:val="28"/>
              </w:rPr>
              <w:t>вул. Вишнева, 65</w:t>
            </w:r>
          </w:p>
        </w:tc>
        <w:tc>
          <w:tcPr>
            <w:tcW w:w="1939" w:type="dxa"/>
          </w:tcPr>
          <w:p w14:paraId="5A8932CA" w14:textId="77777777" w:rsidR="005F7284" w:rsidRPr="005E5F6C" w:rsidRDefault="005F7284" w:rsidP="003957D3">
            <w:pPr>
              <w:jc w:val="center"/>
              <w:rPr>
                <w:sz w:val="28"/>
                <w:szCs w:val="28"/>
              </w:rPr>
            </w:pPr>
            <w:r w:rsidRPr="005E5F6C">
              <w:rPr>
                <w:sz w:val="28"/>
                <w:szCs w:val="28"/>
              </w:rPr>
              <w:t>91,4</w:t>
            </w:r>
          </w:p>
        </w:tc>
        <w:tc>
          <w:tcPr>
            <w:tcW w:w="2100" w:type="dxa"/>
          </w:tcPr>
          <w:p w14:paraId="5C6E4A6B" w14:textId="77777777" w:rsidR="005F7284" w:rsidRPr="005E5F6C" w:rsidRDefault="005F7284" w:rsidP="003957D3">
            <w:pPr>
              <w:jc w:val="center"/>
              <w:rPr>
                <w:sz w:val="28"/>
                <w:szCs w:val="28"/>
              </w:rPr>
            </w:pPr>
            <w:r w:rsidRPr="005E5F6C">
              <w:rPr>
                <w:sz w:val="28"/>
                <w:szCs w:val="28"/>
              </w:rPr>
              <w:t>ФАП</w:t>
            </w:r>
          </w:p>
        </w:tc>
      </w:tr>
      <w:tr w:rsidR="005401D7" w:rsidRPr="005E5F6C" w14:paraId="5B5B19F8" w14:textId="77777777" w:rsidTr="003957D3">
        <w:trPr>
          <w:cantSplit/>
        </w:trPr>
        <w:tc>
          <w:tcPr>
            <w:tcW w:w="616" w:type="dxa"/>
          </w:tcPr>
          <w:p w14:paraId="7768BDE0" w14:textId="77777777" w:rsidR="005F7284" w:rsidRPr="005E5F6C" w:rsidRDefault="005F7284" w:rsidP="003957D3">
            <w:pPr>
              <w:jc w:val="center"/>
              <w:rPr>
                <w:sz w:val="28"/>
                <w:szCs w:val="28"/>
              </w:rPr>
            </w:pPr>
            <w:r w:rsidRPr="005E5F6C">
              <w:rPr>
                <w:sz w:val="28"/>
                <w:szCs w:val="28"/>
              </w:rPr>
              <w:t>6</w:t>
            </w:r>
          </w:p>
        </w:tc>
        <w:tc>
          <w:tcPr>
            <w:tcW w:w="1680" w:type="dxa"/>
          </w:tcPr>
          <w:p w14:paraId="084934F6" w14:textId="77777777" w:rsidR="005F7284" w:rsidRPr="005E5F6C" w:rsidRDefault="005F7284" w:rsidP="003957D3">
            <w:pPr>
              <w:rPr>
                <w:sz w:val="28"/>
                <w:szCs w:val="28"/>
              </w:rPr>
            </w:pPr>
            <w:r w:rsidRPr="005E5F6C">
              <w:rPr>
                <w:sz w:val="28"/>
                <w:szCs w:val="28"/>
              </w:rPr>
              <w:t>Нежитлове приміщення</w:t>
            </w:r>
          </w:p>
        </w:tc>
        <w:tc>
          <w:tcPr>
            <w:tcW w:w="2944" w:type="dxa"/>
          </w:tcPr>
          <w:p w14:paraId="7B817B22" w14:textId="77777777" w:rsidR="005F7284" w:rsidRPr="005E5F6C" w:rsidRDefault="005F7284" w:rsidP="003957D3">
            <w:pPr>
              <w:rPr>
                <w:sz w:val="28"/>
                <w:szCs w:val="28"/>
              </w:rPr>
            </w:pPr>
            <w:r w:rsidRPr="005E5F6C">
              <w:rPr>
                <w:sz w:val="28"/>
                <w:szCs w:val="28"/>
              </w:rPr>
              <w:t xml:space="preserve">м. Сіверськ, </w:t>
            </w:r>
          </w:p>
          <w:p w14:paraId="315DC947" w14:textId="77777777" w:rsidR="005F7284" w:rsidRPr="005E5F6C" w:rsidRDefault="005F7284" w:rsidP="003957D3">
            <w:pPr>
              <w:rPr>
                <w:sz w:val="28"/>
                <w:szCs w:val="28"/>
              </w:rPr>
            </w:pPr>
            <w:r w:rsidRPr="005E5F6C">
              <w:rPr>
                <w:sz w:val="28"/>
                <w:szCs w:val="28"/>
              </w:rPr>
              <w:t>вул. Центральна, 8</w:t>
            </w:r>
          </w:p>
        </w:tc>
        <w:tc>
          <w:tcPr>
            <w:tcW w:w="1939" w:type="dxa"/>
          </w:tcPr>
          <w:p w14:paraId="75FF816E" w14:textId="77777777" w:rsidR="005F7284" w:rsidRPr="005E5F6C" w:rsidRDefault="005F7284" w:rsidP="003957D3">
            <w:pPr>
              <w:jc w:val="center"/>
              <w:rPr>
                <w:sz w:val="28"/>
                <w:szCs w:val="28"/>
              </w:rPr>
            </w:pPr>
            <w:r w:rsidRPr="005E5F6C">
              <w:rPr>
                <w:sz w:val="28"/>
                <w:szCs w:val="28"/>
              </w:rPr>
              <w:t>30,0</w:t>
            </w:r>
          </w:p>
        </w:tc>
        <w:tc>
          <w:tcPr>
            <w:tcW w:w="2100" w:type="dxa"/>
          </w:tcPr>
          <w:p w14:paraId="66155497" w14:textId="77777777" w:rsidR="005F7284" w:rsidRPr="005E5F6C" w:rsidRDefault="005F7284" w:rsidP="003957D3">
            <w:pPr>
              <w:jc w:val="center"/>
              <w:rPr>
                <w:sz w:val="28"/>
                <w:szCs w:val="28"/>
              </w:rPr>
            </w:pPr>
            <w:r w:rsidRPr="005E5F6C">
              <w:rPr>
                <w:sz w:val="28"/>
                <w:szCs w:val="28"/>
              </w:rPr>
              <w:t>АТ «Укрпошта»</w:t>
            </w:r>
          </w:p>
        </w:tc>
      </w:tr>
      <w:tr w:rsidR="005F7284" w:rsidRPr="005E5F6C" w14:paraId="0249E005" w14:textId="77777777" w:rsidTr="003957D3">
        <w:trPr>
          <w:cantSplit/>
        </w:trPr>
        <w:tc>
          <w:tcPr>
            <w:tcW w:w="616" w:type="dxa"/>
          </w:tcPr>
          <w:p w14:paraId="51001543" w14:textId="77777777" w:rsidR="005F7284" w:rsidRPr="005E5F6C" w:rsidRDefault="005F7284" w:rsidP="003957D3">
            <w:pPr>
              <w:jc w:val="center"/>
              <w:rPr>
                <w:sz w:val="28"/>
                <w:szCs w:val="28"/>
              </w:rPr>
            </w:pPr>
            <w:r w:rsidRPr="005E5F6C">
              <w:rPr>
                <w:sz w:val="28"/>
                <w:szCs w:val="28"/>
              </w:rPr>
              <w:lastRenderedPageBreak/>
              <w:t>7</w:t>
            </w:r>
          </w:p>
        </w:tc>
        <w:tc>
          <w:tcPr>
            <w:tcW w:w="1680" w:type="dxa"/>
          </w:tcPr>
          <w:p w14:paraId="0B3C80D6" w14:textId="77777777" w:rsidR="005F7284" w:rsidRPr="005E5F6C" w:rsidRDefault="005F7284" w:rsidP="003957D3">
            <w:pPr>
              <w:rPr>
                <w:sz w:val="28"/>
                <w:szCs w:val="28"/>
              </w:rPr>
            </w:pPr>
            <w:r w:rsidRPr="005E5F6C">
              <w:rPr>
                <w:sz w:val="28"/>
                <w:szCs w:val="28"/>
              </w:rPr>
              <w:t>Нежитлове приміщення</w:t>
            </w:r>
          </w:p>
        </w:tc>
        <w:tc>
          <w:tcPr>
            <w:tcW w:w="2944" w:type="dxa"/>
          </w:tcPr>
          <w:p w14:paraId="2B274EE3" w14:textId="77777777" w:rsidR="005F7284" w:rsidRPr="005E5F6C" w:rsidRDefault="005F7284" w:rsidP="003957D3">
            <w:pPr>
              <w:rPr>
                <w:sz w:val="28"/>
                <w:szCs w:val="28"/>
              </w:rPr>
            </w:pPr>
            <w:r w:rsidRPr="005E5F6C">
              <w:rPr>
                <w:sz w:val="28"/>
                <w:szCs w:val="28"/>
              </w:rPr>
              <w:t xml:space="preserve">м. Сіверськ, </w:t>
            </w:r>
          </w:p>
          <w:p w14:paraId="1E0A1656" w14:textId="77777777" w:rsidR="005F7284" w:rsidRPr="005E5F6C" w:rsidRDefault="005F7284" w:rsidP="003957D3">
            <w:pPr>
              <w:rPr>
                <w:sz w:val="28"/>
                <w:szCs w:val="28"/>
              </w:rPr>
            </w:pPr>
            <w:r w:rsidRPr="005E5F6C">
              <w:rPr>
                <w:sz w:val="28"/>
                <w:szCs w:val="28"/>
              </w:rPr>
              <w:t>вул. Центральна, 8</w:t>
            </w:r>
          </w:p>
        </w:tc>
        <w:tc>
          <w:tcPr>
            <w:tcW w:w="1939" w:type="dxa"/>
          </w:tcPr>
          <w:p w14:paraId="040799BE" w14:textId="77777777" w:rsidR="005F7284" w:rsidRPr="005E5F6C" w:rsidRDefault="005F7284" w:rsidP="003957D3">
            <w:pPr>
              <w:jc w:val="center"/>
              <w:rPr>
                <w:sz w:val="28"/>
                <w:szCs w:val="28"/>
              </w:rPr>
            </w:pPr>
            <w:r w:rsidRPr="005E5F6C">
              <w:rPr>
                <w:sz w:val="28"/>
                <w:szCs w:val="28"/>
              </w:rPr>
              <w:t>12,74</w:t>
            </w:r>
          </w:p>
        </w:tc>
        <w:tc>
          <w:tcPr>
            <w:tcW w:w="2100" w:type="dxa"/>
          </w:tcPr>
          <w:p w14:paraId="32A1BFDA" w14:textId="77777777" w:rsidR="005F7284" w:rsidRPr="005E5F6C" w:rsidRDefault="005F7284" w:rsidP="003957D3">
            <w:pPr>
              <w:jc w:val="center"/>
              <w:rPr>
                <w:sz w:val="28"/>
                <w:szCs w:val="28"/>
              </w:rPr>
            </w:pPr>
            <w:r w:rsidRPr="005E5F6C">
              <w:rPr>
                <w:sz w:val="28"/>
                <w:szCs w:val="28"/>
              </w:rPr>
              <w:t>Фінансове управління Сіверської міської ради</w:t>
            </w:r>
          </w:p>
        </w:tc>
      </w:tr>
    </w:tbl>
    <w:p w14:paraId="6723E0C7" w14:textId="77777777" w:rsidR="005F7284" w:rsidRPr="005E5F6C" w:rsidRDefault="005F7284" w:rsidP="005F7284">
      <w:pPr>
        <w:rPr>
          <w:sz w:val="28"/>
          <w:szCs w:val="28"/>
        </w:rPr>
      </w:pPr>
    </w:p>
    <w:p w14:paraId="66731EA4" w14:textId="77777777" w:rsidR="005F7284" w:rsidRPr="005E5F6C" w:rsidRDefault="005F7284" w:rsidP="005F7284">
      <w:pPr>
        <w:rPr>
          <w:sz w:val="28"/>
          <w:szCs w:val="28"/>
        </w:rPr>
      </w:pPr>
    </w:p>
    <w:p w14:paraId="696B5D15" w14:textId="77777777" w:rsidR="005F7284" w:rsidRPr="005E5F6C" w:rsidRDefault="005F7284" w:rsidP="005F7284">
      <w:pPr>
        <w:rPr>
          <w:sz w:val="28"/>
          <w:szCs w:val="28"/>
        </w:rPr>
      </w:pPr>
    </w:p>
    <w:p w14:paraId="56DED0DC" w14:textId="77777777" w:rsidR="005F7284" w:rsidRPr="005E5F6C" w:rsidRDefault="005F7284" w:rsidP="005F7284">
      <w:pPr>
        <w:rPr>
          <w:sz w:val="28"/>
          <w:szCs w:val="28"/>
        </w:rPr>
      </w:pPr>
    </w:p>
    <w:p w14:paraId="3CFF66C8" w14:textId="77777777" w:rsidR="005F7284" w:rsidRPr="005E5F6C" w:rsidRDefault="005F7284" w:rsidP="005F7284">
      <w:pPr>
        <w:rPr>
          <w:sz w:val="28"/>
          <w:szCs w:val="28"/>
        </w:rPr>
      </w:pPr>
      <w:r w:rsidRPr="005E5F6C">
        <w:rPr>
          <w:sz w:val="28"/>
          <w:szCs w:val="28"/>
        </w:rPr>
        <w:t>Секретар міської ради                                                           Т.В. Волошина</w:t>
      </w:r>
    </w:p>
    <w:p w14:paraId="2D16DED9" w14:textId="77777777" w:rsidR="005F7284" w:rsidRPr="005E5F6C" w:rsidRDefault="005F7284" w:rsidP="005F7284">
      <w:pPr>
        <w:rPr>
          <w:sz w:val="28"/>
          <w:szCs w:val="28"/>
        </w:rPr>
      </w:pPr>
    </w:p>
    <w:p w14:paraId="616FFCA7" w14:textId="77777777" w:rsidR="005F7284" w:rsidRPr="005E5F6C" w:rsidRDefault="005F7284" w:rsidP="005F7284">
      <w:pPr>
        <w:rPr>
          <w:sz w:val="28"/>
          <w:szCs w:val="28"/>
        </w:rPr>
      </w:pPr>
    </w:p>
    <w:p w14:paraId="203C79FF" w14:textId="77777777" w:rsidR="005F7284" w:rsidRPr="005E5F6C" w:rsidRDefault="005F7284" w:rsidP="005F7284">
      <w:pPr>
        <w:pStyle w:val="af3"/>
        <w:shd w:val="clear" w:color="auto" w:fill="FFFFFF"/>
        <w:spacing w:before="0" w:beforeAutospacing="0" w:after="0" w:afterAutospacing="0"/>
        <w:jc w:val="both"/>
        <w:rPr>
          <w:sz w:val="28"/>
          <w:szCs w:val="28"/>
          <w:lang w:val="uk-UA"/>
        </w:rPr>
      </w:pPr>
    </w:p>
    <w:p w14:paraId="4B20F19F" w14:textId="77777777" w:rsidR="005F7284" w:rsidRPr="005E5F6C" w:rsidRDefault="005F7284" w:rsidP="005F7284">
      <w:pPr>
        <w:pStyle w:val="af3"/>
        <w:shd w:val="clear" w:color="auto" w:fill="FFFFFF"/>
        <w:spacing w:before="0" w:beforeAutospacing="0" w:after="0" w:afterAutospacing="0"/>
        <w:jc w:val="both"/>
        <w:rPr>
          <w:sz w:val="28"/>
          <w:szCs w:val="28"/>
          <w:lang w:val="uk-UA"/>
        </w:rPr>
      </w:pPr>
    </w:p>
    <w:p w14:paraId="51327FB9" w14:textId="195ACC87" w:rsidR="005F7284" w:rsidRPr="005E5F6C" w:rsidRDefault="005F7284" w:rsidP="00163EC9">
      <w:pPr>
        <w:jc w:val="both"/>
        <w:rPr>
          <w:sz w:val="28"/>
          <w:szCs w:val="28"/>
        </w:rPr>
      </w:pPr>
    </w:p>
    <w:p w14:paraId="4B65153C" w14:textId="7FEC6F7E" w:rsidR="005F7284" w:rsidRPr="005E5F6C" w:rsidRDefault="005F7284" w:rsidP="00163EC9">
      <w:pPr>
        <w:jc w:val="both"/>
        <w:rPr>
          <w:sz w:val="28"/>
          <w:szCs w:val="28"/>
        </w:rPr>
      </w:pPr>
    </w:p>
    <w:p w14:paraId="2C7E26AA" w14:textId="7E9E2531" w:rsidR="005F7284" w:rsidRPr="005E5F6C" w:rsidRDefault="005F7284" w:rsidP="00163EC9">
      <w:pPr>
        <w:jc w:val="both"/>
        <w:rPr>
          <w:sz w:val="28"/>
          <w:szCs w:val="28"/>
        </w:rPr>
      </w:pPr>
    </w:p>
    <w:p w14:paraId="1405B60D" w14:textId="77777777" w:rsidR="005F7284" w:rsidRPr="005E5F6C" w:rsidRDefault="005F7284" w:rsidP="00163EC9">
      <w:pPr>
        <w:jc w:val="both"/>
        <w:rPr>
          <w:sz w:val="28"/>
          <w:szCs w:val="28"/>
        </w:rPr>
      </w:pPr>
    </w:p>
    <w:p w14:paraId="0386ED23" w14:textId="77777777" w:rsidR="00163EC9" w:rsidRPr="005E5F6C" w:rsidRDefault="00163EC9" w:rsidP="00163EC9">
      <w:pPr>
        <w:rPr>
          <w:sz w:val="28"/>
          <w:szCs w:val="28"/>
        </w:rPr>
      </w:pPr>
      <w:r w:rsidRPr="005E5F6C">
        <w:rPr>
          <w:sz w:val="28"/>
          <w:szCs w:val="28"/>
        </w:rPr>
        <w:t xml:space="preserve">Про внесення змін до рішення </w:t>
      </w:r>
      <w:bookmarkStart w:id="5" w:name="_Hlk63339791"/>
      <w:r w:rsidRPr="005E5F6C">
        <w:rPr>
          <w:sz w:val="28"/>
          <w:szCs w:val="28"/>
        </w:rPr>
        <w:t xml:space="preserve">міської                                                                                                                 ради </w:t>
      </w:r>
      <w:bookmarkStart w:id="6" w:name="_Hlk63340449"/>
      <w:r w:rsidRPr="005E5F6C">
        <w:rPr>
          <w:sz w:val="28"/>
          <w:szCs w:val="28"/>
        </w:rPr>
        <w:t xml:space="preserve">від 18.11.2020 №8/1-3 </w:t>
      </w:r>
      <w:bookmarkEnd w:id="6"/>
      <w:r w:rsidRPr="005E5F6C">
        <w:rPr>
          <w:sz w:val="28"/>
          <w:szCs w:val="28"/>
        </w:rPr>
        <w:t>«Про                                                                                                                  затвердження Регламенту роботи                                                                                                                    Сіверської міської ради 8-го скликання»</w:t>
      </w:r>
    </w:p>
    <w:bookmarkEnd w:id="5"/>
    <w:p w14:paraId="6A44100F" w14:textId="77777777" w:rsidR="00163EC9" w:rsidRPr="005E5F6C" w:rsidRDefault="00163EC9" w:rsidP="00163EC9">
      <w:pPr>
        <w:rPr>
          <w:sz w:val="28"/>
          <w:szCs w:val="28"/>
        </w:rPr>
      </w:pPr>
    </w:p>
    <w:p w14:paraId="50290011" w14:textId="77777777" w:rsidR="00163EC9" w:rsidRPr="005E5F6C" w:rsidRDefault="00163EC9" w:rsidP="00163EC9">
      <w:pPr>
        <w:jc w:val="both"/>
        <w:rPr>
          <w:sz w:val="28"/>
          <w:szCs w:val="28"/>
        </w:rPr>
      </w:pPr>
      <w:r w:rsidRPr="005E5F6C">
        <w:rPr>
          <w:sz w:val="28"/>
          <w:szCs w:val="28"/>
        </w:rPr>
        <w:t xml:space="preserve">         Заслухавши інформацію секретаря міської ради Волошиної Т.В., про внесення змін до рішення міської  ради від 18.11.2020 №8/1-3 «Про  затвердження Регламенту роботи Сіверської міської ради 8-го скликання», керуючись статтями 26, 46  Закону України «Про місцеве самоврядування в Україні»,  враховуючи рекомендації міська рада</w:t>
      </w:r>
    </w:p>
    <w:p w14:paraId="4FF4663D" w14:textId="77777777" w:rsidR="00163EC9" w:rsidRPr="005E5F6C" w:rsidRDefault="00163EC9" w:rsidP="00163EC9">
      <w:pPr>
        <w:jc w:val="both"/>
        <w:rPr>
          <w:sz w:val="28"/>
          <w:szCs w:val="28"/>
        </w:rPr>
      </w:pPr>
      <w:r w:rsidRPr="005E5F6C">
        <w:rPr>
          <w:sz w:val="28"/>
          <w:szCs w:val="28"/>
        </w:rPr>
        <w:t xml:space="preserve">                                                                                                                                                                                                  </w:t>
      </w:r>
    </w:p>
    <w:p w14:paraId="6E0318BC" w14:textId="77777777" w:rsidR="00163EC9" w:rsidRPr="005E5F6C" w:rsidRDefault="00163EC9" w:rsidP="00163EC9">
      <w:pPr>
        <w:jc w:val="both"/>
        <w:rPr>
          <w:sz w:val="28"/>
          <w:szCs w:val="28"/>
        </w:rPr>
      </w:pPr>
    </w:p>
    <w:p w14:paraId="07D8D7B1" w14:textId="77777777" w:rsidR="00163EC9" w:rsidRPr="005E5F6C" w:rsidRDefault="00163EC9" w:rsidP="00163EC9">
      <w:pPr>
        <w:jc w:val="both"/>
        <w:rPr>
          <w:sz w:val="28"/>
          <w:szCs w:val="28"/>
        </w:rPr>
      </w:pPr>
      <w:r w:rsidRPr="005E5F6C">
        <w:rPr>
          <w:sz w:val="28"/>
          <w:szCs w:val="28"/>
        </w:rPr>
        <w:t>ВИРІШИЛА:</w:t>
      </w:r>
    </w:p>
    <w:p w14:paraId="24D74A4A" w14:textId="77777777" w:rsidR="00163EC9" w:rsidRPr="005E5F6C" w:rsidRDefault="00163EC9" w:rsidP="00163EC9">
      <w:pPr>
        <w:jc w:val="both"/>
        <w:rPr>
          <w:sz w:val="28"/>
          <w:szCs w:val="28"/>
        </w:rPr>
      </w:pPr>
    </w:p>
    <w:p w14:paraId="7249BA11" w14:textId="77777777" w:rsidR="00163EC9" w:rsidRPr="005E5F6C" w:rsidRDefault="00163EC9" w:rsidP="00163EC9">
      <w:pPr>
        <w:suppressAutoHyphens/>
        <w:spacing w:after="120"/>
        <w:ind w:firstLine="708"/>
        <w:jc w:val="both"/>
        <w:rPr>
          <w:sz w:val="28"/>
          <w:szCs w:val="28"/>
        </w:rPr>
      </w:pPr>
      <w:r w:rsidRPr="005E5F6C">
        <w:rPr>
          <w:rFonts w:eastAsia="Calibri"/>
          <w:sz w:val="28"/>
          <w:szCs w:val="28"/>
        </w:rPr>
        <w:t xml:space="preserve">         1.</w:t>
      </w:r>
      <w:r w:rsidRPr="005E5F6C">
        <w:rPr>
          <w:rFonts w:eastAsia="Calibri"/>
          <w:sz w:val="28"/>
          <w:szCs w:val="28"/>
          <w:lang w:eastAsia="zh-CN"/>
        </w:rPr>
        <w:t xml:space="preserve"> Внести наступні зміни до Регламенту Сіверської міської ради </w:t>
      </w:r>
      <w:r w:rsidRPr="005E5F6C">
        <w:rPr>
          <w:rFonts w:eastAsia="Calibri"/>
          <w:sz w:val="28"/>
          <w:szCs w:val="28"/>
          <w:lang w:val="en-US" w:eastAsia="zh-CN"/>
        </w:rPr>
        <w:t>VIII</w:t>
      </w:r>
      <w:r w:rsidRPr="005E5F6C">
        <w:rPr>
          <w:sz w:val="28"/>
          <w:szCs w:val="28"/>
          <w:lang w:eastAsia="zh-CN"/>
        </w:rPr>
        <w:t xml:space="preserve"> скликання (далі - Регламент), затвердженого рішенням сесії міської ради  </w:t>
      </w:r>
      <w:r w:rsidRPr="005E5F6C">
        <w:rPr>
          <w:sz w:val="28"/>
          <w:szCs w:val="28"/>
        </w:rPr>
        <w:t xml:space="preserve">від 18.11.2020 №8/1-3, а  саме: статтю 18 п.3  </w:t>
      </w:r>
      <w:r w:rsidRPr="005E5F6C">
        <w:rPr>
          <w:rFonts w:cs="Liberation Serif"/>
          <w:sz w:val="28"/>
          <w:szCs w:val="28"/>
          <w:lang w:eastAsia="zh-CN"/>
        </w:rPr>
        <w:t>Регламенту доповнити словами:</w:t>
      </w:r>
    </w:p>
    <w:p w14:paraId="11741F6E" w14:textId="77777777" w:rsidR="00163EC9" w:rsidRPr="005E5F6C" w:rsidRDefault="00163EC9" w:rsidP="00163EC9">
      <w:pPr>
        <w:jc w:val="both"/>
        <w:rPr>
          <w:sz w:val="28"/>
          <w:szCs w:val="28"/>
          <w:shd w:val="clear" w:color="auto" w:fill="FFFFFF"/>
        </w:rPr>
      </w:pPr>
      <w:r w:rsidRPr="005E5F6C">
        <w:rPr>
          <w:sz w:val="28"/>
          <w:szCs w:val="28"/>
        </w:rPr>
        <w:t xml:space="preserve">     3.1.    «</w:t>
      </w:r>
      <w:r w:rsidRPr="005E5F6C">
        <w:rPr>
          <w:rFonts w:cs="Liberation Serif"/>
          <w:sz w:val="28"/>
          <w:szCs w:val="28"/>
          <w:lang w:eastAsia="zh-CN"/>
        </w:rPr>
        <w:t xml:space="preserve"> </w:t>
      </w:r>
      <w:r w:rsidRPr="005E5F6C">
        <w:rPr>
          <w:sz w:val="28"/>
          <w:szCs w:val="28"/>
          <w:shd w:val="clear" w:color="auto" w:fill="FFFFFF"/>
        </w:rPr>
        <w:t>Якщо депутат своєю поведінкою заважає проведенню засідання Ради, головуючий попереджує його персонально і закликає до порядку. У разі грубого порушення дисципліни або перешкоди проведенню засідання головуючий може оголосити перерву або закрити засідання».</w:t>
      </w:r>
    </w:p>
    <w:p w14:paraId="2EE67F2D" w14:textId="77777777" w:rsidR="00163EC9" w:rsidRPr="005E5F6C" w:rsidRDefault="00163EC9" w:rsidP="00163EC9">
      <w:pPr>
        <w:jc w:val="both"/>
        <w:rPr>
          <w:sz w:val="28"/>
          <w:szCs w:val="28"/>
          <w:shd w:val="clear" w:color="auto" w:fill="FFFFFF"/>
        </w:rPr>
      </w:pPr>
    </w:p>
    <w:p w14:paraId="5BA9AE5F" w14:textId="77777777" w:rsidR="00163EC9" w:rsidRPr="005E5F6C" w:rsidRDefault="00163EC9" w:rsidP="00163EC9">
      <w:pPr>
        <w:tabs>
          <w:tab w:val="left" w:pos="1418"/>
        </w:tabs>
        <w:ind w:firstLine="426"/>
        <w:jc w:val="both"/>
        <w:rPr>
          <w:sz w:val="28"/>
          <w:szCs w:val="28"/>
        </w:rPr>
      </w:pPr>
      <w:r w:rsidRPr="005E5F6C">
        <w:rPr>
          <w:sz w:val="28"/>
          <w:szCs w:val="28"/>
          <w:shd w:val="clear" w:color="auto" w:fill="FFFFFF"/>
        </w:rPr>
        <w:t xml:space="preserve">3.2.      </w:t>
      </w:r>
      <w:r w:rsidRPr="005E5F6C">
        <w:rPr>
          <w:sz w:val="28"/>
          <w:szCs w:val="28"/>
        </w:rPr>
        <w:t>Після  повторного  попередження    головуючий  за  згодою більшості  присутніх  депутатів  визначеною  шляхом  голосування  без  обговорення,  може  запропонувати  депутату  залишити  зал  до  кінця  засідання.</w:t>
      </w:r>
    </w:p>
    <w:p w14:paraId="1793683A" w14:textId="77777777" w:rsidR="00163EC9" w:rsidRPr="005E5F6C" w:rsidRDefault="00163EC9" w:rsidP="00163EC9">
      <w:pPr>
        <w:tabs>
          <w:tab w:val="left" w:pos="1418"/>
        </w:tabs>
        <w:ind w:firstLine="426"/>
        <w:jc w:val="both"/>
        <w:rPr>
          <w:sz w:val="28"/>
          <w:szCs w:val="28"/>
        </w:rPr>
      </w:pPr>
    </w:p>
    <w:p w14:paraId="0D123A43" w14:textId="77777777" w:rsidR="00163EC9" w:rsidRPr="005E5F6C" w:rsidRDefault="00163EC9" w:rsidP="00163EC9">
      <w:pPr>
        <w:tabs>
          <w:tab w:val="left" w:pos="1418"/>
        </w:tabs>
        <w:ind w:firstLine="426"/>
        <w:jc w:val="both"/>
        <w:rPr>
          <w:sz w:val="28"/>
          <w:szCs w:val="28"/>
        </w:rPr>
      </w:pPr>
      <w:r w:rsidRPr="005E5F6C">
        <w:rPr>
          <w:sz w:val="28"/>
          <w:szCs w:val="28"/>
        </w:rPr>
        <w:lastRenderedPageBreak/>
        <w:t>3.3.       За рішення профільної комісії позбавити депутата бути присутнім протягом трьох засідань.</w:t>
      </w:r>
    </w:p>
    <w:p w14:paraId="0F51D0DE" w14:textId="77777777" w:rsidR="00163EC9" w:rsidRPr="005E5F6C" w:rsidRDefault="00163EC9" w:rsidP="00163EC9">
      <w:pPr>
        <w:tabs>
          <w:tab w:val="left" w:pos="1418"/>
        </w:tabs>
        <w:ind w:firstLine="426"/>
        <w:jc w:val="both"/>
        <w:rPr>
          <w:sz w:val="28"/>
          <w:szCs w:val="28"/>
        </w:rPr>
      </w:pPr>
    </w:p>
    <w:p w14:paraId="50C694C9" w14:textId="77777777" w:rsidR="00163EC9" w:rsidRPr="005E5F6C" w:rsidRDefault="00163EC9" w:rsidP="00163EC9">
      <w:pPr>
        <w:tabs>
          <w:tab w:val="left" w:pos="426"/>
        </w:tabs>
        <w:contextualSpacing/>
        <w:jc w:val="both"/>
        <w:rPr>
          <w:rFonts w:eastAsia="Calibri"/>
          <w:sz w:val="28"/>
          <w:szCs w:val="28"/>
        </w:rPr>
      </w:pPr>
      <w:r w:rsidRPr="005E5F6C">
        <w:rPr>
          <w:rFonts w:eastAsia="Calibri"/>
          <w:sz w:val="28"/>
          <w:szCs w:val="28"/>
        </w:rPr>
        <w:t xml:space="preserve">                2. </w:t>
      </w:r>
      <w:r w:rsidRPr="005E5F6C">
        <w:rPr>
          <w:rFonts w:eastAsia="Calibri"/>
          <w:sz w:val="28"/>
          <w:szCs w:val="28"/>
        </w:rPr>
        <w:tab/>
        <w:t>Контроль за виконанням даного рішення покласти на постійну комісію з питань соціально-правової політики та депутатської діяльності (Бабенко)</w:t>
      </w:r>
    </w:p>
    <w:p w14:paraId="6D46CF70" w14:textId="77777777" w:rsidR="00163EC9" w:rsidRPr="005E5F6C" w:rsidRDefault="00163EC9" w:rsidP="00163EC9">
      <w:pPr>
        <w:shd w:val="clear" w:color="auto" w:fill="FFFFFF"/>
        <w:tabs>
          <w:tab w:val="left" w:pos="900"/>
          <w:tab w:val="left" w:pos="2160"/>
          <w:tab w:val="left" w:pos="2955"/>
          <w:tab w:val="center" w:pos="4677"/>
        </w:tabs>
        <w:jc w:val="both"/>
        <w:rPr>
          <w:rFonts w:eastAsia="Calibri"/>
          <w:sz w:val="28"/>
          <w:szCs w:val="28"/>
        </w:rPr>
      </w:pPr>
    </w:p>
    <w:p w14:paraId="5090F585" w14:textId="77777777" w:rsidR="00163EC9" w:rsidRPr="005E5F6C" w:rsidRDefault="00163EC9" w:rsidP="00163EC9">
      <w:pPr>
        <w:spacing w:after="160" w:line="256" w:lineRule="auto"/>
        <w:jc w:val="both"/>
        <w:rPr>
          <w:rFonts w:eastAsia="Calibri"/>
          <w:sz w:val="28"/>
          <w:szCs w:val="28"/>
        </w:rPr>
      </w:pPr>
      <w:r w:rsidRPr="005E5F6C">
        <w:rPr>
          <w:rFonts w:eastAsia="Calibri"/>
          <w:sz w:val="28"/>
          <w:szCs w:val="28"/>
        </w:rPr>
        <w:t xml:space="preserve">Міський голова                                                                             А.О. Черняєв                                                  </w:t>
      </w:r>
    </w:p>
    <w:p w14:paraId="6427D6A4" w14:textId="77777777" w:rsidR="00163EC9" w:rsidRPr="005E5F6C" w:rsidRDefault="00163EC9" w:rsidP="00163EC9">
      <w:pPr>
        <w:spacing w:after="160" w:line="256" w:lineRule="auto"/>
        <w:jc w:val="both"/>
        <w:rPr>
          <w:rFonts w:eastAsia="Calibri"/>
          <w:sz w:val="28"/>
          <w:szCs w:val="28"/>
        </w:rPr>
      </w:pPr>
    </w:p>
    <w:p w14:paraId="67623DEC" w14:textId="77777777" w:rsidR="00163EC9" w:rsidRPr="005E5F6C" w:rsidRDefault="00163EC9" w:rsidP="00163EC9">
      <w:pPr>
        <w:jc w:val="both"/>
        <w:rPr>
          <w:rFonts w:eastAsia="Calibri"/>
          <w:sz w:val="28"/>
          <w:szCs w:val="28"/>
        </w:rPr>
      </w:pPr>
    </w:p>
    <w:p w14:paraId="4C7509B1" w14:textId="410196E7" w:rsidR="00163EC9" w:rsidRPr="005E5F6C" w:rsidRDefault="00163EC9" w:rsidP="00163EC9">
      <w:pPr>
        <w:jc w:val="both"/>
        <w:rPr>
          <w:sz w:val="28"/>
          <w:szCs w:val="28"/>
        </w:rPr>
      </w:pPr>
    </w:p>
    <w:p w14:paraId="6B3ED16C" w14:textId="03E6F173" w:rsidR="00163EC9" w:rsidRPr="005E5F6C" w:rsidRDefault="00163EC9" w:rsidP="00163EC9">
      <w:pPr>
        <w:jc w:val="both"/>
        <w:rPr>
          <w:sz w:val="28"/>
          <w:szCs w:val="28"/>
        </w:rPr>
      </w:pPr>
    </w:p>
    <w:p w14:paraId="4DC96FD1" w14:textId="16466F37" w:rsidR="00163EC9" w:rsidRPr="005E5F6C" w:rsidRDefault="00163EC9" w:rsidP="00163EC9">
      <w:pPr>
        <w:jc w:val="both"/>
        <w:rPr>
          <w:sz w:val="28"/>
          <w:szCs w:val="28"/>
        </w:rPr>
      </w:pPr>
    </w:p>
    <w:p w14:paraId="27253F83" w14:textId="46254C81" w:rsidR="00163EC9" w:rsidRPr="005E5F6C" w:rsidRDefault="00163EC9" w:rsidP="00163EC9">
      <w:pPr>
        <w:jc w:val="both"/>
        <w:rPr>
          <w:sz w:val="28"/>
          <w:szCs w:val="28"/>
        </w:rPr>
      </w:pPr>
    </w:p>
    <w:p w14:paraId="1FF4BEDE" w14:textId="77777777" w:rsidR="00163EC9" w:rsidRPr="005E5F6C" w:rsidRDefault="00163EC9" w:rsidP="00163EC9">
      <w:pPr>
        <w:jc w:val="both"/>
        <w:rPr>
          <w:sz w:val="28"/>
          <w:szCs w:val="28"/>
        </w:rPr>
      </w:pPr>
    </w:p>
    <w:p w14:paraId="29249137" w14:textId="7AE3A605" w:rsidR="00163EC9" w:rsidRPr="005E5F6C" w:rsidRDefault="00163EC9" w:rsidP="00163EC9">
      <w:pPr>
        <w:jc w:val="both"/>
        <w:rPr>
          <w:sz w:val="28"/>
          <w:szCs w:val="28"/>
        </w:rPr>
      </w:pPr>
      <w:bookmarkStart w:id="7" w:name="_Hlk64361594"/>
    </w:p>
    <w:p w14:paraId="255DAAD1" w14:textId="77777777" w:rsidR="00163EC9" w:rsidRPr="005E5F6C" w:rsidRDefault="00163EC9" w:rsidP="00163EC9">
      <w:pPr>
        <w:tabs>
          <w:tab w:val="left" w:pos="720"/>
        </w:tabs>
        <w:ind w:right="4393"/>
        <w:jc w:val="both"/>
        <w:rPr>
          <w:sz w:val="28"/>
          <w:szCs w:val="28"/>
          <w:bdr w:val="none" w:sz="0" w:space="0" w:color="auto" w:frame="1"/>
        </w:rPr>
      </w:pPr>
      <w:bookmarkStart w:id="8" w:name="_Hlk64361698"/>
      <w:r w:rsidRPr="005E5F6C">
        <w:rPr>
          <w:sz w:val="28"/>
          <w:szCs w:val="28"/>
        </w:rPr>
        <w:t>Про внесення змін до рішення міської   ради   від   21.09.2020 № 7/43-845 «</w:t>
      </w:r>
      <w:r w:rsidRPr="005E5F6C">
        <w:rPr>
          <w:bCs/>
          <w:sz w:val="28"/>
          <w:szCs w:val="28"/>
        </w:rPr>
        <w:t xml:space="preserve">Про Переліку адміністративних послуг,  які надаються через відділ надання адміністративних послуг  виконкому  Сіверської міської ради» </w:t>
      </w:r>
    </w:p>
    <w:p w14:paraId="156EC78E" w14:textId="77777777" w:rsidR="00163EC9" w:rsidRPr="005E5F6C" w:rsidRDefault="00163EC9" w:rsidP="00163EC9">
      <w:pPr>
        <w:rPr>
          <w:sz w:val="28"/>
          <w:szCs w:val="28"/>
          <w:bdr w:val="none" w:sz="0" w:space="0" w:color="auto" w:frame="1"/>
        </w:rPr>
      </w:pPr>
      <w:r w:rsidRPr="005E5F6C">
        <w:rPr>
          <w:sz w:val="28"/>
          <w:szCs w:val="28"/>
        </w:rPr>
        <w:t> </w:t>
      </w:r>
    </w:p>
    <w:p w14:paraId="55EA4BD5" w14:textId="77777777" w:rsidR="00163EC9" w:rsidRPr="005E5F6C" w:rsidRDefault="00163EC9" w:rsidP="00163EC9">
      <w:pPr>
        <w:shd w:val="clear" w:color="auto" w:fill="FFFFFF"/>
        <w:ind w:firstLine="708"/>
        <w:jc w:val="both"/>
        <w:rPr>
          <w:bCs/>
          <w:sz w:val="28"/>
          <w:szCs w:val="28"/>
        </w:rPr>
      </w:pPr>
      <w:r w:rsidRPr="005E5F6C">
        <w:rPr>
          <w:sz w:val="28"/>
          <w:szCs w:val="28"/>
          <w:bdr w:val="none" w:sz="0" w:space="0" w:color="auto" w:frame="1"/>
        </w:rPr>
        <w:t xml:space="preserve"> З</w:t>
      </w:r>
      <w:r w:rsidRPr="005E5F6C">
        <w:rPr>
          <w:sz w:val="28"/>
          <w:szCs w:val="28"/>
        </w:rPr>
        <w:t xml:space="preserve"> метою покращення якості надання адміністративних послуг та з метою реалізації прав, свобод і законних інтересів фізичних та юридичних осіб у сфері отримання адміністративних послуг, відповідно до умов Угоди про співпрацю Сіверської міської ради з Головним управлінням Державної служби України з надзвичайних ситуацій у Донецькій області, відповідно до </w:t>
      </w:r>
      <w:r w:rsidRPr="005E5F6C">
        <w:rPr>
          <w:sz w:val="28"/>
          <w:szCs w:val="28"/>
          <w:bdr w:val="none" w:sz="0" w:space="0" w:color="auto" w:frame="1"/>
        </w:rPr>
        <w:t>Закону України «Про адміністративні послуги»</w:t>
      </w:r>
      <w:r w:rsidRPr="005E5F6C">
        <w:rPr>
          <w:sz w:val="28"/>
          <w:szCs w:val="28"/>
        </w:rPr>
        <w:t>, керуючись статтею 25 Закону України «Про місцеве самоврядування в Україні», міська рада</w:t>
      </w:r>
    </w:p>
    <w:p w14:paraId="186BFB87" w14:textId="77777777" w:rsidR="00163EC9" w:rsidRPr="005E5F6C" w:rsidRDefault="00163EC9" w:rsidP="00163EC9">
      <w:pPr>
        <w:jc w:val="both"/>
        <w:rPr>
          <w:sz w:val="28"/>
          <w:szCs w:val="28"/>
        </w:rPr>
      </w:pPr>
      <w:r w:rsidRPr="005E5F6C">
        <w:rPr>
          <w:sz w:val="28"/>
          <w:szCs w:val="28"/>
        </w:rPr>
        <w:t> </w:t>
      </w:r>
    </w:p>
    <w:p w14:paraId="019D3906" w14:textId="77777777" w:rsidR="00163EC9" w:rsidRPr="005E5F6C" w:rsidRDefault="00163EC9" w:rsidP="00163EC9">
      <w:pPr>
        <w:jc w:val="both"/>
        <w:rPr>
          <w:sz w:val="28"/>
          <w:szCs w:val="28"/>
        </w:rPr>
      </w:pPr>
      <w:r w:rsidRPr="005E5F6C">
        <w:rPr>
          <w:sz w:val="28"/>
          <w:szCs w:val="28"/>
        </w:rPr>
        <w:t>ВИРІШИЛА:</w:t>
      </w:r>
    </w:p>
    <w:p w14:paraId="07A13988" w14:textId="5E285148" w:rsidR="00163EC9" w:rsidRPr="005E5F6C" w:rsidRDefault="00163EC9" w:rsidP="00163EC9">
      <w:pPr>
        <w:jc w:val="both"/>
        <w:rPr>
          <w:sz w:val="28"/>
          <w:szCs w:val="28"/>
        </w:rPr>
      </w:pPr>
      <w:r w:rsidRPr="005E5F6C">
        <w:rPr>
          <w:sz w:val="28"/>
          <w:szCs w:val="28"/>
        </w:rPr>
        <w:t> </w:t>
      </w:r>
      <w:r w:rsidR="00EE6D0B" w:rsidRPr="005E5F6C">
        <w:rPr>
          <w:sz w:val="28"/>
          <w:szCs w:val="28"/>
        </w:rPr>
        <w:t xml:space="preserve">     </w:t>
      </w:r>
    </w:p>
    <w:p w14:paraId="4F28B92C" w14:textId="77777777" w:rsidR="00163EC9" w:rsidRPr="005E5F6C" w:rsidRDefault="00163EC9" w:rsidP="00163EC9">
      <w:pPr>
        <w:jc w:val="both"/>
        <w:rPr>
          <w:sz w:val="28"/>
          <w:szCs w:val="28"/>
        </w:rPr>
      </w:pPr>
      <w:r w:rsidRPr="005E5F6C">
        <w:rPr>
          <w:sz w:val="28"/>
          <w:szCs w:val="28"/>
        </w:rPr>
        <w:t>          1. Внести до рішення міської  ради  від 21.09.2020 № 7/43-845 «</w:t>
      </w:r>
      <w:r w:rsidRPr="005E5F6C">
        <w:rPr>
          <w:bCs/>
          <w:sz w:val="28"/>
          <w:szCs w:val="28"/>
        </w:rPr>
        <w:t>Про затвердження Переліку адміністративних послуг, які надаються через відділ надання адміністративних послуг виконкому Сіверської міської ради»  н</w:t>
      </w:r>
      <w:r w:rsidRPr="005E5F6C">
        <w:rPr>
          <w:sz w:val="28"/>
          <w:szCs w:val="28"/>
        </w:rPr>
        <w:t>аступні зміни:</w:t>
      </w:r>
    </w:p>
    <w:p w14:paraId="6854BD1D" w14:textId="77777777" w:rsidR="00163EC9" w:rsidRPr="005E5F6C" w:rsidRDefault="00163EC9" w:rsidP="00163EC9">
      <w:pPr>
        <w:jc w:val="both"/>
        <w:rPr>
          <w:sz w:val="28"/>
          <w:szCs w:val="28"/>
        </w:rPr>
      </w:pPr>
      <w:r w:rsidRPr="005E5F6C">
        <w:rPr>
          <w:sz w:val="28"/>
          <w:szCs w:val="28"/>
        </w:rPr>
        <w:t> </w:t>
      </w:r>
    </w:p>
    <w:p w14:paraId="15E7E7E4" w14:textId="77777777" w:rsidR="00163EC9" w:rsidRPr="005E5F6C" w:rsidRDefault="00163EC9" w:rsidP="00163EC9">
      <w:pPr>
        <w:ind w:firstLine="708"/>
        <w:jc w:val="both"/>
        <w:rPr>
          <w:sz w:val="28"/>
          <w:szCs w:val="28"/>
        </w:rPr>
      </w:pPr>
      <w:r w:rsidRPr="005E5F6C">
        <w:rPr>
          <w:sz w:val="28"/>
          <w:szCs w:val="28"/>
        </w:rPr>
        <w:t>- додаток до вищевказаного рішення доповнити послугами згідно додатку.</w:t>
      </w:r>
    </w:p>
    <w:p w14:paraId="7CB7CDF2" w14:textId="77777777" w:rsidR="00163EC9" w:rsidRPr="005E5F6C" w:rsidRDefault="00163EC9" w:rsidP="00163EC9">
      <w:pPr>
        <w:jc w:val="both"/>
        <w:rPr>
          <w:sz w:val="28"/>
          <w:szCs w:val="28"/>
        </w:rPr>
      </w:pPr>
      <w:r w:rsidRPr="005E5F6C">
        <w:rPr>
          <w:sz w:val="28"/>
          <w:szCs w:val="28"/>
        </w:rPr>
        <w:tab/>
        <w:t xml:space="preserve">- в розділі «Найменування послуги» Замість слів «Послуги відділу освіти, культури, молоді та спорту виконкому міської ради», читати слова «Послуги </w:t>
      </w:r>
      <w:bookmarkStart w:id="9" w:name="_Hlk64285785"/>
      <w:r w:rsidRPr="005E5F6C">
        <w:rPr>
          <w:sz w:val="28"/>
          <w:szCs w:val="28"/>
        </w:rPr>
        <w:t>провідного спеціаліста з питань сім’ї, молоді та спорту виконкому міської ради</w:t>
      </w:r>
      <w:bookmarkEnd w:id="9"/>
      <w:r w:rsidRPr="005E5F6C">
        <w:rPr>
          <w:sz w:val="28"/>
          <w:szCs w:val="28"/>
        </w:rPr>
        <w:t xml:space="preserve">», в розділі «Суб’єкт надання адміністративної послуги </w:t>
      </w:r>
      <w:r w:rsidRPr="005E5F6C">
        <w:rPr>
          <w:sz w:val="28"/>
          <w:szCs w:val="28"/>
        </w:rPr>
        <w:lastRenderedPageBreak/>
        <w:t>(виконавчий орган Сіверської міської ради або територіальний орган, відповідальний за надання адміністративної послуги)», замість слів «Відділ освіти, культури, молоді та спорту виконкому міської ради», читати «Провідний спеціаліст з питань сім’ї, молоді та спорту виконкому міської ради».</w:t>
      </w:r>
    </w:p>
    <w:p w14:paraId="3264BEFE" w14:textId="77777777" w:rsidR="00163EC9" w:rsidRPr="005E5F6C" w:rsidRDefault="00163EC9" w:rsidP="00163EC9">
      <w:pPr>
        <w:ind w:firstLine="708"/>
        <w:jc w:val="both"/>
        <w:rPr>
          <w:sz w:val="28"/>
          <w:szCs w:val="28"/>
        </w:rPr>
      </w:pPr>
    </w:p>
    <w:p w14:paraId="5DFFD656" w14:textId="77777777" w:rsidR="00163EC9" w:rsidRPr="005E5F6C" w:rsidRDefault="00163EC9" w:rsidP="00163EC9">
      <w:pPr>
        <w:jc w:val="both"/>
        <w:rPr>
          <w:sz w:val="28"/>
          <w:szCs w:val="28"/>
        </w:rPr>
      </w:pPr>
      <w:r w:rsidRPr="005E5F6C">
        <w:rPr>
          <w:sz w:val="28"/>
          <w:szCs w:val="28"/>
        </w:rPr>
        <w:t> </w:t>
      </w:r>
      <w:r w:rsidRPr="005E5F6C">
        <w:rPr>
          <w:sz w:val="28"/>
          <w:szCs w:val="28"/>
        </w:rPr>
        <w:tab/>
      </w:r>
    </w:p>
    <w:p w14:paraId="3ACE86B2" w14:textId="77777777" w:rsidR="00163EC9" w:rsidRPr="005E5F6C" w:rsidRDefault="00163EC9" w:rsidP="00163EC9">
      <w:pPr>
        <w:rPr>
          <w:sz w:val="28"/>
          <w:szCs w:val="28"/>
        </w:rPr>
      </w:pPr>
      <w:r w:rsidRPr="005E5F6C">
        <w:rPr>
          <w:sz w:val="28"/>
          <w:szCs w:val="28"/>
        </w:rPr>
        <w:t> </w:t>
      </w:r>
    </w:p>
    <w:p w14:paraId="20123242" w14:textId="77777777" w:rsidR="00163EC9" w:rsidRPr="005E5F6C" w:rsidRDefault="00163EC9" w:rsidP="00163EC9">
      <w:pPr>
        <w:rPr>
          <w:sz w:val="28"/>
          <w:szCs w:val="28"/>
        </w:rPr>
      </w:pPr>
      <w:r w:rsidRPr="005E5F6C">
        <w:rPr>
          <w:sz w:val="28"/>
          <w:szCs w:val="28"/>
        </w:rPr>
        <w:t>Міський голова                                                                        А.О. Черняєв</w:t>
      </w:r>
      <w:bookmarkEnd w:id="8"/>
    </w:p>
    <w:p w14:paraId="751ECE69" w14:textId="77777777" w:rsidR="00163EC9" w:rsidRPr="005E5F6C" w:rsidRDefault="00163EC9" w:rsidP="00163EC9">
      <w:pPr>
        <w:rPr>
          <w:sz w:val="28"/>
          <w:szCs w:val="28"/>
        </w:rPr>
      </w:pPr>
    </w:p>
    <w:bookmarkEnd w:id="7"/>
    <w:p w14:paraId="39E19A71" w14:textId="77777777" w:rsidR="00163EC9" w:rsidRPr="005E5F6C" w:rsidRDefault="00163EC9" w:rsidP="00163EC9">
      <w:pPr>
        <w:spacing w:after="160" w:line="256" w:lineRule="auto"/>
        <w:rPr>
          <w:rFonts w:ascii="Calibri" w:eastAsia="Calibri" w:hAnsi="Calibri"/>
          <w:sz w:val="28"/>
          <w:szCs w:val="28"/>
          <w:lang w:eastAsia="en-US"/>
        </w:rPr>
      </w:pPr>
    </w:p>
    <w:p w14:paraId="095AADAC" w14:textId="77777777" w:rsidR="00163EC9" w:rsidRPr="005E5F6C" w:rsidRDefault="00163EC9" w:rsidP="00163EC9">
      <w:pPr>
        <w:spacing w:line="256" w:lineRule="auto"/>
        <w:rPr>
          <w:rFonts w:ascii="Calibri" w:eastAsia="Calibri" w:hAnsi="Calibri"/>
          <w:sz w:val="28"/>
          <w:szCs w:val="28"/>
          <w:lang w:eastAsia="en-US"/>
        </w:rPr>
      </w:pPr>
    </w:p>
    <w:p w14:paraId="0CBBA5A5" w14:textId="77777777" w:rsidR="005401D7" w:rsidRPr="005E5F6C" w:rsidRDefault="005401D7" w:rsidP="00163EC9">
      <w:pPr>
        <w:spacing w:line="256" w:lineRule="auto"/>
        <w:rPr>
          <w:rFonts w:ascii="Calibri" w:eastAsia="Calibri" w:hAnsi="Calibri"/>
          <w:sz w:val="28"/>
          <w:szCs w:val="28"/>
          <w:lang w:eastAsia="en-US"/>
        </w:rPr>
      </w:pPr>
    </w:p>
    <w:p w14:paraId="285108D2" w14:textId="77777777" w:rsidR="005401D7" w:rsidRPr="005E5F6C" w:rsidRDefault="005401D7" w:rsidP="00163EC9">
      <w:pPr>
        <w:spacing w:line="256" w:lineRule="auto"/>
        <w:rPr>
          <w:rFonts w:ascii="Calibri" w:eastAsia="Calibri" w:hAnsi="Calibri"/>
          <w:sz w:val="28"/>
          <w:szCs w:val="28"/>
          <w:lang w:eastAsia="en-US"/>
        </w:rPr>
      </w:pPr>
    </w:p>
    <w:p w14:paraId="00159EB8" w14:textId="77777777" w:rsidR="005401D7" w:rsidRPr="005E5F6C" w:rsidRDefault="005401D7" w:rsidP="00163EC9">
      <w:pPr>
        <w:spacing w:line="256" w:lineRule="auto"/>
        <w:rPr>
          <w:rFonts w:ascii="Calibri" w:eastAsia="Calibri" w:hAnsi="Calibri"/>
          <w:sz w:val="28"/>
          <w:szCs w:val="28"/>
          <w:lang w:eastAsia="en-US"/>
        </w:rPr>
      </w:pPr>
    </w:p>
    <w:p w14:paraId="58E9380D" w14:textId="77777777" w:rsidR="005401D7" w:rsidRPr="005E5F6C" w:rsidRDefault="005401D7" w:rsidP="00163EC9">
      <w:pPr>
        <w:spacing w:line="256" w:lineRule="auto"/>
        <w:rPr>
          <w:rFonts w:ascii="Calibri" w:eastAsia="Calibri" w:hAnsi="Calibri"/>
          <w:sz w:val="28"/>
          <w:szCs w:val="28"/>
          <w:lang w:eastAsia="en-US"/>
        </w:rPr>
      </w:pPr>
    </w:p>
    <w:p w14:paraId="69A0DE91" w14:textId="77777777" w:rsidR="005401D7" w:rsidRPr="005E5F6C" w:rsidRDefault="005401D7" w:rsidP="00163EC9">
      <w:pPr>
        <w:spacing w:line="256" w:lineRule="auto"/>
        <w:rPr>
          <w:rFonts w:ascii="Calibri" w:eastAsia="Calibri" w:hAnsi="Calibri"/>
          <w:sz w:val="28"/>
          <w:szCs w:val="28"/>
          <w:lang w:eastAsia="en-US"/>
        </w:rPr>
      </w:pPr>
    </w:p>
    <w:p w14:paraId="6F18DD66" w14:textId="77777777" w:rsidR="005401D7" w:rsidRPr="005E5F6C" w:rsidRDefault="005401D7" w:rsidP="00163EC9">
      <w:pPr>
        <w:spacing w:line="256" w:lineRule="auto"/>
        <w:rPr>
          <w:rFonts w:ascii="Calibri" w:eastAsia="Calibri" w:hAnsi="Calibri"/>
          <w:sz w:val="28"/>
          <w:szCs w:val="28"/>
          <w:lang w:eastAsia="en-US"/>
        </w:rPr>
      </w:pPr>
    </w:p>
    <w:p w14:paraId="1B1EF68F" w14:textId="77777777" w:rsidR="005401D7" w:rsidRPr="005E5F6C" w:rsidRDefault="005401D7" w:rsidP="00163EC9">
      <w:pPr>
        <w:spacing w:line="256" w:lineRule="auto"/>
        <w:rPr>
          <w:rFonts w:ascii="Calibri" w:eastAsia="Calibri" w:hAnsi="Calibri"/>
          <w:sz w:val="28"/>
          <w:szCs w:val="28"/>
          <w:lang w:eastAsia="en-US"/>
        </w:rPr>
      </w:pPr>
    </w:p>
    <w:p w14:paraId="3C753ACF" w14:textId="77777777" w:rsidR="005401D7" w:rsidRPr="005E5F6C" w:rsidRDefault="005401D7" w:rsidP="00163EC9">
      <w:pPr>
        <w:spacing w:line="256" w:lineRule="auto"/>
        <w:rPr>
          <w:rFonts w:ascii="Calibri" w:eastAsia="Calibri" w:hAnsi="Calibri"/>
          <w:sz w:val="28"/>
          <w:szCs w:val="28"/>
          <w:lang w:eastAsia="en-US"/>
        </w:rPr>
      </w:pPr>
    </w:p>
    <w:p w14:paraId="4473DB25" w14:textId="77777777" w:rsidR="005401D7" w:rsidRPr="005E5F6C" w:rsidRDefault="005401D7" w:rsidP="00163EC9">
      <w:pPr>
        <w:spacing w:line="256" w:lineRule="auto"/>
        <w:rPr>
          <w:rFonts w:ascii="Calibri" w:eastAsia="Calibri" w:hAnsi="Calibri"/>
          <w:sz w:val="28"/>
          <w:szCs w:val="28"/>
          <w:lang w:eastAsia="en-US"/>
        </w:rPr>
      </w:pPr>
    </w:p>
    <w:p w14:paraId="5819C373" w14:textId="77777777" w:rsidR="005401D7" w:rsidRPr="005E5F6C" w:rsidRDefault="005401D7" w:rsidP="00163EC9">
      <w:pPr>
        <w:spacing w:line="256" w:lineRule="auto"/>
        <w:rPr>
          <w:rFonts w:ascii="Calibri" w:eastAsia="Calibri" w:hAnsi="Calibri"/>
          <w:sz w:val="28"/>
          <w:szCs w:val="28"/>
          <w:lang w:eastAsia="en-US"/>
        </w:rPr>
      </w:pPr>
    </w:p>
    <w:p w14:paraId="1A5B7B55" w14:textId="77777777" w:rsidR="005401D7" w:rsidRPr="005E5F6C" w:rsidRDefault="005401D7" w:rsidP="00163EC9">
      <w:pPr>
        <w:spacing w:line="256" w:lineRule="auto"/>
        <w:rPr>
          <w:rFonts w:ascii="Calibri" w:eastAsia="Calibri" w:hAnsi="Calibri"/>
          <w:sz w:val="28"/>
          <w:szCs w:val="28"/>
          <w:lang w:eastAsia="en-US"/>
        </w:rPr>
      </w:pPr>
    </w:p>
    <w:p w14:paraId="3BC5AA48" w14:textId="77777777" w:rsidR="005401D7" w:rsidRPr="005E5F6C" w:rsidRDefault="005401D7" w:rsidP="00163EC9">
      <w:pPr>
        <w:spacing w:line="256" w:lineRule="auto"/>
        <w:rPr>
          <w:rFonts w:ascii="Calibri" w:eastAsia="Calibri" w:hAnsi="Calibri"/>
          <w:sz w:val="28"/>
          <w:szCs w:val="28"/>
          <w:lang w:eastAsia="en-US"/>
        </w:rPr>
      </w:pPr>
    </w:p>
    <w:p w14:paraId="26A18578" w14:textId="77777777" w:rsidR="005401D7" w:rsidRPr="005E5F6C" w:rsidRDefault="005401D7" w:rsidP="00163EC9">
      <w:pPr>
        <w:spacing w:line="256" w:lineRule="auto"/>
        <w:rPr>
          <w:rFonts w:ascii="Calibri" w:eastAsia="Calibri" w:hAnsi="Calibri"/>
          <w:sz w:val="28"/>
          <w:szCs w:val="28"/>
          <w:lang w:eastAsia="en-US"/>
        </w:rPr>
      </w:pPr>
    </w:p>
    <w:p w14:paraId="2D67172B" w14:textId="77777777" w:rsidR="005924B5" w:rsidRPr="005E5F6C" w:rsidRDefault="005924B5" w:rsidP="00163EC9">
      <w:pPr>
        <w:spacing w:line="256" w:lineRule="auto"/>
        <w:rPr>
          <w:rFonts w:ascii="Calibri" w:eastAsia="Calibri" w:hAnsi="Calibri"/>
          <w:sz w:val="28"/>
          <w:szCs w:val="28"/>
          <w:lang w:eastAsia="en-US"/>
        </w:rPr>
        <w:sectPr w:rsidR="005924B5" w:rsidRPr="005E5F6C" w:rsidSect="005924B5">
          <w:pgSz w:w="11906" w:h="16838"/>
          <w:pgMar w:top="1134" w:right="1701" w:bottom="1134" w:left="851" w:header="709" w:footer="709" w:gutter="0"/>
          <w:cols w:space="708"/>
          <w:docGrid w:linePitch="360"/>
        </w:sectPr>
      </w:pPr>
    </w:p>
    <w:p w14:paraId="52AFFE85" w14:textId="3EED3716" w:rsidR="005401D7" w:rsidRPr="005E5F6C" w:rsidRDefault="005401D7" w:rsidP="00163EC9">
      <w:pPr>
        <w:spacing w:line="256" w:lineRule="auto"/>
        <w:rPr>
          <w:rFonts w:ascii="Calibri" w:eastAsia="Calibri" w:hAnsi="Calibri"/>
          <w:sz w:val="28"/>
          <w:szCs w:val="28"/>
          <w:lang w:eastAsia="en-US"/>
        </w:rPr>
      </w:pPr>
    </w:p>
    <w:p w14:paraId="23BF1515" w14:textId="77777777" w:rsidR="005924B5" w:rsidRPr="005E5F6C" w:rsidRDefault="005924B5" w:rsidP="00163EC9">
      <w:pPr>
        <w:ind w:right="-8"/>
        <w:jc w:val="center"/>
        <w:rPr>
          <w:rFonts w:eastAsia="Calibri"/>
          <w:b/>
          <w:sz w:val="28"/>
          <w:szCs w:val="28"/>
        </w:rPr>
      </w:pPr>
    </w:p>
    <w:p w14:paraId="19DBC09C" w14:textId="77777777" w:rsidR="005924B5" w:rsidRPr="005E5F6C" w:rsidRDefault="005924B5" w:rsidP="00163EC9">
      <w:pPr>
        <w:ind w:right="-8"/>
        <w:jc w:val="center"/>
        <w:rPr>
          <w:rFonts w:eastAsia="Calibri"/>
          <w:b/>
          <w:sz w:val="28"/>
          <w:szCs w:val="28"/>
        </w:rPr>
      </w:pPr>
    </w:p>
    <w:p w14:paraId="20189D52" w14:textId="77777777" w:rsidR="005924B5" w:rsidRPr="005E5F6C" w:rsidRDefault="005924B5" w:rsidP="00163EC9">
      <w:pPr>
        <w:ind w:right="-8"/>
        <w:jc w:val="center"/>
        <w:rPr>
          <w:rFonts w:eastAsia="Calibri"/>
          <w:b/>
          <w:sz w:val="28"/>
          <w:szCs w:val="28"/>
        </w:rPr>
      </w:pPr>
    </w:p>
    <w:p w14:paraId="2AC73272" w14:textId="77777777" w:rsidR="005924B5" w:rsidRPr="005E5F6C" w:rsidRDefault="005924B5" w:rsidP="00163EC9">
      <w:pPr>
        <w:ind w:right="-8"/>
        <w:jc w:val="center"/>
        <w:rPr>
          <w:rFonts w:eastAsia="Calibri"/>
          <w:b/>
          <w:sz w:val="28"/>
          <w:szCs w:val="28"/>
        </w:rPr>
      </w:pPr>
    </w:p>
    <w:p w14:paraId="5917376D" w14:textId="77777777" w:rsidR="005924B5" w:rsidRPr="005E5F6C" w:rsidRDefault="005924B5" w:rsidP="00163EC9">
      <w:pPr>
        <w:ind w:right="-8"/>
        <w:jc w:val="center"/>
        <w:rPr>
          <w:rFonts w:eastAsia="Calibri"/>
          <w:b/>
          <w:sz w:val="28"/>
          <w:szCs w:val="28"/>
        </w:rPr>
      </w:pPr>
    </w:p>
    <w:p w14:paraId="4326F686" w14:textId="36E70E2A" w:rsidR="00163EC9" w:rsidRPr="005E5F6C" w:rsidRDefault="00163EC9" w:rsidP="00163EC9">
      <w:pPr>
        <w:ind w:right="-8"/>
        <w:jc w:val="center"/>
        <w:rPr>
          <w:rFonts w:eastAsia="Calibri"/>
          <w:b/>
          <w:sz w:val="28"/>
          <w:szCs w:val="28"/>
        </w:rPr>
      </w:pPr>
      <w:proofErr w:type="spellStart"/>
      <w:r w:rsidRPr="005E5F6C">
        <w:rPr>
          <w:rFonts w:eastAsia="Calibri"/>
          <w:b/>
          <w:sz w:val="28"/>
          <w:szCs w:val="28"/>
        </w:rPr>
        <w:t>міністративних</w:t>
      </w:r>
      <w:proofErr w:type="spellEnd"/>
      <w:r w:rsidRPr="005E5F6C">
        <w:rPr>
          <w:rFonts w:eastAsia="Calibri"/>
          <w:b/>
          <w:sz w:val="28"/>
          <w:szCs w:val="28"/>
        </w:rPr>
        <w:t xml:space="preserve"> послуг, </w:t>
      </w:r>
    </w:p>
    <w:p w14:paraId="48CC598E" w14:textId="77777777" w:rsidR="00163EC9" w:rsidRPr="005E5F6C" w:rsidRDefault="00163EC9" w:rsidP="00163EC9">
      <w:pPr>
        <w:ind w:right="-8"/>
        <w:jc w:val="center"/>
        <w:rPr>
          <w:rFonts w:eastAsia="Calibri"/>
          <w:b/>
          <w:sz w:val="28"/>
          <w:szCs w:val="28"/>
        </w:rPr>
      </w:pPr>
      <w:r w:rsidRPr="005E5F6C">
        <w:rPr>
          <w:rFonts w:eastAsia="Calibri"/>
          <w:b/>
          <w:sz w:val="28"/>
          <w:szCs w:val="28"/>
        </w:rPr>
        <w:t>що надаються через Центр надання адміністративних послуг виконавчого комітету Сіверської міської ради</w:t>
      </w:r>
    </w:p>
    <w:p w14:paraId="6294857C" w14:textId="77777777" w:rsidR="00163EC9" w:rsidRPr="005E5F6C" w:rsidRDefault="00163EC9" w:rsidP="00163EC9">
      <w:pPr>
        <w:ind w:right="-8"/>
        <w:jc w:val="both"/>
        <w:rPr>
          <w:rFonts w:eastAsia="Calibri"/>
          <w:sz w:val="28"/>
          <w:szCs w:val="28"/>
        </w:rPr>
      </w:pPr>
    </w:p>
    <w:tbl>
      <w:tblPr>
        <w:tblW w:w="150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
        <w:gridCol w:w="10102"/>
        <w:gridCol w:w="4239"/>
      </w:tblGrid>
      <w:tr w:rsidR="005401D7" w:rsidRPr="005E5F6C" w14:paraId="479DB198" w14:textId="77777777" w:rsidTr="00163EC9">
        <w:tc>
          <w:tcPr>
            <w:tcW w:w="643" w:type="dxa"/>
            <w:tcBorders>
              <w:top w:val="single" w:sz="4" w:space="0" w:color="auto"/>
              <w:left w:val="single" w:sz="4" w:space="0" w:color="auto"/>
              <w:bottom w:val="single" w:sz="4" w:space="0" w:color="auto"/>
              <w:right w:val="single" w:sz="4" w:space="0" w:color="auto"/>
            </w:tcBorders>
            <w:vAlign w:val="center"/>
            <w:hideMark/>
          </w:tcPr>
          <w:p w14:paraId="76D1CB46" w14:textId="77777777" w:rsidR="00163EC9" w:rsidRPr="005E5F6C" w:rsidRDefault="00163EC9" w:rsidP="00163EC9">
            <w:pPr>
              <w:tabs>
                <w:tab w:val="left" w:pos="5220"/>
                <w:tab w:val="left" w:pos="7020"/>
              </w:tabs>
              <w:jc w:val="center"/>
              <w:rPr>
                <w:bCs/>
                <w:sz w:val="28"/>
                <w:szCs w:val="28"/>
              </w:rPr>
            </w:pPr>
            <w:r w:rsidRPr="005E5F6C">
              <w:rPr>
                <w:bCs/>
                <w:sz w:val="28"/>
                <w:szCs w:val="28"/>
              </w:rPr>
              <w:t>Код</w:t>
            </w:r>
          </w:p>
        </w:tc>
        <w:tc>
          <w:tcPr>
            <w:tcW w:w="10159" w:type="dxa"/>
            <w:tcBorders>
              <w:top w:val="single" w:sz="4" w:space="0" w:color="auto"/>
              <w:left w:val="single" w:sz="4" w:space="0" w:color="auto"/>
              <w:bottom w:val="single" w:sz="4" w:space="0" w:color="auto"/>
              <w:right w:val="single" w:sz="4" w:space="0" w:color="auto"/>
            </w:tcBorders>
            <w:vAlign w:val="center"/>
            <w:hideMark/>
          </w:tcPr>
          <w:p w14:paraId="6970257A" w14:textId="77777777" w:rsidR="00163EC9" w:rsidRPr="005E5F6C" w:rsidRDefault="00163EC9" w:rsidP="00163EC9">
            <w:pPr>
              <w:tabs>
                <w:tab w:val="left" w:pos="5220"/>
                <w:tab w:val="left" w:pos="7020"/>
              </w:tabs>
              <w:jc w:val="center"/>
              <w:rPr>
                <w:bCs/>
                <w:sz w:val="28"/>
                <w:szCs w:val="28"/>
              </w:rPr>
            </w:pPr>
            <w:r w:rsidRPr="005E5F6C">
              <w:rPr>
                <w:bCs/>
                <w:sz w:val="28"/>
                <w:szCs w:val="28"/>
              </w:rPr>
              <w:t>Найменування  послуги</w:t>
            </w:r>
          </w:p>
        </w:tc>
        <w:tc>
          <w:tcPr>
            <w:tcW w:w="4253" w:type="dxa"/>
            <w:tcBorders>
              <w:top w:val="single" w:sz="4" w:space="0" w:color="auto"/>
              <w:left w:val="single" w:sz="4" w:space="0" w:color="auto"/>
              <w:bottom w:val="single" w:sz="4" w:space="0" w:color="auto"/>
              <w:right w:val="single" w:sz="4" w:space="0" w:color="auto"/>
            </w:tcBorders>
            <w:hideMark/>
          </w:tcPr>
          <w:p w14:paraId="0E5AACA3" w14:textId="77777777" w:rsidR="00163EC9" w:rsidRPr="005E5F6C" w:rsidRDefault="00163EC9" w:rsidP="00163EC9">
            <w:pPr>
              <w:tabs>
                <w:tab w:val="left" w:pos="5220"/>
                <w:tab w:val="left" w:pos="7020"/>
              </w:tabs>
              <w:rPr>
                <w:bCs/>
                <w:sz w:val="28"/>
                <w:szCs w:val="28"/>
              </w:rPr>
            </w:pPr>
            <w:r w:rsidRPr="005E5F6C">
              <w:rPr>
                <w:bCs/>
                <w:sz w:val="28"/>
                <w:szCs w:val="28"/>
              </w:rPr>
              <w:t>Суб’єкт надання адміністративної послуги (виконавчий орган Сіверської міської ради або територіальний орган, відповідальний за надання адміністративної послуги)</w:t>
            </w:r>
          </w:p>
        </w:tc>
      </w:tr>
      <w:tr w:rsidR="005401D7" w:rsidRPr="005E5F6C" w14:paraId="790FA857" w14:textId="77777777" w:rsidTr="00163EC9">
        <w:tc>
          <w:tcPr>
            <w:tcW w:w="15055" w:type="dxa"/>
            <w:gridSpan w:val="3"/>
            <w:tcBorders>
              <w:top w:val="single" w:sz="4" w:space="0" w:color="auto"/>
              <w:left w:val="single" w:sz="4" w:space="0" w:color="auto"/>
              <w:bottom w:val="single" w:sz="4" w:space="0" w:color="auto"/>
              <w:right w:val="single" w:sz="4" w:space="0" w:color="auto"/>
            </w:tcBorders>
            <w:hideMark/>
          </w:tcPr>
          <w:p w14:paraId="07B2FFE5" w14:textId="77777777" w:rsidR="00163EC9" w:rsidRPr="005E5F6C" w:rsidRDefault="00163EC9" w:rsidP="00163EC9">
            <w:pPr>
              <w:tabs>
                <w:tab w:val="left" w:pos="5220"/>
                <w:tab w:val="left" w:pos="7020"/>
              </w:tabs>
              <w:jc w:val="center"/>
              <w:rPr>
                <w:b/>
                <w:sz w:val="28"/>
                <w:szCs w:val="28"/>
                <w:highlight w:val="yellow"/>
              </w:rPr>
            </w:pPr>
            <w:r w:rsidRPr="005E5F6C">
              <w:rPr>
                <w:b/>
                <w:sz w:val="28"/>
                <w:szCs w:val="28"/>
              </w:rPr>
              <w:t>Послуги Головного управління Державної служби України з надзвичайних ситуацій у Донецькій області</w:t>
            </w:r>
          </w:p>
        </w:tc>
      </w:tr>
      <w:tr w:rsidR="005401D7" w:rsidRPr="005E5F6C" w14:paraId="3F5FFA84" w14:textId="77777777" w:rsidTr="00163EC9">
        <w:trPr>
          <w:trHeight w:val="975"/>
        </w:trPr>
        <w:tc>
          <w:tcPr>
            <w:tcW w:w="643" w:type="dxa"/>
            <w:tcBorders>
              <w:top w:val="single" w:sz="4" w:space="0" w:color="auto"/>
              <w:left w:val="single" w:sz="4" w:space="0" w:color="auto"/>
              <w:bottom w:val="single" w:sz="4" w:space="0" w:color="auto"/>
              <w:right w:val="single" w:sz="4" w:space="0" w:color="auto"/>
            </w:tcBorders>
            <w:hideMark/>
          </w:tcPr>
          <w:p w14:paraId="68B9FBA0" w14:textId="77777777" w:rsidR="00163EC9" w:rsidRPr="005E5F6C" w:rsidRDefault="00163EC9" w:rsidP="00163EC9">
            <w:pPr>
              <w:tabs>
                <w:tab w:val="left" w:pos="5220"/>
                <w:tab w:val="left" w:pos="7020"/>
              </w:tabs>
              <w:rPr>
                <w:sz w:val="28"/>
                <w:szCs w:val="28"/>
              </w:rPr>
            </w:pPr>
            <w:r w:rsidRPr="005E5F6C">
              <w:rPr>
                <w:sz w:val="28"/>
                <w:szCs w:val="28"/>
              </w:rPr>
              <w:t>10/1</w:t>
            </w:r>
          </w:p>
        </w:tc>
        <w:tc>
          <w:tcPr>
            <w:tcW w:w="10159" w:type="dxa"/>
            <w:tcBorders>
              <w:top w:val="single" w:sz="4" w:space="0" w:color="auto"/>
              <w:left w:val="single" w:sz="4" w:space="0" w:color="auto"/>
              <w:bottom w:val="single" w:sz="4" w:space="0" w:color="auto"/>
              <w:right w:val="single" w:sz="4" w:space="0" w:color="auto"/>
            </w:tcBorders>
            <w:shd w:val="clear" w:color="auto" w:fill="FFFFFF"/>
            <w:hideMark/>
          </w:tcPr>
          <w:p w14:paraId="41F72A3A" w14:textId="77777777" w:rsidR="00163EC9" w:rsidRPr="005E5F6C" w:rsidRDefault="00163EC9" w:rsidP="00163EC9">
            <w:pPr>
              <w:rPr>
                <w:sz w:val="28"/>
                <w:szCs w:val="28"/>
              </w:rPr>
            </w:pPr>
            <w:r w:rsidRPr="005E5F6C">
              <w:rPr>
                <w:sz w:val="28"/>
                <w:szCs w:val="28"/>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4253" w:type="dxa"/>
            <w:tcBorders>
              <w:top w:val="single" w:sz="4" w:space="0" w:color="auto"/>
              <w:left w:val="single" w:sz="4" w:space="0" w:color="auto"/>
              <w:bottom w:val="single" w:sz="4" w:space="0" w:color="auto"/>
              <w:right w:val="single" w:sz="4" w:space="0" w:color="auto"/>
            </w:tcBorders>
            <w:vAlign w:val="center"/>
            <w:hideMark/>
          </w:tcPr>
          <w:p w14:paraId="421BCBA3" w14:textId="77777777" w:rsidR="00163EC9" w:rsidRPr="005E5F6C" w:rsidRDefault="00163EC9" w:rsidP="00163EC9">
            <w:pPr>
              <w:keepNext/>
              <w:jc w:val="center"/>
              <w:outlineLvl w:val="0"/>
              <w:rPr>
                <w:rFonts w:eastAsia="Calibri"/>
                <w:bCs/>
                <w:sz w:val="28"/>
                <w:szCs w:val="28"/>
              </w:rPr>
            </w:pPr>
            <w:r w:rsidRPr="005E5F6C">
              <w:rPr>
                <w:rFonts w:eastAsia="Calibri"/>
                <w:bCs/>
                <w:sz w:val="28"/>
                <w:szCs w:val="28"/>
              </w:rPr>
              <w:t>Головне управління Державної служби України з надзвичайних ситуацій у Донецькій області</w:t>
            </w:r>
          </w:p>
        </w:tc>
      </w:tr>
    </w:tbl>
    <w:p w14:paraId="601A6CAC" w14:textId="77777777" w:rsidR="00163EC9" w:rsidRPr="005E5F6C" w:rsidRDefault="00163EC9" w:rsidP="00163EC9">
      <w:pPr>
        <w:rPr>
          <w:sz w:val="28"/>
          <w:szCs w:val="28"/>
        </w:rPr>
      </w:pPr>
      <w:r w:rsidRPr="005E5F6C">
        <w:rPr>
          <w:sz w:val="28"/>
          <w:szCs w:val="28"/>
        </w:rPr>
        <w:t> </w:t>
      </w:r>
    </w:p>
    <w:p w14:paraId="70C7F0B4" w14:textId="77777777" w:rsidR="00163EC9" w:rsidRPr="005E5F6C" w:rsidRDefault="00163EC9" w:rsidP="00163EC9">
      <w:pPr>
        <w:rPr>
          <w:sz w:val="28"/>
          <w:szCs w:val="28"/>
        </w:rPr>
      </w:pPr>
    </w:p>
    <w:p w14:paraId="416A0AA6" w14:textId="77777777" w:rsidR="00163EC9" w:rsidRPr="005E5F6C" w:rsidRDefault="00163EC9" w:rsidP="00163EC9">
      <w:pPr>
        <w:rPr>
          <w:sz w:val="28"/>
          <w:szCs w:val="28"/>
        </w:rPr>
      </w:pPr>
    </w:p>
    <w:p w14:paraId="36F0B779" w14:textId="42E44DB6" w:rsidR="00163EC9" w:rsidRPr="005E5F6C" w:rsidRDefault="00163EC9" w:rsidP="00163EC9">
      <w:pPr>
        <w:spacing w:after="160" w:line="256" w:lineRule="auto"/>
        <w:rPr>
          <w:rFonts w:eastAsia="Calibri"/>
          <w:sz w:val="28"/>
          <w:szCs w:val="28"/>
          <w:lang w:eastAsia="en-US"/>
        </w:rPr>
        <w:sectPr w:rsidR="00163EC9" w:rsidRPr="005E5F6C" w:rsidSect="005924B5">
          <w:pgSz w:w="16838" w:h="11906" w:orient="landscape"/>
          <w:pgMar w:top="1701" w:right="1134" w:bottom="851" w:left="1134" w:header="709" w:footer="709" w:gutter="0"/>
          <w:cols w:space="708"/>
          <w:docGrid w:linePitch="360"/>
        </w:sectPr>
      </w:pPr>
      <w:r w:rsidRPr="005E5F6C">
        <w:rPr>
          <w:rFonts w:eastAsia="Calibri"/>
          <w:sz w:val="28"/>
          <w:szCs w:val="28"/>
          <w:lang w:eastAsia="en-US"/>
        </w:rPr>
        <w:t>Секретар міської ради                                                                               Т.В. Волошина</w:t>
      </w:r>
    </w:p>
    <w:p w14:paraId="4D3ADC31" w14:textId="77777777" w:rsidR="00163EC9" w:rsidRPr="005E5F6C" w:rsidRDefault="00163EC9" w:rsidP="00163EC9">
      <w:pPr>
        <w:jc w:val="both"/>
        <w:rPr>
          <w:sz w:val="28"/>
          <w:szCs w:val="28"/>
        </w:rPr>
      </w:pPr>
    </w:p>
    <w:p w14:paraId="2DC57E58" w14:textId="77777777" w:rsidR="00163EC9" w:rsidRPr="005E5F6C" w:rsidRDefault="00163EC9" w:rsidP="00163EC9">
      <w:pPr>
        <w:jc w:val="both"/>
        <w:rPr>
          <w:sz w:val="28"/>
          <w:szCs w:val="28"/>
        </w:rPr>
      </w:pPr>
    </w:p>
    <w:p w14:paraId="4E402C13" w14:textId="77777777" w:rsidR="00163EC9" w:rsidRPr="005E5F6C" w:rsidRDefault="00163EC9" w:rsidP="00163EC9">
      <w:pPr>
        <w:shd w:val="clear" w:color="auto" w:fill="FFFFFF"/>
        <w:spacing w:line="322" w:lineRule="exact"/>
        <w:ind w:right="-2"/>
        <w:jc w:val="both"/>
        <w:rPr>
          <w:rFonts w:eastAsia="Calibri"/>
          <w:spacing w:val="-1"/>
          <w:sz w:val="28"/>
          <w:szCs w:val="28"/>
        </w:rPr>
      </w:pPr>
      <w:r w:rsidRPr="005E5F6C">
        <w:rPr>
          <w:rFonts w:eastAsia="Calibri"/>
          <w:sz w:val="28"/>
          <w:szCs w:val="28"/>
        </w:rPr>
        <w:t xml:space="preserve">Про  виконання  рішення </w:t>
      </w:r>
    </w:p>
    <w:p w14:paraId="0EE7A561" w14:textId="77777777" w:rsidR="00163EC9" w:rsidRPr="005E5F6C" w:rsidRDefault="00163EC9" w:rsidP="00163EC9">
      <w:pPr>
        <w:shd w:val="clear" w:color="auto" w:fill="FFFFFF"/>
        <w:spacing w:line="322" w:lineRule="exact"/>
        <w:ind w:right="-2"/>
        <w:jc w:val="both"/>
        <w:rPr>
          <w:rFonts w:eastAsia="Calibri"/>
          <w:spacing w:val="-1"/>
          <w:sz w:val="28"/>
          <w:szCs w:val="28"/>
        </w:rPr>
      </w:pPr>
      <w:r w:rsidRPr="005E5F6C">
        <w:rPr>
          <w:rFonts w:eastAsia="Calibri"/>
          <w:sz w:val="28"/>
          <w:szCs w:val="28"/>
        </w:rPr>
        <w:t xml:space="preserve">міської   ради   від   23.12.2019 </w:t>
      </w:r>
    </w:p>
    <w:p w14:paraId="67C030DC" w14:textId="77777777" w:rsidR="00163EC9" w:rsidRPr="005E5F6C" w:rsidRDefault="00163EC9" w:rsidP="00163EC9">
      <w:pPr>
        <w:jc w:val="both"/>
        <w:rPr>
          <w:rFonts w:eastAsia="Calibri"/>
          <w:sz w:val="28"/>
          <w:szCs w:val="28"/>
        </w:rPr>
      </w:pPr>
      <w:r w:rsidRPr="005E5F6C">
        <w:rPr>
          <w:rFonts w:eastAsia="Calibri"/>
          <w:sz w:val="28"/>
          <w:szCs w:val="28"/>
        </w:rPr>
        <w:t>№7/34-585 «Про    затвердження    </w:t>
      </w:r>
    </w:p>
    <w:p w14:paraId="531F51B8" w14:textId="77777777" w:rsidR="00163EC9" w:rsidRPr="005E5F6C" w:rsidRDefault="00163EC9" w:rsidP="00163EC9">
      <w:pPr>
        <w:jc w:val="both"/>
        <w:rPr>
          <w:rFonts w:eastAsia="Calibri"/>
          <w:sz w:val="28"/>
          <w:szCs w:val="28"/>
        </w:rPr>
      </w:pPr>
      <w:r w:rsidRPr="005E5F6C">
        <w:rPr>
          <w:rFonts w:eastAsia="Calibri"/>
          <w:sz w:val="28"/>
          <w:szCs w:val="28"/>
        </w:rPr>
        <w:t xml:space="preserve">Програми  економічного і соціального </w:t>
      </w:r>
    </w:p>
    <w:p w14:paraId="738EEBF6" w14:textId="77777777" w:rsidR="00163EC9" w:rsidRPr="005E5F6C" w:rsidRDefault="00163EC9" w:rsidP="00163EC9">
      <w:pPr>
        <w:jc w:val="both"/>
        <w:rPr>
          <w:rFonts w:eastAsia="Calibri"/>
          <w:sz w:val="28"/>
          <w:szCs w:val="28"/>
        </w:rPr>
      </w:pPr>
      <w:r w:rsidRPr="005E5F6C">
        <w:rPr>
          <w:rFonts w:eastAsia="Calibri"/>
          <w:sz w:val="28"/>
          <w:szCs w:val="28"/>
        </w:rPr>
        <w:t>розвитку Сіверської  міської ради</w:t>
      </w:r>
    </w:p>
    <w:p w14:paraId="4CFF40B1" w14:textId="77777777" w:rsidR="00163EC9" w:rsidRPr="005E5F6C" w:rsidRDefault="00163EC9" w:rsidP="00163EC9">
      <w:pPr>
        <w:jc w:val="both"/>
        <w:rPr>
          <w:rFonts w:eastAsia="Calibri"/>
          <w:sz w:val="28"/>
          <w:szCs w:val="28"/>
        </w:rPr>
      </w:pPr>
      <w:r w:rsidRPr="005E5F6C">
        <w:rPr>
          <w:rFonts w:eastAsia="Calibri"/>
          <w:sz w:val="28"/>
          <w:szCs w:val="28"/>
        </w:rPr>
        <w:t>(об’єднана територіальна громада)</w:t>
      </w:r>
    </w:p>
    <w:p w14:paraId="776197BF" w14:textId="77777777" w:rsidR="00163EC9" w:rsidRPr="005E5F6C" w:rsidRDefault="00163EC9" w:rsidP="00163EC9">
      <w:pPr>
        <w:jc w:val="both"/>
        <w:rPr>
          <w:rFonts w:eastAsia="Calibri"/>
          <w:sz w:val="28"/>
          <w:szCs w:val="28"/>
        </w:rPr>
      </w:pPr>
      <w:r w:rsidRPr="005E5F6C">
        <w:rPr>
          <w:rFonts w:eastAsia="Calibri"/>
          <w:sz w:val="28"/>
          <w:szCs w:val="28"/>
        </w:rPr>
        <w:t>на 2020 рік»</w:t>
      </w:r>
    </w:p>
    <w:p w14:paraId="7607653B" w14:textId="77777777" w:rsidR="00163EC9" w:rsidRPr="005E5F6C" w:rsidRDefault="00163EC9" w:rsidP="00163EC9">
      <w:pPr>
        <w:tabs>
          <w:tab w:val="left" w:pos="2085"/>
        </w:tabs>
        <w:rPr>
          <w:rFonts w:eastAsia="Calibri"/>
          <w:sz w:val="28"/>
          <w:szCs w:val="28"/>
        </w:rPr>
      </w:pPr>
      <w:r w:rsidRPr="005E5F6C">
        <w:rPr>
          <w:rFonts w:eastAsia="Calibri"/>
          <w:sz w:val="28"/>
          <w:szCs w:val="28"/>
        </w:rPr>
        <w:t> </w:t>
      </w:r>
      <w:r w:rsidRPr="005E5F6C">
        <w:rPr>
          <w:rFonts w:eastAsia="Calibri"/>
          <w:sz w:val="28"/>
          <w:szCs w:val="28"/>
        </w:rPr>
        <w:tab/>
      </w:r>
    </w:p>
    <w:p w14:paraId="14C3898A" w14:textId="77777777" w:rsidR="00163EC9" w:rsidRPr="005E5F6C" w:rsidRDefault="00163EC9" w:rsidP="00163EC9">
      <w:pPr>
        <w:tabs>
          <w:tab w:val="left" w:pos="2085"/>
        </w:tabs>
        <w:jc w:val="both"/>
        <w:rPr>
          <w:rFonts w:eastAsia="Calibri"/>
          <w:sz w:val="28"/>
          <w:szCs w:val="28"/>
        </w:rPr>
      </w:pPr>
      <w:r w:rsidRPr="005E5F6C">
        <w:rPr>
          <w:rFonts w:eastAsia="Calibri"/>
          <w:sz w:val="28"/>
          <w:szCs w:val="28"/>
        </w:rPr>
        <w:t xml:space="preserve">           Заслухавши інформацію начальника відділу економічного розвитку, торгівлі та інвестицій виконкому міської ради </w:t>
      </w:r>
      <w:proofErr w:type="spellStart"/>
      <w:r w:rsidRPr="005E5F6C">
        <w:rPr>
          <w:rFonts w:eastAsia="Calibri"/>
          <w:sz w:val="28"/>
          <w:szCs w:val="28"/>
        </w:rPr>
        <w:t>Капінус</w:t>
      </w:r>
      <w:proofErr w:type="spellEnd"/>
      <w:r w:rsidRPr="005E5F6C">
        <w:rPr>
          <w:rFonts w:eastAsia="Calibri"/>
          <w:sz w:val="28"/>
          <w:szCs w:val="28"/>
        </w:rPr>
        <w:t xml:space="preserve"> Н.В.  про виконання Програми економічного і соціального розвитку Сіверської міської ради (об’єднана територіальна громада) за 2020 рік (додається), керуючись статтею 26  Закону  України «Про місцеве самоврядування в Україні», міська рада</w:t>
      </w:r>
    </w:p>
    <w:p w14:paraId="2C802569" w14:textId="77777777" w:rsidR="00163EC9" w:rsidRPr="005E5F6C" w:rsidRDefault="00163EC9" w:rsidP="00163EC9">
      <w:pPr>
        <w:jc w:val="both"/>
        <w:rPr>
          <w:rFonts w:eastAsia="Calibri"/>
          <w:sz w:val="28"/>
          <w:szCs w:val="28"/>
        </w:rPr>
      </w:pPr>
      <w:r w:rsidRPr="005E5F6C">
        <w:rPr>
          <w:rFonts w:eastAsia="Calibri"/>
          <w:sz w:val="28"/>
          <w:szCs w:val="28"/>
        </w:rPr>
        <w:t> </w:t>
      </w:r>
    </w:p>
    <w:p w14:paraId="4B28026A" w14:textId="77777777" w:rsidR="00163EC9" w:rsidRPr="005E5F6C" w:rsidRDefault="00163EC9" w:rsidP="00163EC9">
      <w:pPr>
        <w:jc w:val="both"/>
        <w:rPr>
          <w:rFonts w:eastAsia="Calibri"/>
          <w:sz w:val="28"/>
          <w:szCs w:val="28"/>
        </w:rPr>
      </w:pPr>
    </w:p>
    <w:p w14:paraId="58F16B1B" w14:textId="77777777" w:rsidR="00163EC9" w:rsidRPr="005E5F6C" w:rsidRDefault="00163EC9" w:rsidP="00163EC9">
      <w:pPr>
        <w:jc w:val="both"/>
        <w:rPr>
          <w:rFonts w:eastAsia="Calibri"/>
          <w:sz w:val="28"/>
          <w:szCs w:val="28"/>
        </w:rPr>
      </w:pPr>
      <w:r w:rsidRPr="005E5F6C">
        <w:rPr>
          <w:rFonts w:eastAsia="Calibri"/>
          <w:sz w:val="28"/>
          <w:szCs w:val="28"/>
        </w:rPr>
        <w:t>ВИРІШИЛА:</w:t>
      </w:r>
    </w:p>
    <w:p w14:paraId="40A6D967" w14:textId="77777777" w:rsidR="00163EC9" w:rsidRPr="005E5F6C" w:rsidRDefault="00163EC9" w:rsidP="00163EC9">
      <w:pPr>
        <w:jc w:val="both"/>
        <w:rPr>
          <w:rFonts w:eastAsia="Calibri"/>
          <w:sz w:val="28"/>
          <w:szCs w:val="28"/>
        </w:rPr>
      </w:pPr>
      <w:r w:rsidRPr="005E5F6C">
        <w:rPr>
          <w:rFonts w:eastAsia="Calibri"/>
          <w:sz w:val="28"/>
          <w:szCs w:val="28"/>
        </w:rPr>
        <w:t> </w:t>
      </w:r>
    </w:p>
    <w:p w14:paraId="5BEF2227" w14:textId="77777777" w:rsidR="00163EC9" w:rsidRPr="005E5F6C" w:rsidRDefault="00163EC9" w:rsidP="00163EC9">
      <w:pPr>
        <w:jc w:val="both"/>
        <w:rPr>
          <w:rFonts w:eastAsia="Calibri"/>
          <w:sz w:val="28"/>
          <w:szCs w:val="28"/>
        </w:rPr>
      </w:pPr>
      <w:r w:rsidRPr="005E5F6C">
        <w:rPr>
          <w:rFonts w:eastAsia="Calibri"/>
          <w:sz w:val="28"/>
          <w:szCs w:val="28"/>
        </w:rPr>
        <w:t xml:space="preserve">             1.     Інформацію начальника відділу економічного розвитку, торгівлі та інвестицій виконкому міської ради </w:t>
      </w:r>
      <w:proofErr w:type="spellStart"/>
      <w:r w:rsidRPr="005E5F6C">
        <w:rPr>
          <w:rFonts w:eastAsia="Calibri"/>
          <w:sz w:val="28"/>
          <w:szCs w:val="28"/>
        </w:rPr>
        <w:t>Капінус</w:t>
      </w:r>
      <w:proofErr w:type="spellEnd"/>
      <w:r w:rsidRPr="005E5F6C">
        <w:rPr>
          <w:rFonts w:eastAsia="Calibri"/>
          <w:sz w:val="28"/>
          <w:szCs w:val="28"/>
        </w:rPr>
        <w:t xml:space="preserve"> Наталі Вікторівни про виконання Програми економічного і соціального розвитку Сіверської міської ради (об’єднана територіальна громада) на 2020 рік прийняти до відома.</w:t>
      </w:r>
    </w:p>
    <w:p w14:paraId="7FFE14EB" w14:textId="77777777" w:rsidR="00163EC9" w:rsidRPr="005E5F6C" w:rsidRDefault="00163EC9" w:rsidP="00163EC9">
      <w:pPr>
        <w:jc w:val="both"/>
        <w:rPr>
          <w:rFonts w:eastAsia="Calibri"/>
          <w:sz w:val="28"/>
          <w:szCs w:val="28"/>
        </w:rPr>
      </w:pPr>
      <w:r w:rsidRPr="005E5F6C">
        <w:rPr>
          <w:rFonts w:eastAsia="Calibri"/>
          <w:sz w:val="28"/>
          <w:szCs w:val="28"/>
        </w:rPr>
        <w:t> </w:t>
      </w:r>
    </w:p>
    <w:p w14:paraId="51758B02" w14:textId="77777777" w:rsidR="00163EC9" w:rsidRPr="005E5F6C" w:rsidRDefault="00163EC9" w:rsidP="00163EC9">
      <w:pPr>
        <w:jc w:val="both"/>
        <w:rPr>
          <w:rFonts w:eastAsia="Calibri"/>
          <w:sz w:val="28"/>
          <w:szCs w:val="28"/>
        </w:rPr>
      </w:pPr>
      <w:r w:rsidRPr="005E5F6C">
        <w:rPr>
          <w:rFonts w:eastAsia="Calibri"/>
          <w:sz w:val="28"/>
          <w:szCs w:val="28"/>
        </w:rPr>
        <w:t>   2. Рішення міської ради від 23.12.2019 №7/34-585 «Про затвердження   Програми  економічного і соціального розвитку Сіверської  міської ради (об’єднана територіальна громада) на 2020 рік» зняти з контролю у зв’язку з виконанням.</w:t>
      </w:r>
    </w:p>
    <w:p w14:paraId="2562AD83" w14:textId="77777777" w:rsidR="00163EC9" w:rsidRPr="005E5F6C" w:rsidRDefault="00163EC9" w:rsidP="00163EC9">
      <w:pPr>
        <w:jc w:val="both"/>
        <w:rPr>
          <w:rFonts w:eastAsia="Calibri"/>
          <w:sz w:val="28"/>
          <w:szCs w:val="28"/>
        </w:rPr>
      </w:pPr>
    </w:p>
    <w:p w14:paraId="55A72FA3" w14:textId="77777777" w:rsidR="00163EC9" w:rsidRPr="005E5F6C" w:rsidRDefault="00163EC9" w:rsidP="00163EC9">
      <w:pPr>
        <w:jc w:val="both"/>
        <w:rPr>
          <w:rFonts w:eastAsia="Calibri"/>
          <w:sz w:val="28"/>
          <w:szCs w:val="28"/>
        </w:rPr>
      </w:pPr>
    </w:p>
    <w:p w14:paraId="09DB7123" w14:textId="77777777" w:rsidR="00163EC9" w:rsidRPr="005E5F6C" w:rsidRDefault="00163EC9" w:rsidP="00163EC9">
      <w:pPr>
        <w:jc w:val="both"/>
        <w:rPr>
          <w:rFonts w:eastAsia="Calibri"/>
          <w:sz w:val="28"/>
          <w:szCs w:val="28"/>
        </w:rPr>
      </w:pPr>
      <w:r w:rsidRPr="005E5F6C">
        <w:rPr>
          <w:rFonts w:eastAsia="Calibri"/>
          <w:sz w:val="28"/>
          <w:szCs w:val="28"/>
        </w:rPr>
        <w:t>  Міський  голова                                                                          А.О. Черняєв</w:t>
      </w:r>
    </w:p>
    <w:p w14:paraId="428FF4ED" w14:textId="77777777" w:rsidR="00163EC9" w:rsidRPr="005E5F6C" w:rsidRDefault="00163EC9" w:rsidP="00163EC9">
      <w:pPr>
        <w:rPr>
          <w:sz w:val="28"/>
          <w:szCs w:val="28"/>
        </w:rPr>
      </w:pPr>
    </w:p>
    <w:p w14:paraId="27B3FE31" w14:textId="77777777" w:rsidR="00163EC9" w:rsidRPr="005E5F6C" w:rsidRDefault="00163EC9" w:rsidP="00163EC9">
      <w:pPr>
        <w:rPr>
          <w:sz w:val="28"/>
          <w:szCs w:val="28"/>
          <w:lang w:val="ru-RU"/>
        </w:rPr>
      </w:pPr>
    </w:p>
    <w:p w14:paraId="0FC278BF" w14:textId="77777777" w:rsidR="00163EC9" w:rsidRPr="005E5F6C" w:rsidRDefault="00163EC9" w:rsidP="00163EC9">
      <w:pPr>
        <w:jc w:val="both"/>
        <w:rPr>
          <w:sz w:val="28"/>
          <w:szCs w:val="28"/>
        </w:rPr>
      </w:pPr>
    </w:p>
    <w:p w14:paraId="179BFB54" w14:textId="77777777" w:rsidR="00163EC9" w:rsidRPr="005E5F6C" w:rsidRDefault="00163EC9" w:rsidP="00163EC9">
      <w:pPr>
        <w:jc w:val="both"/>
        <w:rPr>
          <w:sz w:val="28"/>
          <w:szCs w:val="28"/>
        </w:rPr>
      </w:pPr>
    </w:p>
    <w:p w14:paraId="2C164D67" w14:textId="77777777" w:rsidR="00163EC9" w:rsidRPr="005E5F6C" w:rsidRDefault="00163EC9" w:rsidP="00163EC9">
      <w:pPr>
        <w:jc w:val="both"/>
        <w:rPr>
          <w:sz w:val="28"/>
          <w:szCs w:val="28"/>
        </w:rPr>
      </w:pPr>
    </w:p>
    <w:p w14:paraId="2C136C3B" w14:textId="77777777" w:rsidR="00163EC9" w:rsidRPr="005E5F6C" w:rsidRDefault="00163EC9" w:rsidP="00163EC9">
      <w:pPr>
        <w:jc w:val="both"/>
        <w:rPr>
          <w:sz w:val="28"/>
          <w:szCs w:val="28"/>
        </w:rPr>
      </w:pPr>
    </w:p>
    <w:p w14:paraId="2EADB9F3" w14:textId="77777777" w:rsidR="00163EC9" w:rsidRPr="005E5F6C" w:rsidRDefault="00163EC9" w:rsidP="00163EC9">
      <w:pPr>
        <w:jc w:val="both"/>
        <w:rPr>
          <w:sz w:val="28"/>
          <w:szCs w:val="28"/>
        </w:rPr>
      </w:pPr>
    </w:p>
    <w:p w14:paraId="39F6605F" w14:textId="77777777" w:rsidR="00163EC9" w:rsidRPr="005E5F6C" w:rsidRDefault="00163EC9" w:rsidP="00163EC9">
      <w:pPr>
        <w:jc w:val="both"/>
        <w:rPr>
          <w:sz w:val="28"/>
          <w:szCs w:val="28"/>
        </w:rPr>
      </w:pPr>
    </w:p>
    <w:p w14:paraId="018960BB" w14:textId="77777777" w:rsidR="00163EC9" w:rsidRPr="005E5F6C" w:rsidRDefault="00163EC9" w:rsidP="00163EC9">
      <w:pPr>
        <w:jc w:val="both"/>
        <w:rPr>
          <w:sz w:val="28"/>
          <w:szCs w:val="28"/>
        </w:rPr>
      </w:pPr>
    </w:p>
    <w:p w14:paraId="46F18D9C" w14:textId="77777777" w:rsidR="00163EC9" w:rsidRPr="005E5F6C" w:rsidRDefault="00163EC9" w:rsidP="00163EC9">
      <w:pPr>
        <w:jc w:val="both"/>
        <w:rPr>
          <w:sz w:val="28"/>
          <w:szCs w:val="28"/>
        </w:rPr>
      </w:pPr>
    </w:p>
    <w:p w14:paraId="11C1E018" w14:textId="77777777" w:rsidR="00163EC9" w:rsidRPr="005E5F6C" w:rsidRDefault="00163EC9" w:rsidP="00163EC9">
      <w:pPr>
        <w:jc w:val="both"/>
        <w:rPr>
          <w:sz w:val="28"/>
          <w:szCs w:val="28"/>
        </w:rPr>
      </w:pPr>
    </w:p>
    <w:p w14:paraId="0FE93FF1" w14:textId="77777777" w:rsidR="00163EC9" w:rsidRPr="005E5F6C" w:rsidRDefault="00163EC9" w:rsidP="00163EC9">
      <w:pPr>
        <w:jc w:val="both"/>
        <w:rPr>
          <w:sz w:val="28"/>
          <w:szCs w:val="28"/>
        </w:rPr>
      </w:pPr>
    </w:p>
    <w:p w14:paraId="1B29EBB7" w14:textId="77777777" w:rsidR="00163EC9" w:rsidRPr="005E5F6C" w:rsidRDefault="00163EC9" w:rsidP="00163EC9">
      <w:pPr>
        <w:keepNext/>
        <w:widowControl w:val="0"/>
        <w:jc w:val="center"/>
        <w:rPr>
          <w:sz w:val="28"/>
          <w:szCs w:val="28"/>
        </w:rPr>
      </w:pPr>
    </w:p>
    <w:p w14:paraId="28A98F49" w14:textId="6CD75021" w:rsidR="00163EC9" w:rsidRPr="005E5F6C" w:rsidRDefault="00163EC9" w:rsidP="00163EC9">
      <w:pPr>
        <w:keepNext/>
        <w:widowControl w:val="0"/>
        <w:jc w:val="center"/>
        <w:rPr>
          <w:b/>
          <w:snapToGrid w:val="0"/>
          <w:sz w:val="28"/>
          <w:szCs w:val="28"/>
        </w:rPr>
        <w:sectPr w:rsidR="00163EC9" w:rsidRPr="005E5F6C">
          <w:pgSz w:w="11906" w:h="16838"/>
          <w:pgMar w:top="1134" w:right="850" w:bottom="1134" w:left="1701" w:header="708" w:footer="708" w:gutter="0"/>
          <w:cols w:space="708"/>
          <w:docGrid w:linePitch="360"/>
        </w:sectPr>
      </w:pPr>
    </w:p>
    <w:p w14:paraId="364695A4" w14:textId="7F9F987A" w:rsidR="00163EC9" w:rsidRPr="005E5F6C" w:rsidRDefault="00163EC9" w:rsidP="00163EC9">
      <w:pPr>
        <w:keepNext/>
        <w:widowControl w:val="0"/>
        <w:jc w:val="center"/>
        <w:rPr>
          <w:b/>
          <w:snapToGrid w:val="0"/>
          <w:sz w:val="28"/>
          <w:szCs w:val="28"/>
        </w:rPr>
      </w:pPr>
      <w:r w:rsidRPr="005E5F6C">
        <w:rPr>
          <w:b/>
          <w:snapToGrid w:val="0"/>
          <w:sz w:val="28"/>
          <w:szCs w:val="28"/>
        </w:rPr>
        <w:lastRenderedPageBreak/>
        <w:t>ОСНОВНІ   ПРОГНОЗНІ  ПОКАЗНИКИ  ЕКОНОМІЧНОГО  І  СОЦІАЛЬНОГО  РОЗВИТКУ</w:t>
      </w:r>
    </w:p>
    <w:p w14:paraId="4CE787C0" w14:textId="77777777" w:rsidR="00163EC9" w:rsidRPr="005E5F6C" w:rsidRDefault="00163EC9" w:rsidP="00163EC9">
      <w:pPr>
        <w:keepNext/>
        <w:widowControl w:val="0"/>
        <w:jc w:val="center"/>
        <w:rPr>
          <w:b/>
          <w:snapToGrid w:val="0"/>
          <w:sz w:val="28"/>
          <w:szCs w:val="28"/>
        </w:rPr>
      </w:pPr>
      <w:r w:rsidRPr="005E5F6C">
        <w:rPr>
          <w:b/>
          <w:snapToGrid w:val="0"/>
          <w:sz w:val="28"/>
          <w:szCs w:val="28"/>
        </w:rPr>
        <w:t>СІВЕРСЬКОЇ МІСЬКОЇ РАДИ (ОТГ)    виконання за  2020 р.</w:t>
      </w:r>
    </w:p>
    <w:p w14:paraId="694F9C0D" w14:textId="77777777" w:rsidR="00163EC9" w:rsidRPr="005E5F6C" w:rsidRDefault="00163EC9" w:rsidP="00163EC9">
      <w:pPr>
        <w:keepNext/>
        <w:widowControl w:val="0"/>
        <w:jc w:val="center"/>
        <w:rPr>
          <w:snapToGrid w:val="0"/>
          <w:sz w:val="28"/>
          <w:szCs w:val="28"/>
        </w:rPr>
      </w:pPr>
    </w:p>
    <w:p w14:paraId="2E228D9E" w14:textId="77777777" w:rsidR="00163EC9" w:rsidRPr="005E5F6C" w:rsidRDefault="00163EC9" w:rsidP="00163EC9">
      <w:pPr>
        <w:keepNext/>
        <w:widowControl w:val="0"/>
        <w:jc w:val="center"/>
        <w:rPr>
          <w:snapToGrid w:val="0"/>
          <w:sz w:val="28"/>
          <w:szCs w:val="28"/>
        </w:rPr>
      </w:pPr>
    </w:p>
    <w:p w14:paraId="7E9FB9A4" w14:textId="77777777" w:rsidR="00163EC9" w:rsidRPr="005E5F6C" w:rsidRDefault="00163EC9" w:rsidP="00163EC9">
      <w:pPr>
        <w:keepNext/>
        <w:widowControl w:val="0"/>
        <w:jc w:val="center"/>
        <w:rPr>
          <w:snapToGrid w:val="0"/>
          <w:sz w:val="28"/>
          <w:szCs w:val="28"/>
        </w:rPr>
      </w:pPr>
    </w:p>
    <w:tbl>
      <w:tblPr>
        <w:tblW w:w="15450" w:type="dxa"/>
        <w:tblInd w:w="2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662"/>
        <w:gridCol w:w="1276"/>
        <w:gridCol w:w="1560"/>
        <w:gridCol w:w="1701"/>
        <w:gridCol w:w="1559"/>
        <w:gridCol w:w="1417"/>
        <w:gridCol w:w="1275"/>
      </w:tblGrid>
      <w:tr w:rsidR="005401D7" w:rsidRPr="005E5F6C" w14:paraId="3046D9FE" w14:textId="77777777" w:rsidTr="00163EC9">
        <w:trPr>
          <w:cantSplit/>
          <w:trHeight w:val="477"/>
          <w:tblHeader/>
        </w:trPr>
        <w:tc>
          <w:tcPr>
            <w:tcW w:w="6662" w:type="dxa"/>
            <w:vMerge w:val="restart"/>
            <w:tcBorders>
              <w:top w:val="single" w:sz="4" w:space="0" w:color="auto"/>
              <w:left w:val="single" w:sz="4" w:space="0" w:color="auto"/>
              <w:bottom w:val="nil"/>
              <w:right w:val="single" w:sz="4" w:space="0" w:color="auto"/>
            </w:tcBorders>
            <w:vAlign w:val="center"/>
          </w:tcPr>
          <w:p w14:paraId="50A1C136" w14:textId="77777777" w:rsidR="00163EC9" w:rsidRPr="005E5F6C" w:rsidRDefault="00163EC9" w:rsidP="00163EC9">
            <w:pPr>
              <w:keepNext/>
              <w:widowControl w:val="0"/>
              <w:jc w:val="center"/>
              <w:rPr>
                <w:snapToGrid w:val="0"/>
                <w:sz w:val="28"/>
                <w:szCs w:val="28"/>
              </w:rPr>
            </w:pPr>
            <w:r w:rsidRPr="005E5F6C">
              <w:rPr>
                <w:snapToGrid w:val="0"/>
                <w:sz w:val="28"/>
                <w:szCs w:val="28"/>
              </w:rPr>
              <w:t>Показники</w:t>
            </w:r>
          </w:p>
        </w:tc>
        <w:tc>
          <w:tcPr>
            <w:tcW w:w="1276" w:type="dxa"/>
            <w:vMerge w:val="restart"/>
            <w:tcBorders>
              <w:top w:val="single" w:sz="4" w:space="0" w:color="auto"/>
              <w:left w:val="single" w:sz="4" w:space="0" w:color="auto"/>
              <w:bottom w:val="nil"/>
              <w:right w:val="single" w:sz="4" w:space="0" w:color="auto"/>
            </w:tcBorders>
            <w:vAlign w:val="center"/>
          </w:tcPr>
          <w:p w14:paraId="687E1F8A" w14:textId="77777777" w:rsidR="00163EC9" w:rsidRPr="005E5F6C" w:rsidRDefault="00163EC9" w:rsidP="00163EC9">
            <w:pPr>
              <w:keepNext/>
              <w:widowControl w:val="0"/>
              <w:jc w:val="center"/>
              <w:rPr>
                <w:snapToGrid w:val="0"/>
                <w:sz w:val="28"/>
                <w:szCs w:val="28"/>
              </w:rPr>
            </w:pPr>
            <w:r w:rsidRPr="005E5F6C">
              <w:rPr>
                <w:snapToGrid w:val="0"/>
                <w:sz w:val="28"/>
                <w:szCs w:val="28"/>
              </w:rPr>
              <w:t>Одиниця виміру</w:t>
            </w:r>
          </w:p>
        </w:tc>
        <w:tc>
          <w:tcPr>
            <w:tcW w:w="1560" w:type="dxa"/>
            <w:tcBorders>
              <w:top w:val="single" w:sz="4" w:space="0" w:color="auto"/>
              <w:left w:val="single" w:sz="4" w:space="0" w:color="auto"/>
              <w:bottom w:val="nil"/>
              <w:right w:val="single" w:sz="4" w:space="0" w:color="auto"/>
            </w:tcBorders>
            <w:vAlign w:val="center"/>
          </w:tcPr>
          <w:p w14:paraId="498CD2B0" w14:textId="77777777" w:rsidR="00163EC9" w:rsidRPr="005E5F6C" w:rsidRDefault="00163EC9" w:rsidP="00163EC9">
            <w:pPr>
              <w:keepNext/>
              <w:widowControl w:val="0"/>
              <w:rPr>
                <w:snapToGrid w:val="0"/>
                <w:sz w:val="28"/>
                <w:szCs w:val="28"/>
              </w:rPr>
            </w:pPr>
            <w:r w:rsidRPr="005E5F6C">
              <w:rPr>
                <w:snapToGrid w:val="0"/>
                <w:sz w:val="28"/>
                <w:szCs w:val="28"/>
              </w:rPr>
              <w:t xml:space="preserve">     2019    р.</w:t>
            </w:r>
          </w:p>
        </w:tc>
        <w:tc>
          <w:tcPr>
            <w:tcW w:w="3260" w:type="dxa"/>
            <w:gridSpan w:val="2"/>
            <w:tcBorders>
              <w:top w:val="single" w:sz="4" w:space="0" w:color="auto"/>
              <w:left w:val="single" w:sz="4" w:space="0" w:color="auto"/>
              <w:bottom w:val="single" w:sz="4" w:space="0" w:color="auto"/>
              <w:right w:val="single" w:sz="4" w:space="0" w:color="auto"/>
            </w:tcBorders>
          </w:tcPr>
          <w:p w14:paraId="3A7B96CF" w14:textId="77777777" w:rsidR="00163EC9" w:rsidRPr="005E5F6C" w:rsidRDefault="00163EC9" w:rsidP="00163EC9">
            <w:pPr>
              <w:keepNext/>
              <w:widowControl w:val="0"/>
              <w:jc w:val="center"/>
              <w:rPr>
                <w:snapToGrid w:val="0"/>
                <w:sz w:val="28"/>
                <w:szCs w:val="28"/>
              </w:rPr>
            </w:pPr>
            <w:r w:rsidRPr="005E5F6C">
              <w:rPr>
                <w:snapToGrid w:val="0"/>
                <w:sz w:val="28"/>
                <w:szCs w:val="28"/>
              </w:rPr>
              <w:t>2020 рік</w:t>
            </w:r>
          </w:p>
        </w:tc>
        <w:tc>
          <w:tcPr>
            <w:tcW w:w="1417" w:type="dxa"/>
            <w:vMerge w:val="restart"/>
            <w:tcBorders>
              <w:top w:val="single" w:sz="4" w:space="0" w:color="auto"/>
              <w:left w:val="single" w:sz="4" w:space="0" w:color="auto"/>
              <w:right w:val="single" w:sz="4" w:space="0" w:color="auto"/>
            </w:tcBorders>
          </w:tcPr>
          <w:p w14:paraId="32555A1E" w14:textId="77777777" w:rsidR="00163EC9" w:rsidRPr="005E5F6C" w:rsidRDefault="00163EC9" w:rsidP="00163EC9">
            <w:pPr>
              <w:keepNext/>
              <w:widowControl w:val="0"/>
              <w:jc w:val="center"/>
              <w:rPr>
                <w:snapToGrid w:val="0"/>
                <w:sz w:val="28"/>
                <w:szCs w:val="28"/>
              </w:rPr>
            </w:pPr>
            <w:r w:rsidRPr="005E5F6C">
              <w:rPr>
                <w:snapToGrid w:val="0"/>
                <w:sz w:val="28"/>
                <w:szCs w:val="28"/>
              </w:rPr>
              <w:t>% до Програми</w:t>
            </w:r>
          </w:p>
        </w:tc>
        <w:tc>
          <w:tcPr>
            <w:tcW w:w="1275" w:type="dxa"/>
            <w:vMerge w:val="restart"/>
            <w:tcBorders>
              <w:top w:val="single" w:sz="4" w:space="0" w:color="auto"/>
              <w:left w:val="single" w:sz="4" w:space="0" w:color="auto"/>
              <w:right w:val="single" w:sz="4" w:space="0" w:color="auto"/>
            </w:tcBorders>
          </w:tcPr>
          <w:p w14:paraId="0F6EFF5A" w14:textId="77777777" w:rsidR="00163EC9" w:rsidRPr="005E5F6C" w:rsidRDefault="00163EC9" w:rsidP="00163EC9">
            <w:pPr>
              <w:keepNext/>
              <w:widowControl w:val="0"/>
              <w:jc w:val="center"/>
              <w:rPr>
                <w:snapToGrid w:val="0"/>
                <w:sz w:val="28"/>
                <w:szCs w:val="28"/>
              </w:rPr>
            </w:pPr>
            <w:r w:rsidRPr="005E5F6C">
              <w:rPr>
                <w:snapToGrid w:val="0"/>
                <w:sz w:val="28"/>
                <w:szCs w:val="28"/>
              </w:rPr>
              <w:t>% до відповідного періоду 2019 р</w:t>
            </w:r>
          </w:p>
        </w:tc>
      </w:tr>
      <w:tr w:rsidR="005401D7" w:rsidRPr="005E5F6C" w14:paraId="625AE3AA" w14:textId="77777777" w:rsidTr="00163EC9">
        <w:trPr>
          <w:cantSplit/>
          <w:tblHeader/>
        </w:trPr>
        <w:tc>
          <w:tcPr>
            <w:tcW w:w="6662" w:type="dxa"/>
            <w:vMerge/>
            <w:tcBorders>
              <w:top w:val="nil"/>
              <w:left w:val="single" w:sz="4" w:space="0" w:color="auto"/>
              <w:bottom w:val="single" w:sz="4" w:space="0" w:color="auto"/>
              <w:right w:val="single" w:sz="4" w:space="0" w:color="auto"/>
            </w:tcBorders>
            <w:vAlign w:val="center"/>
          </w:tcPr>
          <w:p w14:paraId="2925A4E4" w14:textId="77777777" w:rsidR="00163EC9" w:rsidRPr="005E5F6C" w:rsidRDefault="00163EC9" w:rsidP="00163EC9">
            <w:pPr>
              <w:keepNext/>
              <w:widowControl w:val="0"/>
              <w:outlineLvl w:val="4"/>
              <w:rPr>
                <w:snapToGrid w:val="0"/>
                <w:sz w:val="28"/>
                <w:szCs w:val="28"/>
              </w:rPr>
            </w:pPr>
          </w:p>
        </w:tc>
        <w:tc>
          <w:tcPr>
            <w:tcW w:w="1276" w:type="dxa"/>
            <w:vMerge/>
            <w:tcBorders>
              <w:top w:val="nil"/>
              <w:left w:val="single" w:sz="4" w:space="0" w:color="auto"/>
              <w:bottom w:val="single" w:sz="4" w:space="0" w:color="auto"/>
              <w:right w:val="single" w:sz="4" w:space="0" w:color="auto"/>
            </w:tcBorders>
            <w:vAlign w:val="center"/>
          </w:tcPr>
          <w:p w14:paraId="24337A79" w14:textId="77777777" w:rsidR="00163EC9" w:rsidRPr="005E5F6C" w:rsidRDefault="00163EC9" w:rsidP="00163EC9">
            <w:pPr>
              <w:keepNext/>
              <w:widowControl w:val="0"/>
              <w:jc w:val="center"/>
              <w:rPr>
                <w:snapToGrid w:val="0"/>
                <w:sz w:val="28"/>
                <w:szCs w:val="28"/>
              </w:rPr>
            </w:pPr>
          </w:p>
        </w:tc>
        <w:tc>
          <w:tcPr>
            <w:tcW w:w="1560" w:type="dxa"/>
            <w:tcBorders>
              <w:top w:val="nil"/>
              <w:left w:val="single" w:sz="4" w:space="0" w:color="auto"/>
              <w:bottom w:val="single" w:sz="4" w:space="0" w:color="auto"/>
              <w:right w:val="single" w:sz="4" w:space="0" w:color="auto"/>
            </w:tcBorders>
            <w:vAlign w:val="center"/>
          </w:tcPr>
          <w:p w14:paraId="65EE3DE9" w14:textId="77777777" w:rsidR="00163EC9" w:rsidRPr="005E5F6C" w:rsidRDefault="00163EC9" w:rsidP="00163EC9">
            <w:pPr>
              <w:keepNext/>
              <w:widowControl w:val="0"/>
              <w:rPr>
                <w:snapToGrid w:val="0"/>
                <w:sz w:val="28"/>
                <w:szCs w:val="28"/>
              </w:rPr>
            </w:pPr>
          </w:p>
        </w:tc>
        <w:tc>
          <w:tcPr>
            <w:tcW w:w="1701" w:type="dxa"/>
            <w:tcBorders>
              <w:top w:val="single" w:sz="4" w:space="0" w:color="auto"/>
              <w:left w:val="single" w:sz="4" w:space="0" w:color="auto"/>
              <w:bottom w:val="single" w:sz="4" w:space="0" w:color="auto"/>
              <w:right w:val="single" w:sz="4" w:space="0" w:color="auto"/>
            </w:tcBorders>
          </w:tcPr>
          <w:p w14:paraId="7FC9F832" w14:textId="77777777" w:rsidR="00163EC9" w:rsidRPr="005E5F6C" w:rsidRDefault="00163EC9" w:rsidP="00163EC9">
            <w:pPr>
              <w:jc w:val="center"/>
              <w:rPr>
                <w:snapToGrid w:val="0"/>
                <w:sz w:val="28"/>
                <w:szCs w:val="28"/>
                <w:lang w:val="ru-RU"/>
              </w:rPr>
            </w:pPr>
            <w:proofErr w:type="spellStart"/>
            <w:r w:rsidRPr="005E5F6C">
              <w:rPr>
                <w:snapToGrid w:val="0"/>
                <w:sz w:val="28"/>
                <w:szCs w:val="28"/>
                <w:lang w:val="ru-RU"/>
              </w:rPr>
              <w:t>Програма</w:t>
            </w:r>
            <w:proofErr w:type="spellEnd"/>
          </w:p>
        </w:tc>
        <w:tc>
          <w:tcPr>
            <w:tcW w:w="1559" w:type="dxa"/>
            <w:tcBorders>
              <w:top w:val="single" w:sz="4" w:space="0" w:color="auto"/>
              <w:left w:val="single" w:sz="4" w:space="0" w:color="auto"/>
              <w:bottom w:val="single" w:sz="4" w:space="0" w:color="auto"/>
              <w:right w:val="single" w:sz="4" w:space="0" w:color="auto"/>
            </w:tcBorders>
          </w:tcPr>
          <w:p w14:paraId="02438D3B" w14:textId="77777777" w:rsidR="00163EC9" w:rsidRPr="005E5F6C" w:rsidRDefault="00163EC9" w:rsidP="00163EC9">
            <w:pPr>
              <w:rPr>
                <w:snapToGrid w:val="0"/>
                <w:sz w:val="28"/>
                <w:szCs w:val="28"/>
              </w:rPr>
            </w:pPr>
            <w:r w:rsidRPr="005E5F6C">
              <w:rPr>
                <w:snapToGrid w:val="0"/>
                <w:sz w:val="28"/>
                <w:szCs w:val="28"/>
              </w:rPr>
              <w:t>Виконання      2020 р</w:t>
            </w:r>
          </w:p>
        </w:tc>
        <w:tc>
          <w:tcPr>
            <w:tcW w:w="1417" w:type="dxa"/>
            <w:vMerge/>
            <w:tcBorders>
              <w:left w:val="single" w:sz="4" w:space="0" w:color="auto"/>
              <w:bottom w:val="single" w:sz="4" w:space="0" w:color="auto"/>
              <w:right w:val="single" w:sz="4" w:space="0" w:color="auto"/>
            </w:tcBorders>
          </w:tcPr>
          <w:p w14:paraId="748DB5AC" w14:textId="77777777" w:rsidR="00163EC9" w:rsidRPr="005E5F6C" w:rsidRDefault="00163EC9" w:rsidP="00163EC9">
            <w:pPr>
              <w:jc w:val="center"/>
              <w:rPr>
                <w:snapToGrid w:val="0"/>
                <w:sz w:val="28"/>
                <w:szCs w:val="28"/>
                <w:lang w:val="ru-RU"/>
              </w:rPr>
            </w:pPr>
          </w:p>
        </w:tc>
        <w:tc>
          <w:tcPr>
            <w:tcW w:w="1275" w:type="dxa"/>
            <w:vMerge/>
            <w:tcBorders>
              <w:left w:val="single" w:sz="4" w:space="0" w:color="auto"/>
              <w:bottom w:val="single" w:sz="4" w:space="0" w:color="auto"/>
              <w:right w:val="single" w:sz="4" w:space="0" w:color="auto"/>
            </w:tcBorders>
          </w:tcPr>
          <w:p w14:paraId="7B7F6BE3" w14:textId="77777777" w:rsidR="00163EC9" w:rsidRPr="005E5F6C" w:rsidRDefault="00163EC9" w:rsidP="00163EC9">
            <w:pPr>
              <w:jc w:val="center"/>
              <w:rPr>
                <w:snapToGrid w:val="0"/>
                <w:sz w:val="28"/>
                <w:szCs w:val="28"/>
                <w:lang w:val="ru-RU"/>
              </w:rPr>
            </w:pPr>
          </w:p>
        </w:tc>
      </w:tr>
      <w:tr w:rsidR="005401D7" w:rsidRPr="005E5F6C" w14:paraId="1FCEE7F8" w14:textId="77777777" w:rsidTr="00163EC9">
        <w:trPr>
          <w:cantSplit/>
          <w:trHeight w:val="365"/>
        </w:trPr>
        <w:tc>
          <w:tcPr>
            <w:tcW w:w="6662" w:type="dxa"/>
            <w:tcBorders>
              <w:top w:val="single" w:sz="4" w:space="0" w:color="auto"/>
              <w:left w:val="dotted" w:sz="4" w:space="0" w:color="auto"/>
              <w:bottom w:val="dotted" w:sz="4" w:space="0" w:color="auto"/>
              <w:right w:val="dotted" w:sz="4" w:space="0" w:color="auto"/>
            </w:tcBorders>
          </w:tcPr>
          <w:p w14:paraId="53DCE8DE" w14:textId="77777777" w:rsidR="00163EC9" w:rsidRPr="005E5F6C" w:rsidRDefault="00163EC9" w:rsidP="00163EC9">
            <w:pPr>
              <w:rPr>
                <w:b/>
                <w:snapToGrid w:val="0"/>
                <w:sz w:val="28"/>
                <w:szCs w:val="28"/>
              </w:rPr>
            </w:pPr>
            <w:r w:rsidRPr="005E5F6C">
              <w:rPr>
                <w:b/>
                <w:snapToGrid w:val="0"/>
                <w:sz w:val="28"/>
                <w:szCs w:val="28"/>
              </w:rPr>
              <w:t>Територія</w:t>
            </w:r>
          </w:p>
        </w:tc>
        <w:tc>
          <w:tcPr>
            <w:tcW w:w="1276" w:type="dxa"/>
            <w:tcBorders>
              <w:top w:val="single" w:sz="4" w:space="0" w:color="auto"/>
              <w:left w:val="dotted" w:sz="4" w:space="0" w:color="auto"/>
              <w:bottom w:val="dotted" w:sz="4" w:space="0" w:color="auto"/>
              <w:right w:val="dotted" w:sz="4" w:space="0" w:color="auto"/>
            </w:tcBorders>
          </w:tcPr>
          <w:p w14:paraId="5CDE6D01" w14:textId="77777777" w:rsidR="00163EC9" w:rsidRPr="005E5F6C" w:rsidRDefault="00163EC9" w:rsidP="00163EC9">
            <w:pPr>
              <w:jc w:val="center"/>
              <w:rPr>
                <w:snapToGrid w:val="0"/>
                <w:sz w:val="28"/>
                <w:szCs w:val="28"/>
              </w:rPr>
            </w:pPr>
            <w:proofErr w:type="spellStart"/>
            <w:r w:rsidRPr="005E5F6C">
              <w:rPr>
                <w:snapToGrid w:val="0"/>
                <w:sz w:val="28"/>
                <w:szCs w:val="28"/>
              </w:rPr>
              <w:t>кв.км</w:t>
            </w:r>
            <w:proofErr w:type="spellEnd"/>
          </w:p>
        </w:tc>
        <w:tc>
          <w:tcPr>
            <w:tcW w:w="1560" w:type="dxa"/>
            <w:tcBorders>
              <w:top w:val="single" w:sz="4" w:space="0" w:color="auto"/>
              <w:left w:val="dotted" w:sz="4" w:space="0" w:color="auto"/>
              <w:bottom w:val="dotted" w:sz="4" w:space="0" w:color="auto"/>
              <w:right w:val="dotted" w:sz="4" w:space="0" w:color="auto"/>
            </w:tcBorders>
          </w:tcPr>
          <w:p w14:paraId="5C08AFD4" w14:textId="77777777" w:rsidR="00163EC9" w:rsidRPr="005E5F6C" w:rsidRDefault="00163EC9" w:rsidP="00163EC9">
            <w:pPr>
              <w:jc w:val="center"/>
              <w:rPr>
                <w:snapToGrid w:val="0"/>
                <w:sz w:val="28"/>
                <w:szCs w:val="28"/>
              </w:rPr>
            </w:pPr>
            <w:r w:rsidRPr="005E5F6C">
              <w:rPr>
                <w:snapToGrid w:val="0"/>
                <w:sz w:val="28"/>
                <w:szCs w:val="28"/>
              </w:rPr>
              <w:t>194,401</w:t>
            </w:r>
          </w:p>
        </w:tc>
        <w:tc>
          <w:tcPr>
            <w:tcW w:w="1701" w:type="dxa"/>
            <w:tcBorders>
              <w:top w:val="single" w:sz="4" w:space="0" w:color="auto"/>
              <w:left w:val="dotted" w:sz="4" w:space="0" w:color="auto"/>
              <w:bottom w:val="dotted" w:sz="4" w:space="0" w:color="auto"/>
              <w:right w:val="dotted" w:sz="4" w:space="0" w:color="auto"/>
            </w:tcBorders>
          </w:tcPr>
          <w:p w14:paraId="544E4A81" w14:textId="77777777" w:rsidR="00163EC9" w:rsidRPr="005E5F6C" w:rsidRDefault="00163EC9" w:rsidP="00163EC9">
            <w:pPr>
              <w:jc w:val="center"/>
              <w:rPr>
                <w:snapToGrid w:val="0"/>
                <w:sz w:val="28"/>
                <w:szCs w:val="28"/>
              </w:rPr>
            </w:pPr>
            <w:r w:rsidRPr="005E5F6C">
              <w:rPr>
                <w:snapToGrid w:val="0"/>
                <w:sz w:val="28"/>
                <w:szCs w:val="28"/>
              </w:rPr>
              <w:t>194,401</w:t>
            </w:r>
          </w:p>
        </w:tc>
        <w:tc>
          <w:tcPr>
            <w:tcW w:w="1559" w:type="dxa"/>
            <w:tcBorders>
              <w:top w:val="single" w:sz="4" w:space="0" w:color="auto"/>
              <w:left w:val="dotted" w:sz="4" w:space="0" w:color="auto"/>
              <w:bottom w:val="dotted" w:sz="4" w:space="0" w:color="auto"/>
              <w:right w:val="dotted" w:sz="4" w:space="0" w:color="auto"/>
            </w:tcBorders>
          </w:tcPr>
          <w:p w14:paraId="5A8D25AE" w14:textId="77777777" w:rsidR="00163EC9" w:rsidRPr="005E5F6C" w:rsidRDefault="00163EC9" w:rsidP="00163EC9">
            <w:pPr>
              <w:jc w:val="center"/>
              <w:rPr>
                <w:snapToGrid w:val="0"/>
                <w:sz w:val="28"/>
                <w:szCs w:val="28"/>
              </w:rPr>
            </w:pPr>
            <w:r w:rsidRPr="005E5F6C">
              <w:rPr>
                <w:snapToGrid w:val="0"/>
                <w:sz w:val="28"/>
                <w:szCs w:val="28"/>
              </w:rPr>
              <w:t>194,401</w:t>
            </w:r>
          </w:p>
        </w:tc>
        <w:tc>
          <w:tcPr>
            <w:tcW w:w="1417" w:type="dxa"/>
            <w:tcBorders>
              <w:top w:val="single" w:sz="4" w:space="0" w:color="auto"/>
              <w:left w:val="dotted" w:sz="4" w:space="0" w:color="auto"/>
              <w:bottom w:val="dotted" w:sz="4" w:space="0" w:color="auto"/>
              <w:right w:val="dotted" w:sz="4" w:space="0" w:color="auto"/>
            </w:tcBorders>
          </w:tcPr>
          <w:p w14:paraId="73EB76D9"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single" w:sz="4" w:space="0" w:color="auto"/>
              <w:left w:val="dotted" w:sz="4" w:space="0" w:color="auto"/>
              <w:bottom w:val="dotted" w:sz="4" w:space="0" w:color="auto"/>
              <w:right w:val="dotted" w:sz="4" w:space="0" w:color="auto"/>
            </w:tcBorders>
          </w:tcPr>
          <w:p w14:paraId="2B3B5F97" w14:textId="77777777" w:rsidR="00163EC9" w:rsidRPr="005E5F6C" w:rsidRDefault="00163EC9" w:rsidP="00163EC9">
            <w:pPr>
              <w:jc w:val="center"/>
              <w:rPr>
                <w:snapToGrid w:val="0"/>
                <w:sz w:val="28"/>
                <w:szCs w:val="28"/>
              </w:rPr>
            </w:pPr>
            <w:r w:rsidRPr="005E5F6C">
              <w:rPr>
                <w:snapToGrid w:val="0"/>
                <w:sz w:val="28"/>
                <w:szCs w:val="28"/>
              </w:rPr>
              <w:t>100</w:t>
            </w:r>
          </w:p>
        </w:tc>
      </w:tr>
      <w:tr w:rsidR="005401D7" w:rsidRPr="005E5F6C" w14:paraId="4A30BE9C"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5FA5CCD7" w14:textId="77777777" w:rsidR="00163EC9" w:rsidRPr="005E5F6C" w:rsidRDefault="00163EC9" w:rsidP="00163EC9">
            <w:pPr>
              <w:rPr>
                <w:b/>
                <w:snapToGrid w:val="0"/>
                <w:sz w:val="28"/>
                <w:szCs w:val="28"/>
              </w:rPr>
            </w:pPr>
            <w:r w:rsidRPr="005E5F6C">
              <w:rPr>
                <w:b/>
                <w:snapToGrid w:val="0"/>
                <w:sz w:val="28"/>
                <w:szCs w:val="28"/>
              </w:rPr>
              <w:t>Демографічна ситуація</w:t>
            </w:r>
          </w:p>
        </w:tc>
        <w:tc>
          <w:tcPr>
            <w:tcW w:w="1276" w:type="dxa"/>
            <w:tcBorders>
              <w:top w:val="dotted" w:sz="4" w:space="0" w:color="auto"/>
              <w:left w:val="dotted" w:sz="4" w:space="0" w:color="auto"/>
              <w:bottom w:val="dotted" w:sz="4" w:space="0" w:color="auto"/>
              <w:right w:val="dotted" w:sz="4" w:space="0" w:color="auto"/>
            </w:tcBorders>
          </w:tcPr>
          <w:p w14:paraId="76B03356" w14:textId="77777777" w:rsidR="00163EC9" w:rsidRPr="005E5F6C" w:rsidRDefault="00163EC9" w:rsidP="00163EC9">
            <w:pPr>
              <w:jc w:val="center"/>
              <w:rPr>
                <w:b/>
                <w:snapToGrid w:val="0"/>
                <w:sz w:val="28"/>
                <w:szCs w:val="28"/>
              </w:rPr>
            </w:pPr>
          </w:p>
        </w:tc>
        <w:tc>
          <w:tcPr>
            <w:tcW w:w="1560" w:type="dxa"/>
            <w:tcBorders>
              <w:top w:val="dotted" w:sz="4" w:space="0" w:color="auto"/>
              <w:left w:val="dotted" w:sz="4" w:space="0" w:color="auto"/>
              <w:bottom w:val="dotted" w:sz="4" w:space="0" w:color="auto"/>
              <w:right w:val="dotted" w:sz="4" w:space="0" w:color="auto"/>
            </w:tcBorders>
          </w:tcPr>
          <w:p w14:paraId="60AE6546" w14:textId="77777777" w:rsidR="00163EC9" w:rsidRPr="005E5F6C" w:rsidRDefault="00163EC9" w:rsidP="00163EC9">
            <w:pPr>
              <w:jc w:val="center"/>
              <w:rPr>
                <w:b/>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1D701229" w14:textId="77777777" w:rsidR="00163EC9" w:rsidRPr="005E5F6C" w:rsidRDefault="00163EC9" w:rsidP="00163EC9">
            <w:pPr>
              <w:jc w:val="center"/>
              <w:rPr>
                <w:b/>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6F757FAA" w14:textId="77777777" w:rsidR="00163EC9" w:rsidRPr="005E5F6C" w:rsidRDefault="00163EC9" w:rsidP="00163EC9">
            <w:pPr>
              <w:jc w:val="center"/>
              <w:rPr>
                <w:b/>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09AF959F" w14:textId="77777777" w:rsidR="00163EC9" w:rsidRPr="005E5F6C" w:rsidRDefault="00163EC9" w:rsidP="00163EC9">
            <w:pPr>
              <w:jc w:val="center"/>
              <w:rPr>
                <w:b/>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300BA7CA" w14:textId="77777777" w:rsidR="00163EC9" w:rsidRPr="005E5F6C" w:rsidRDefault="00163EC9" w:rsidP="00163EC9">
            <w:pPr>
              <w:jc w:val="center"/>
              <w:rPr>
                <w:b/>
                <w:snapToGrid w:val="0"/>
                <w:sz w:val="28"/>
                <w:szCs w:val="28"/>
              </w:rPr>
            </w:pPr>
          </w:p>
        </w:tc>
      </w:tr>
      <w:tr w:rsidR="005401D7" w:rsidRPr="005E5F6C" w14:paraId="35F1A75A"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4B0D326D" w14:textId="77777777" w:rsidR="00163EC9" w:rsidRPr="005E5F6C" w:rsidRDefault="00163EC9" w:rsidP="00163EC9">
            <w:pPr>
              <w:rPr>
                <w:snapToGrid w:val="0"/>
                <w:sz w:val="28"/>
                <w:szCs w:val="28"/>
              </w:rPr>
            </w:pPr>
            <w:r w:rsidRPr="005E5F6C">
              <w:rPr>
                <w:snapToGrid w:val="0"/>
                <w:sz w:val="28"/>
                <w:szCs w:val="28"/>
              </w:rPr>
              <w:t xml:space="preserve">Чисельність постійного населення на кінець року </w:t>
            </w:r>
          </w:p>
        </w:tc>
        <w:tc>
          <w:tcPr>
            <w:tcW w:w="1276" w:type="dxa"/>
            <w:tcBorders>
              <w:top w:val="dotted" w:sz="4" w:space="0" w:color="auto"/>
              <w:left w:val="dotted" w:sz="4" w:space="0" w:color="auto"/>
              <w:bottom w:val="dotted" w:sz="4" w:space="0" w:color="auto"/>
              <w:right w:val="dotted" w:sz="4" w:space="0" w:color="auto"/>
            </w:tcBorders>
          </w:tcPr>
          <w:p w14:paraId="54544B93" w14:textId="77777777" w:rsidR="00163EC9" w:rsidRPr="005E5F6C" w:rsidRDefault="00163EC9" w:rsidP="00163EC9">
            <w:pPr>
              <w:jc w:val="center"/>
              <w:rPr>
                <w:snapToGrid w:val="0"/>
                <w:sz w:val="28"/>
                <w:szCs w:val="28"/>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40E42749" w14:textId="77777777" w:rsidR="00163EC9" w:rsidRPr="005E5F6C" w:rsidRDefault="00163EC9" w:rsidP="00163EC9">
            <w:pPr>
              <w:jc w:val="center"/>
              <w:rPr>
                <w:snapToGrid w:val="0"/>
                <w:sz w:val="28"/>
                <w:szCs w:val="28"/>
              </w:rPr>
            </w:pPr>
            <w:r w:rsidRPr="005E5F6C">
              <w:rPr>
                <w:snapToGrid w:val="0"/>
                <w:sz w:val="28"/>
                <w:szCs w:val="28"/>
              </w:rPr>
              <w:t>13628</w:t>
            </w:r>
          </w:p>
        </w:tc>
        <w:tc>
          <w:tcPr>
            <w:tcW w:w="1701" w:type="dxa"/>
            <w:tcBorders>
              <w:top w:val="dotted" w:sz="4" w:space="0" w:color="auto"/>
              <w:left w:val="dotted" w:sz="4" w:space="0" w:color="auto"/>
              <w:bottom w:val="dotted" w:sz="4" w:space="0" w:color="auto"/>
              <w:right w:val="dotted" w:sz="4" w:space="0" w:color="auto"/>
            </w:tcBorders>
          </w:tcPr>
          <w:p w14:paraId="0BC3F00B" w14:textId="77777777" w:rsidR="00163EC9" w:rsidRPr="005E5F6C" w:rsidRDefault="00163EC9" w:rsidP="00163EC9">
            <w:pPr>
              <w:jc w:val="center"/>
              <w:rPr>
                <w:snapToGrid w:val="0"/>
                <w:sz w:val="28"/>
                <w:szCs w:val="28"/>
              </w:rPr>
            </w:pPr>
            <w:r w:rsidRPr="005E5F6C">
              <w:rPr>
                <w:snapToGrid w:val="0"/>
                <w:sz w:val="28"/>
                <w:szCs w:val="28"/>
              </w:rPr>
              <w:t>13323 (розрахункова)</w:t>
            </w:r>
          </w:p>
        </w:tc>
        <w:tc>
          <w:tcPr>
            <w:tcW w:w="1559" w:type="dxa"/>
            <w:tcBorders>
              <w:top w:val="dotted" w:sz="4" w:space="0" w:color="auto"/>
              <w:left w:val="dotted" w:sz="4" w:space="0" w:color="auto"/>
              <w:bottom w:val="dotted" w:sz="4" w:space="0" w:color="auto"/>
              <w:right w:val="dotted" w:sz="4" w:space="0" w:color="auto"/>
            </w:tcBorders>
          </w:tcPr>
          <w:p w14:paraId="76DC8546" w14:textId="77777777" w:rsidR="00163EC9" w:rsidRPr="005E5F6C" w:rsidRDefault="00163EC9" w:rsidP="00163EC9">
            <w:pPr>
              <w:jc w:val="center"/>
              <w:rPr>
                <w:snapToGrid w:val="0"/>
                <w:sz w:val="28"/>
                <w:szCs w:val="28"/>
              </w:rPr>
            </w:pPr>
            <w:r w:rsidRPr="005E5F6C">
              <w:rPr>
                <w:snapToGrid w:val="0"/>
                <w:sz w:val="28"/>
                <w:szCs w:val="28"/>
              </w:rPr>
              <w:t>13280</w:t>
            </w:r>
          </w:p>
        </w:tc>
        <w:tc>
          <w:tcPr>
            <w:tcW w:w="1417" w:type="dxa"/>
            <w:tcBorders>
              <w:top w:val="dotted" w:sz="4" w:space="0" w:color="auto"/>
              <w:left w:val="dotted" w:sz="4" w:space="0" w:color="auto"/>
              <w:bottom w:val="dotted" w:sz="4" w:space="0" w:color="auto"/>
              <w:right w:val="dotted" w:sz="4" w:space="0" w:color="auto"/>
            </w:tcBorders>
          </w:tcPr>
          <w:p w14:paraId="04F1BFE0" w14:textId="77777777" w:rsidR="00163EC9" w:rsidRPr="005E5F6C" w:rsidRDefault="00163EC9" w:rsidP="00163EC9">
            <w:pPr>
              <w:jc w:val="center"/>
              <w:rPr>
                <w:snapToGrid w:val="0"/>
                <w:sz w:val="28"/>
                <w:szCs w:val="28"/>
              </w:rPr>
            </w:pPr>
            <w:r w:rsidRPr="005E5F6C">
              <w:rPr>
                <w:snapToGrid w:val="0"/>
                <w:sz w:val="28"/>
                <w:szCs w:val="28"/>
              </w:rPr>
              <w:t>99,6</w:t>
            </w:r>
          </w:p>
        </w:tc>
        <w:tc>
          <w:tcPr>
            <w:tcW w:w="1275" w:type="dxa"/>
            <w:tcBorders>
              <w:top w:val="dotted" w:sz="4" w:space="0" w:color="auto"/>
              <w:left w:val="dotted" w:sz="4" w:space="0" w:color="auto"/>
              <w:bottom w:val="dotted" w:sz="4" w:space="0" w:color="auto"/>
              <w:right w:val="dotted" w:sz="4" w:space="0" w:color="auto"/>
            </w:tcBorders>
          </w:tcPr>
          <w:p w14:paraId="495AA826" w14:textId="77777777" w:rsidR="00163EC9" w:rsidRPr="005E5F6C" w:rsidRDefault="00163EC9" w:rsidP="00163EC9">
            <w:pPr>
              <w:jc w:val="center"/>
              <w:rPr>
                <w:snapToGrid w:val="0"/>
                <w:sz w:val="28"/>
                <w:szCs w:val="28"/>
              </w:rPr>
            </w:pPr>
            <w:r w:rsidRPr="005E5F6C">
              <w:rPr>
                <w:snapToGrid w:val="0"/>
                <w:sz w:val="28"/>
                <w:szCs w:val="28"/>
              </w:rPr>
              <w:t>97,4</w:t>
            </w:r>
          </w:p>
        </w:tc>
      </w:tr>
      <w:tr w:rsidR="005401D7" w:rsidRPr="005E5F6C" w14:paraId="7B37F651"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12ADF09B" w14:textId="77777777" w:rsidR="00163EC9" w:rsidRPr="005E5F6C" w:rsidRDefault="00163EC9" w:rsidP="00163EC9">
            <w:pPr>
              <w:rPr>
                <w:snapToGrid w:val="0"/>
                <w:sz w:val="28"/>
                <w:szCs w:val="28"/>
              </w:rPr>
            </w:pPr>
            <w:r w:rsidRPr="005E5F6C">
              <w:rPr>
                <w:snapToGrid w:val="0"/>
                <w:sz w:val="28"/>
                <w:szCs w:val="28"/>
              </w:rPr>
              <w:t>Чисельність постійного населення віком 16-59 років</w:t>
            </w:r>
          </w:p>
        </w:tc>
        <w:tc>
          <w:tcPr>
            <w:tcW w:w="1276" w:type="dxa"/>
            <w:tcBorders>
              <w:top w:val="dotted" w:sz="4" w:space="0" w:color="auto"/>
              <w:left w:val="dotted" w:sz="4" w:space="0" w:color="auto"/>
              <w:bottom w:val="dotted" w:sz="4" w:space="0" w:color="auto"/>
              <w:right w:val="dotted" w:sz="4" w:space="0" w:color="auto"/>
            </w:tcBorders>
          </w:tcPr>
          <w:p w14:paraId="35F413AC" w14:textId="77777777" w:rsidR="00163EC9" w:rsidRPr="005E5F6C" w:rsidRDefault="00163EC9" w:rsidP="00163EC9">
            <w:pPr>
              <w:jc w:val="center"/>
              <w:rPr>
                <w:snapToGrid w:val="0"/>
                <w:sz w:val="28"/>
                <w:szCs w:val="28"/>
                <w:lang w:val="ru-RU"/>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6FA36B26" w14:textId="77777777" w:rsidR="00163EC9" w:rsidRPr="005E5F6C" w:rsidRDefault="00163EC9" w:rsidP="00163EC9">
            <w:pPr>
              <w:jc w:val="center"/>
              <w:rPr>
                <w:snapToGrid w:val="0"/>
                <w:sz w:val="28"/>
                <w:szCs w:val="28"/>
              </w:rPr>
            </w:pPr>
            <w:r w:rsidRPr="005E5F6C">
              <w:rPr>
                <w:snapToGrid w:val="0"/>
                <w:sz w:val="28"/>
                <w:szCs w:val="28"/>
              </w:rPr>
              <w:t>8681</w:t>
            </w:r>
          </w:p>
        </w:tc>
        <w:tc>
          <w:tcPr>
            <w:tcW w:w="1701" w:type="dxa"/>
            <w:tcBorders>
              <w:top w:val="dotted" w:sz="4" w:space="0" w:color="auto"/>
              <w:left w:val="dotted" w:sz="4" w:space="0" w:color="auto"/>
              <w:bottom w:val="dotted" w:sz="4" w:space="0" w:color="auto"/>
              <w:right w:val="dotted" w:sz="4" w:space="0" w:color="auto"/>
            </w:tcBorders>
          </w:tcPr>
          <w:p w14:paraId="6B527D73" w14:textId="77777777" w:rsidR="00163EC9" w:rsidRPr="005E5F6C" w:rsidRDefault="00163EC9" w:rsidP="00163EC9">
            <w:pPr>
              <w:jc w:val="center"/>
              <w:rPr>
                <w:snapToGrid w:val="0"/>
                <w:sz w:val="28"/>
                <w:szCs w:val="28"/>
              </w:rPr>
            </w:pPr>
            <w:r w:rsidRPr="005E5F6C">
              <w:rPr>
                <w:snapToGrid w:val="0"/>
                <w:sz w:val="28"/>
                <w:szCs w:val="28"/>
              </w:rPr>
              <w:t>8198</w:t>
            </w:r>
          </w:p>
        </w:tc>
        <w:tc>
          <w:tcPr>
            <w:tcW w:w="1559" w:type="dxa"/>
            <w:tcBorders>
              <w:top w:val="dotted" w:sz="4" w:space="0" w:color="auto"/>
              <w:left w:val="dotted" w:sz="4" w:space="0" w:color="auto"/>
              <w:bottom w:val="dotted" w:sz="4" w:space="0" w:color="auto"/>
              <w:right w:val="dotted" w:sz="4" w:space="0" w:color="auto"/>
            </w:tcBorders>
          </w:tcPr>
          <w:p w14:paraId="56A38D4D" w14:textId="77777777" w:rsidR="00163EC9" w:rsidRPr="005E5F6C" w:rsidRDefault="00163EC9" w:rsidP="00163EC9">
            <w:pPr>
              <w:jc w:val="center"/>
              <w:rPr>
                <w:snapToGrid w:val="0"/>
                <w:sz w:val="28"/>
                <w:szCs w:val="28"/>
              </w:rPr>
            </w:pPr>
            <w:r w:rsidRPr="005E5F6C">
              <w:rPr>
                <w:snapToGrid w:val="0"/>
                <w:sz w:val="28"/>
                <w:szCs w:val="28"/>
              </w:rPr>
              <w:t>8044</w:t>
            </w:r>
          </w:p>
        </w:tc>
        <w:tc>
          <w:tcPr>
            <w:tcW w:w="1417" w:type="dxa"/>
            <w:tcBorders>
              <w:top w:val="dotted" w:sz="4" w:space="0" w:color="auto"/>
              <w:left w:val="dotted" w:sz="4" w:space="0" w:color="auto"/>
              <w:bottom w:val="dotted" w:sz="4" w:space="0" w:color="auto"/>
              <w:right w:val="dotted" w:sz="4" w:space="0" w:color="auto"/>
            </w:tcBorders>
          </w:tcPr>
          <w:p w14:paraId="5B70ABCC" w14:textId="77777777" w:rsidR="00163EC9" w:rsidRPr="005E5F6C" w:rsidRDefault="00163EC9" w:rsidP="00163EC9">
            <w:pPr>
              <w:jc w:val="center"/>
              <w:rPr>
                <w:snapToGrid w:val="0"/>
                <w:sz w:val="28"/>
                <w:szCs w:val="28"/>
              </w:rPr>
            </w:pPr>
            <w:r w:rsidRPr="005E5F6C">
              <w:rPr>
                <w:snapToGrid w:val="0"/>
                <w:sz w:val="28"/>
                <w:szCs w:val="28"/>
              </w:rPr>
              <w:t>98</w:t>
            </w:r>
          </w:p>
        </w:tc>
        <w:tc>
          <w:tcPr>
            <w:tcW w:w="1275" w:type="dxa"/>
            <w:tcBorders>
              <w:top w:val="dotted" w:sz="4" w:space="0" w:color="auto"/>
              <w:left w:val="dotted" w:sz="4" w:space="0" w:color="auto"/>
              <w:bottom w:val="dotted" w:sz="4" w:space="0" w:color="auto"/>
              <w:right w:val="dotted" w:sz="4" w:space="0" w:color="auto"/>
            </w:tcBorders>
          </w:tcPr>
          <w:p w14:paraId="0C7B8F5F" w14:textId="77777777" w:rsidR="00163EC9" w:rsidRPr="005E5F6C" w:rsidRDefault="00163EC9" w:rsidP="00163EC9">
            <w:pPr>
              <w:jc w:val="center"/>
              <w:rPr>
                <w:snapToGrid w:val="0"/>
                <w:sz w:val="28"/>
                <w:szCs w:val="28"/>
              </w:rPr>
            </w:pPr>
            <w:r w:rsidRPr="005E5F6C">
              <w:rPr>
                <w:snapToGrid w:val="0"/>
                <w:sz w:val="28"/>
                <w:szCs w:val="28"/>
              </w:rPr>
              <w:t>93</w:t>
            </w:r>
          </w:p>
        </w:tc>
      </w:tr>
      <w:tr w:rsidR="005401D7" w:rsidRPr="005E5F6C" w14:paraId="2E4D7540"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2CF17438" w14:textId="77777777" w:rsidR="00163EC9" w:rsidRPr="005E5F6C" w:rsidRDefault="00163EC9" w:rsidP="00163EC9">
            <w:pPr>
              <w:rPr>
                <w:snapToGrid w:val="0"/>
                <w:sz w:val="28"/>
                <w:szCs w:val="28"/>
              </w:rPr>
            </w:pPr>
            <w:r w:rsidRPr="005E5F6C">
              <w:rPr>
                <w:snapToGrid w:val="0"/>
                <w:sz w:val="28"/>
                <w:szCs w:val="28"/>
              </w:rPr>
              <w:t>Кількість дітей віком до 16 років</w:t>
            </w:r>
          </w:p>
        </w:tc>
        <w:tc>
          <w:tcPr>
            <w:tcW w:w="1276" w:type="dxa"/>
            <w:tcBorders>
              <w:top w:val="dotted" w:sz="4" w:space="0" w:color="auto"/>
              <w:left w:val="dotted" w:sz="4" w:space="0" w:color="auto"/>
              <w:bottom w:val="dotted" w:sz="4" w:space="0" w:color="auto"/>
              <w:right w:val="dotted" w:sz="4" w:space="0" w:color="auto"/>
            </w:tcBorders>
          </w:tcPr>
          <w:p w14:paraId="4604464F" w14:textId="77777777" w:rsidR="00163EC9" w:rsidRPr="005E5F6C" w:rsidRDefault="00163EC9" w:rsidP="00163EC9">
            <w:pPr>
              <w:jc w:val="center"/>
              <w:rPr>
                <w:snapToGrid w:val="0"/>
                <w:sz w:val="28"/>
                <w:szCs w:val="28"/>
                <w:lang w:val="ru-RU"/>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2D0A26DB" w14:textId="77777777" w:rsidR="00163EC9" w:rsidRPr="005E5F6C" w:rsidRDefault="00163EC9" w:rsidP="00163EC9">
            <w:pPr>
              <w:jc w:val="center"/>
              <w:rPr>
                <w:snapToGrid w:val="0"/>
                <w:sz w:val="28"/>
                <w:szCs w:val="28"/>
              </w:rPr>
            </w:pPr>
            <w:r w:rsidRPr="005E5F6C">
              <w:rPr>
                <w:snapToGrid w:val="0"/>
                <w:sz w:val="28"/>
                <w:szCs w:val="28"/>
              </w:rPr>
              <w:t>1000</w:t>
            </w:r>
          </w:p>
        </w:tc>
        <w:tc>
          <w:tcPr>
            <w:tcW w:w="1701" w:type="dxa"/>
            <w:tcBorders>
              <w:top w:val="dotted" w:sz="4" w:space="0" w:color="auto"/>
              <w:left w:val="dotted" w:sz="4" w:space="0" w:color="auto"/>
              <w:bottom w:val="dotted" w:sz="4" w:space="0" w:color="auto"/>
              <w:right w:val="dotted" w:sz="4" w:space="0" w:color="auto"/>
            </w:tcBorders>
          </w:tcPr>
          <w:p w14:paraId="79817772" w14:textId="77777777" w:rsidR="00163EC9" w:rsidRPr="005E5F6C" w:rsidRDefault="00163EC9" w:rsidP="00163EC9">
            <w:pPr>
              <w:jc w:val="center"/>
              <w:rPr>
                <w:snapToGrid w:val="0"/>
                <w:sz w:val="28"/>
                <w:szCs w:val="28"/>
              </w:rPr>
            </w:pPr>
            <w:r w:rsidRPr="005E5F6C">
              <w:rPr>
                <w:snapToGrid w:val="0"/>
                <w:sz w:val="28"/>
                <w:szCs w:val="28"/>
              </w:rPr>
              <w:t>970</w:t>
            </w:r>
          </w:p>
        </w:tc>
        <w:tc>
          <w:tcPr>
            <w:tcW w:w="1559" w:type="dxa"/>
            <w:tcBorders>
              <w:top w:val="dotted" w:sz="4" w:space="0" w:color="auto"/>
              <w:left w:val="dotted" w:sz="4" w:space="0" w:color="auto"/>
              <w:bottom w:val="dotted" w:sz="4" w:space="0" w:color="auto"/>
              <w:right w:val="dotted" w:sz="4" w:space="0" w:color="auto"/>
            </w:tcBorders>
          </w:tcPr>
          <w:p w14:paraId="76D05316" w14:textId="77777777" w:rsidR="00163EC9" w:rsidRPr="005E5F6C" w:rsidRDefault="00163EC9" w:rsidP="00163EC9">
            <w:pPr>
              <w:jc w:val="center"/>
              <w:rPr>
                <w:snapToGrid w:val="0"/>
                <w:sz w:val="28"/>
                <w:szCs w:val="28"/>
              </w:rPr>
            </w:pPr>
            <w:r w:rsidRPr="005E5F6C">
              <w:rPr>
                <w:snapToGrid w:val="0"/>
                <w:sz w:val="28"/>
                <w:szCs w:val="28"/>
              </w:rPr>
              <w:t>980</w:t>
            </w:r>
          </w:p>
        </w:tc>
        <w:tc>
          <w:tcPr>
            <w:tcW w:w="1417" w:type="dxa"/>
            <w:tcBorders>
              <w:top w:val="dotted" w:sz="4" w:space="0" w:color="auto"/>
              <w:left w:val="dotted" w:sz="4" w:space="0" w:color="auto"/>
              <w:bottom w:val="dotted" w:sz="4" w:space="0" w:color="auto"/>
              <w:right w:val="dotted" w:sz="4" w:space="0" w:color="auto"/>
            </w:tcBorders>
          </w:tcPr>
          <w:p w14:paraId="31106ACE" w14:textId="77777777" w:rsidR="00163EC9" w:rsidRPr="005E5F6C" w:rsidRDefault="00163EC9" w:rsidP="00163EC9">
            <w:pPr>
              <w:jc w:val="center"/>
              <w:rPr>
                <w:snapToGrid w:val="0"/>
                <w:sz w:val="28"/>
                <w:szCs w:val="28"/>
              </w:rPr>
            </w:pPr>
            <w:r w:rsidRPr="005E5F6C">
              <w:rPr>
                <w:snapToGrid w:val="0"/>
                <w:sz w:val="28"/>
                <w:szCs w:val="28"/>
              </w:rPr>
              <w:t>101</w:t>
            </w:r>
          </w:p>
        </w:tc>
        <w:tc>
          <w:tcPr>
            <w:tcW w:w="1275" w:type="dxa"/>
            <w:tcBorders>
              <w:top w:val="dotted" w:sz="4" w:space="0" w:color="auto"/>
              <w:left w:val="dotted" w:sz="4" w:space="0" w:color="auto"/>
              <w:bottom w:val="dotted" w:sz="4" w:space="0" w:color="auto"/>
              <w:right w:val="dotted" w:sz="4" w:space="0" w:color="auto"/>
            </w:tcBorders>
          </w:tcPr>
          <w:p w14:paraId="5DDE2565" w14:textId="77777777" w:rsidR="00163EC9" w:rsidRPr="005E5F6C" w:rsidRDefault="00163EC9" w:rsidP="00163EC9">
            <w:pPr>
              <w:jc w:val="center"/>
              <w:rPr>
                <w:snapToGrid w:val="0"/>
                <w:sz w:val="28"/>
                <w:szCs w:val="28"/>
              </w:rPr>
            </w:pPr>
            <w:r w:rsidRPr="005E5F6C">
              <w:rPr>
                <w:snapToGrid w:val="0"/>
                <w:sz w:val="28"/>
                <w:szCs w:val="28"/>
              </w:rPr>
              <w:t>98</w:t>
            </w:r>
          </w:p>
        </w:tc>
      </w:tr>
      <w:tr w:rsidR="005401D7" w:rsidRPr="005E5F6C" w14:paraId="29164606"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6C97DEC1" w14:textId="77777777" w:rsidR="00163EC9" w:rsidRPr="005E5F6C" w:rsidRDefault="00163EC9" w:rsidP="00163EC9">
            <w:pPr>
              <w:rPr>
                <w:snapToGrid w:val="0"/>
                <w:sz w:val="28"/>
                <w:szCs w:val="28"/>
              </w:rPr>
            </w:pPr>
            <w:r w:rsidRPr="005E5F6C">
              <w:rPr>
                <w:snapToGrid w:val="0"/>
                <w:sz w:val="28"/>
                <w:szCs w:val="28"/>
              </w:rPr>
              <w:t>Демографічне навантаження на 1000 осіб працездатного віку</w:t>
            </w:r>
          </w:p>
        </w:tc>
        <w:tc>
          <w:tcPr>
            <w:tcW w:w="1276" w:type="dxa"/>
            <w:tcBorders>
              <w:top w:val="dotted" w:sz="4" w:space="0" w:color="auto"/>
              <w:left w:val="dotted" w:sz="4" w:space="0" w:color="auto"/>
              <w:bottom w:val="dotted" w:sz="4" w:space="0" w:color="auto"/>
              <w:right w:val="dotted" w:sz="4" w:space="0" w:color="auto"/>
            </w:tcBorders>
          </w:tcPr>
          <w:p w14:paraId="19498F65" w14:textId="77777777" w:rsidR="00163EC9" w:rsidRPr="005E5F6C" w:rsidRDefault="00163EC9" w:rsidP="00163EC9">
            <w:pPr>
              <w:jc w:val="center"/>
              <w:rPr>
                <w:snapToGrid w:val="0"/>
                <w:sz w:val="28"/>
                <w:szCs w:val="28"/>
                <w:lang w:val="ru-RU"/>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360EE424" w14:textId="77777777" w:rsidR="00163EC9" w:rsidRPr="005E5F6C" w:rsidRDefault="00163EC9" w:rsidP="00163EC9">
            <w:pPr>
              <w:jc w:val="center"/>
              <w:rPr>
                <w:snapToGrid w:val="0"/>
                <w:sz w:val="28"/>
                <w:szCs w:val="28"/>
              </w:rPr>
            </w:pPr>
            <w:r w:rsidRPr="005E5F6C">
              <w:rPr>
                <w:snapToGrid w:val="0"/>
                <w:sz w:val="28"/>
                <w:szCs w:val="28"/>
              </w:rPr>
              <w:t>569</w:t>
            </w:r>
          </w:p>
        </w:tc>
        <w:tc>
          <w:tcPr>
            <w:tcW w:w="1701" w:type="dxa"/>
            <w:tcBorders>
              <w:top w:val="dotted" w:sz="4" w:space="0" w:color="auto"/>
              <w:left w:val="dotted" w:sz="4" w:space="0" w:color="auto"/>
              <w:bottom w:val="dotted" w:sz="4" w:space="0" w:color="auto"/>
              <w:right w:val="dotted" w:sz="4" w:space="0" w:color="auto"/>
            </w:tcBorders>
          </w:tcPr>
          <w:p w14:paraId="745319BC" w14:textId="77777777" w:rsidR="00163EC9" w:rsidRPr="005E5F6C" w:rsidRDefault="00163EC9" w:rsidP="00163EC9">
            <w:pPr>
              <w:jc w:val="center"/>
              <w:rPr>
                <w:snapToGrid w:val="0"/>
                <w:sz w:val="28"/>
                <w:szCs w:val="28"/>
              </w:rPr>
            </w:pPr>
            <w:r w:rsidRPr="005E5F6C">
              <w:rPr>
                <w:snapToGrid w:val="0"/>
                <w:sz w:val="28"/>
                <w:szCs w:val="28"/>
              </w:rPr>
              <w:t>625</w:t>
            </w:r>
          </w:p>
        </w:tc>
        <w:tc>
          <w:tcPr>
            <w:tcW w:w="1559" w:type="dxa"/>
            <w:tcBorders>
              <w:top w:val="dotted" w:sz="4" w:space="0" w:color="auto"/>
              <w:left w:val="dotted" w:sz="4" w:space="0" w:color="auto"/>
              <w:bottom w:val="dotted" w:sz="4" w:space="0" w:color="auto"/>
              <w:right w:val="dotted" w:sz="4" w:space="0" w:color="auto"/>
            </w:tcBorders>
          </w:tcPr>
          <w:p w14:paraId="330F2747" w14:textId="77777777" w:rsidR="00163EC9" w:rsidRPr="005E5F6C" w:rsidRDefault="00163EC9" w:rsidP="00163EC9">
            <w:pPr>
              <w:jc w:val="center"/>
              <w:rPr>
                <w:snapToGrid w:val="0"/>
                <w:sz w:val="28"/>
                <w:szCs w:val="28"/>
              </w:rPr>
            </w:pPr>
            <w:r w:rsidRPr="005E5F6C">
              <w:rPr>
                <w:snapToGrid w:val="0"/>
                <w:sz w:val="28"/>
                <w:szCs w:val="28"/>
              </w:rPr>
              <w:t>650</w:t>
            </w:r>
          </w:p>
        </w:tc>
        <w:tc>
          <w:tcPr>
            <w:tcW w:w="1417" w:type="dxa"/>
            <w:tcBorders>
              <w:top w:val="dotted" w:sz="4" w:space="0" w:color="auto"/>
              <w:left w:val="dotted" w:sz="4" w:space="0" w:color="auto"/>
              <w:bottom w:val="dotted" w:sz="4" w:space="0" w:color="auto"/>
              <w:right w:val="dotted" w:sz="4" w:space="0" w:color="auto"/>
            </w:tcBorders>
          </w:tcPr>
          <w:p w14:paraId="67628A82" w14:textId="77777777" w:rsidR="00163EC9" w:rsidRPr="005E5F6C" w:rsidRDefault="00163EC9" w:rsidP="00163EC9">
            <w:pPr>
              <w:jc w:val="center"/>
              <w:rPr>
                <w:snapToGrid w:val="0"/>
                <w:sz w:val="28"/>
                <w:szCs w:val="28"/>
              </w:rPr>
            </w:pPr>
            <w:r w:rsidRPr="005E5F6C">
              <w:rPr>
                <w:snapToGrid w:val="0"/>
                <w:sz w:val="28"/>
                <w:szCs w:val="28"/>
              </w:rPr>
              <w:t>104</w:t>
            </w:r>
          </w:p>
        </w:tc>
        <w:tc>
          <w:tcPr>
            <w:tcW w:w="1275" w:type="dxa"/>
            <w:tcBorders>
              <w:top w:val="dotted" w:sz="4" w:space="0" w:color="auto"/>
              <w:left w:val="dotted" w:sz="4" w:space="0" w:color="auto"/>
              <w:bottom w:val="dotted" w:sz="4" w:space="0" w:color="auto"/>
              <w:right w:val="dotted" w:sz="4" w:space="0" w:color="auto"/>
            </w:tcBorders>
          </w:tcPr>
          <w:p w14:paraId="4A689483" w14:textId="77777777" w:rsidR="00163EC9" w:rsidRPr="005E5F6C" w:rsidRDefault="00163EC9" w:rsidP="00163EC9">
            <w:pPr>
              <w:jc w:val="center"/>
              <w:rPr>
                <w:snapToGrid w:val="0"/>
                <w:sz w:val="28"/>
                <w:szCs w:val="28"/>
              </w:rPr>
            </w:pPr>
            <w:r w:rsidRPr="005E5F6C">
              <w:rPr>
                <w:snapToGrid w:val="0"/>
                <w:sz w:val="28"/>
                <w:szCs w:val="28"/>
              </w:rPr>
              <w:t>114</w:t>
            </w:r>
          </w:p>
        </w:tc>
      </w:tr>
      <w:tr w:rsidR="005401D7" w:rsidRPr="005E5F6C" w14:paraId="49BA76D0"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56892540" w14:textId="77777777" w:rsidR="00163EC9" w:rsidRPr="005E5F6C" w:rsidRDefault="00163EC9" w:rsidP="00163EC9">
            <w:pPr>
              <w:rPr>
                <w:snapToGrid w:val="0"/>
                <w:sz w:val="28"/>
                <w:szCs w:val="28"/>
              </w:rPr>
            </w:pPr>
            <w:r w:rsidRPr="005E5F6C">
              <w:rPr>
                <w:snapToGrid w:val="0"/>
                <w:sz w:val="28"/>
                <w:szCs w:val="28"/>
              </w:rPr>
              <w:t>Кількість померлих</w:t>
            </w:r>
          </w:p>
        </w:tc>
        <w:tc>
          <w:tcPr>
            <w:tcW w:w="1276" w:type="dxa"/>
            <w:tcBorders>
              <w:top w:val="dotted" w:sz="4" w:space="0" w:color="auto"/>
              <w:left w:val="dotted" w:sz="4" w:space="0" w:color="auto"/>
              <w:bottom w:val="dotted" w:sz="4" w:space="0" w:color="auto"/>
              <w:right w:val="dotted" w:sz="4" w:space="0" w:color="auto"/>
            </w:tcBorders>
          </w:tcPr>
          <w:p w14:paraId="6666F69E" w14:textId="77777777" w:rsidR="00163EC9" w:rsidRPr="005E5F6C" w:rsidRDefault="00163EC9" w:rsidP="00163EC9">
            <w:pPr>
              <w:jc w:val="center"/>
              <w:rPr>
                <w:snapToGrid w:val="0"/>
                <w:sz w:val="28"/>
                <w:szCs w:val="28"/>
                <w:lang w:val="ru-RU"/>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170FFA98" w14:textId="77777777" w:rsidR="00163EC9" w:rsidRPr="005E5F6C" w:rsidRDefault="00163EC9" w:rsidP="00163EC9">
            <w:pPr>
              <w:jc w:val="center"/>
              <w:rPr>
                <w:snapToGrid w:val="0"/>
                <w:sz w:val="28"/>
                <w:szCs w:val="28"/>
              </w:rPr>
            </w:pPr>
            <w:r w:rsidRPr="005E5F6C">
              <w:rPr>
                <w:snapToGrid w:val="0"/>
                <w:sz w:val="28"/>
                <w:szCs w:val="28"/>
              </w:rPr>
              <w:t>251</w:t>
            </w:r>
          </w:p>
        </w:tc>
        <w:tc>
          <w:tcPr>
            <w:tcW w:w="1701" w:type="dxa"/>
            <w:tcBorders>
              <w:top w:val="dotted" w:sz="4" w:space="0" w:color="auto"/>
              <w:left w:val="dotted" w:sz="4" w:space="0" w:color="auto"/>
              <w:bottom w:val="dotted" w:sz="4" w:space="0" w:color="auto"/>
              <w:right w:val="dotted" w:sz="4" w:space="0" w:color="auto"/>
            </w:tcBorders>
          </w:tcPr>
          <w:p w14:paraId="5B0D61F9" w14:textId="77777777" w:rsidR="00163EC9" w:rsidRPr="005E5F6C" w:rsidRDefault="00163EC9" w:rsidP="00163EC9">
            <w:pPr>
              <w:jc w:val="center"/>
              <w:rPr>
                <w:snapToGrid w:val="0"/>
                <w:sz w:val="28"/>
                <w:szCs w:val="28"/>
              </w:rPr>
            </w:pPr>
            <w:r w:rsidRPr="005E5F6C">
              <w:rPr>
                <w:snapToGrid w:val="0"/>
                <w:sz w:val="28"/>
                <w:szCs w:val="28"/>
              </w:rPr>
              <w:t>250</w:t>
            </w:r>
          </w:p>
        </w:tc>
        <w:tc>
          <w:tcPr>
            <w:tcW w:w="1559" w:type="dxa"/>
            <w:tcBorders>
              <w:top w:val="dotted" w:sz="4" w:space="0" w:color="auto"/>
              <w:left w:val="dotted" w:sz="4" w:space="0" w:color="auto"/>
              <w:bottom w:val="dotted" w:sz="4" w:space="0" w:color="auto"/>
              <w:right w:val="dotted" w:sz="4" w:space="0" w:color="auto"/>
            </w:tcBorders>
          </w:tcPr>
          <w:p w14:paraId="2B74759C" w14:textId="77777777" w:rsidR="00163EC9" w:rsidRPr="005E5F6C" w:rsidRDefault="00163EC9" w:rsidP="00163EC9">
            <w:pPr>
              <w:jc w:val="center"/>
              <w:rPr>
                <w:snapToGrid w:val="0"/>
                <w:sz w:val="28"/>
                <w:szCs w:val="28"/>
              </w:rPr>
            </w:pPr>
            <w:r w:rsidRPr="005E5F6C">
              <w:rPr>
                <w:snapToGrid w:val="0"/>
                <w:sz w:val="28"/>
                <w:szCs w:val="28"/>
              </w:rPr>
              <w:t>219</w:t>
            </w:r>
          </w:p>
        </w:tc>
        <w:tc>
          <w:tcPr>
            <w:tcW w:w="1417" w:type="dxa"/>
            <w:tcBorders>
              <w:top w:val="dotted" w:sz="4" w:space="0" w:color="auto"/>
              <w:left w:val="dotted" w:sz="4" w:space="0" w:color="auto"/>
              <w:bottom w:val="dotted" w:sz="4" w:space="0" w:color="auto"/>
              <w:right w:val="dotted" w:sz="4" w:space="0" w:color="auto"/>
            </w:tcBorders>
          </w:tcPr>
          <w:p w14:paraId="2DD0A795" w14:textId="77777777" w:rsidR="00163EC9" w:rsidRPr="005E5F6C" w:rsidRDefault="00163EC9" w:rsidP="00163EC9">
            <w:pPr>
              <w:jc w:val="center"/>
              <w:rPr>
                <w:snapToGrid w:val="0"/>
                <w:sz w:val="28"/>
                <w:szCs w:val="28"/>
              </w:rPr>
            </w:pPr>
            <w:r w:rsidRPr="005E5F6C">
              <w:rPr>
                <w:snapToGrid w:val="0"/>
                <w:sz w:val="28"/>
                <w:szCs w:val="28"/>
              </w:rPr>
              <w:t>88</w:t>
            </w:r>
          </w:p>
        </w:tc>
        <w:tc>
          <w:tcPr>
            <w:tcW w:w="1275" w:type="dxa"/>
            <w:tcBorders>
              <w:top w:val="dotted" w:sz="4" w:space="0" w:color="auto"/>
              <w:left w:val="dotted" w:sz="4" w:space="0" w:color="auto"/>
              <w:bottom w:val="dotted" w:sz="4" w:space="0" w:color="auto"/>
              <w:right w:val="dotted" w:sz="4" w:space="0" w:color="auto"/>
            </w:tcBorders>
          </w:tcPr>
          <w:p w14:paraId="38B9C4AA" w14:textId="77777777" w:rsidR="00163EC9" w:rsidRPr="005E5F6C" w:rsidRDefault="00163EC9" w:rsidP="00163EC9">
            <w:pPr>
              <w:jc w:val="center"/>
              <w:rPr>
                <w:snapToGrid w:val="0"/>
                <w:sz w:val="28"/>
                <w:szCs w:val="28"/>
              </w:rPr>
            </w:pPr>
            <w:r w:rsidRPr="005E5F6C">
              <w:rPr>
                <w:snapToGrid w:val="0"/>
                <w:sz w:val="28"/>
                <w:szCs w:val="28"/>
              </w:rPr>
              <w:t>87</w:t>
            </w:r>
          </w:p>
        </w:tc>
      </w:tr>
      <w:tr w:rsidR="005401D7" w:rsidRPr="005E5F6C" w14:paraId="08AB10F0"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116CE73A" w14:textId="77777777" w:rsidR="00163EC9" w:rsidRPr="005E5F6C" w:rsidRDefault="00163EC9" w:rsidP="00163EC9">
            <w:pPr>
              <w:rPr>
                <w:snapToGrid w:val="0"/>
                <w:sz w:val="28"/>
                <w:szCs w:val="28"/>
              </w:rPr>
            </w:pPr>
            <w:r w:rsidRPr="005E5F6C">
              <w:rPr>
                <w:snapToGrid w:val="0"/>
                <w:sz w:val="28"/>
                <w:szCs w:val="28"/>
              </w:rPr>
              <w:t>Кількість народжених</w:t>
            </w:r>
          </w:p>
        </w:tc>
        <w:tc>
          <w:tcPr>
            <w:tcW w:w="1276" w:type="dxa"/>
            <w:tcBorders>
              <w:top w:val="dotted" w:sz="4" w:space="0" w:color="auto"/>
              <w:left w:val="dotted" w:sz="4" w:space="0" w:color="auto"/>
              <w:bottom w:val="dotted" w:sz="4" w:space="0" w:color="auto"/>
              <w:right w:val="dotted" w:sz="4" w:space="0" w:color="auto"/>
            </w:tcBorders>
          </w:tcPr>
          <w:p w14:paraId="19EF517F" w14:textId="77777777" w:rsidR="00163EC9" w:rsidRPr="005E5F6C" w:rsidRDefault="00163EC9" w:rsidP="00163EC9">
            <w:pPr>
              <w:jc w:val="center"/>
              <w:rPr>
                <w:snapToGrid w:val="0"/>
                <w:sz w:val="28"/>
                <w:szCs w:val="28"/>
                <w:lang w:val="ru-RU"/>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0D163C2C" w14:textId="77777777" w:rsidR="00163EC9" w:rsidRPr="005E5F6C" w:rsidRDefault="00163EC9" w:rsidP="00163EC9">
            <w:pPr>
              <w:jc w:val="center"/>
              <w:rPr>
                <w:snapToGrid w:val="0"/>
                <w:sz w:val="28"/>
                <w:szCs w:val="28"/>
              </w:rPr>
            </w:pPr>
            <w:r w:rsidRPr="005E5F6C">
              <w:rPr>
                <w:snapToGrid w:val="0"/>
                <w:sz w:val="28"/>
                <w:szCs w:val="28"/>
              </w:rPr>
              <w:t>40</w:t>
            </w:r>
          </w:p>
        </w:tc>
        <w:tc>
          <w:tcPr>
            <w:tcW w:w="1701" w:type="dxa"/>
            <w:tcBorders>
              <w:top w:val="dotted" w:sz="4" w:space="0" w:color="auto"/>
              <w:left w:val="dotted" w:sz="4" w:space="0" w:color="auto"/>
              <w:bottom w:val="dotted" w:sz="4" w:space="0" w:color="auto"/>
              <w:right w:val="dotted" w:sz="4" w:space="0" w:color="auto"/>
            </w:tcBorders>
          </w:tcPr>
          <w:p w14:paraId="290F1EF4" w14:textId="77777777" w:rsidR="00163EC9" w:rsidRPr="005E5F6C" w:rsidRDefault="00163EC9" w:rsidP="00163EC9">
            <w:pPr>
              <w:jc w:val="center"/>
              <w:rPr>
                <w:snapToGrid w:val="0"/>
                <w:sz w:val="28"/>
                <w:szCs w:val="28"/>
              </w:rPr>
            </w:pPr>
            <w:r w:rsidRPr="005E5F6C">
              <w:rPr>
                <w:snapToGrid w:val="0"/>
                <w:sz w:val="28"/>
                <w:szCs w:val="28"/>
              </w:rPr>
              <w:t>50</w:t>
            </w:r>
          </w:p>
        </w:tc>
        <w:tc>
          <w:tcPr>
            <w:tcW w:w="1559" w:type="dxa"/>
            <w:tcBorders>
              <w:top w:val="dotted" w:sz="4" w:space="0" w:color="auto"/>
              <w:left w:val="dotted" w:sz="4" w:space="0" w:color="auto"/>
              <w:bottom w:val="dotted" w:sz="4" w:space="0" w:color="auto"/>
              <w:right w:val="dotted" w:sz="4" w:space="0" w:color="auto"/>
            </w:tcBorders>
          </w:tcPr>
          <w:p w14:paraId="44234E9B" w14:textId="77777777" w:rsidR="00163EC9" w:rsidRPr="005E5F6C" w:rsidRDefault="00163EC9" w:rsidP="00163EC9">
            <w:pPr>
              <w:jc w:val="center"/>
              <w:rPr>
                <w:snapToGrid w:val="0"/>
                <w:sz w:val="28"/>
                <w:szCs w:val="28"/>
              </w:rPr>
            </w:pPr>
            <w:r w:rsidRPr="005E5F6C">
              <w:rPr>
                <w:snapToGrid w:val="0"/>
                <w:sz w:val="28"/>
                <w:szCs w:val="28"/>
              </w:rPr>
              <w:t>45</w:t>
            </w:r>
          </w:p>
        </w:tc>
        <w:tc>
          <w:tcPr>
            <w:tcW w:w="1417" w:type="dxa"/>
            <w:tcBorders>
              <w:top w:val="dotted" w:sz="4" w:space="0" w:color="auto"/>
              <w:left w:val="dotted" w:sz="4" w:space="0" w:color="auto"/>
              <w:bottom w:val="dotted" w:sz="4" w:space="0" w:color="auto"/>
              <w:right w:val="dotted" w:sz="4" w:space="0" w:color="auto"/>
            </w:tcBorders>
          </w:tcPr>
          <w:p w14:paraId="198B7397" w14:textId="77777777" w:rsidR="00163EC9" w:rsidRPr="005E5F6C" w:rsidRDefault="00163EC9" w:rsidP="00163EC9">
            <w:pPr>
              <w:jc w:val="center"/>
              <w:rPr>
                <w:snapToGrid w:val="0"/>
                <w:sz w:val="28"/>
                <w:szCs w:val="28"/>
              </w:rPr>
            </w:pPr>
            <w:r w:rsidRPr="005E5F6C">
              <w:rPr>
                <w:snapToGrid w:val="0"/>
                <w:sz w:val="28"/>
                <w:szCs w:val="28"/>
              </w:rPr>
              <w:t>90</w:t>
            </w:r>
          </w:p>
        </w:tc>
        <w:tc>
          <w:tcPr>
            <w:tcW w:w="1275" w:type="dxa"/>
            <w:tcBorders>
              <w:top w:val="dotted" w:sz="4" w:space="0" w:color="auto"/>
              <w:left w:val="dotted" w:sz="4" w:space="0" w:color="auto"/>
              <w:bottom w:val="dotted" w:sz="4" w:space="0" w:color="auto"/>
              <w:right w:val="dotted" w:sz="4" w:space="0" w:color="auto"/>
            </w:tcBorders>
          </w:tcPr>
          <w:p w14:paraId="15DE352F" w14:textId="77777777" w:rsidR="00163EC9" w:rsidRPr="005E5F6C" w:rsidRDefault="00163EC9" w:rsidP="00163EC9">
            <w:pPr>
              <w:jc w:val="center"/>
              <w:rPr>
                <w:snapToGrid w:val="0"/>
                <w:sz w:val="28"/>
                <w:szCs w:val="28"/>
              </w:rPr>
            </w:pPr>
            <w:r w:rsidRPr="005E5F6C">
              <w:rPr>
                <w:snapToGrid w:val="0"/>
                <w:sz w:val="28"/>
                <w:szCs w:val="28"/>
              </w:rPr>
              <w:t>113</w:t>
            </w:r>
          </w:p>
        </w:tc>
      </w:tr>
      <w:tr w:rsidR="005401D7" w:rsidRPr="005E5F6C" w14:paraId="04F688FB"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25B577E5" w14:textId="77777777" w:rsidR="00163EC9" w:rsidRPr="005E5F6C" w:rsidRDefault="00163EC9" w:rsidP="00163EC9">
            <w:pPr>
              <w:rPr>
                <w:snapToGrid w:val="0"/>
                <w:sz w:val="28"/>
                <w:szCs w:val="28"/>
              </w:rPr>
            </w:pPr>
            <w:r w:rsidRPr="005E5F6C">
              <w:rPr>
                <w:snapToGrid w:val="0"/>
                <w:sz w:val="28"/>
                <w:szCs w:val="28"/>
              </w:rPr>
              <w:t>Природний приріст (скорочення) населення</w:t>
            </w:r>
          </w:p>
        </w:tc>
        <w:tc>
          <w:tcPr>
            <w:tcW w:w="1276" w:type="dxa"/>
            <w:tcBorders>
              <w:top w:val="dotted" w:sz="4" w:space="0" w:color="auto"/>
              <w:left w:val="dotted" w:sz="4" w:space="0" w:color="auto"/>
              <w:bottom w:val="dotted" w:sz="4" w:space="0" w:color="auto"/>
              <w:right w:val="dotted" w:sz="4" w:space="0" w:color="auto"/>
            </w:tcBorders>
          </w:tcPr>
          <w:p w14:paraId="3DC54237" w14:textId="77777777" w:rsidR="00163EC9" w:rsidRPr="005E5F6C" w:rsidRDefault="00163EC9" w:rsidP="00163EC9">
            <w:pPr>
              <w:jc w:val="center"/>
              <w:rPr>
                <w:snapToGrid w:val="0"/>
                <w:sz w:val="28"/>
                <w:szCs w:val="28"/>
                <w:lang w:val="ru-RU"/>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538A1065" w14:textId="77777777" w:rsidR="00163EC9" w:rsidRPr="005E5F6C" w:rsidRDefault="00163EC9" w:rsidP="00163EC9">
            <w:pPr>
              <w:jc w:val="center"/>
              <w:rPr>
                <w:snapToGrid w:val="0"/>
                <w:sz w:val="28"/>
                <w:szCs w:val="28"/>
              </w:rPr>
            </w:pPr>
            <w:r w:rsidRPr="005E5F6C">
              <w:rPr>
                <w:snapToGrid w:val="0"/>
                <w:sz w:val="28"/>
                <w:szCs w:val="28"/>
              </w:rPr>
              <w:t>-211</w:t>
            </w:r>
          </w:p>
        </w:tc>
        <w:tc>
          <w:tcPr>
            <w:tcW w:w="1701" w:type="dxa"/>
            <w:tcBorders>
              <w:top w:val="dotted" w:sz="4" w:space="0" w:color="auto"/>
              <w:left w:val="dotted" w:sz="4" w:space="0" w:color="auto"/>
              <w:bottom w:val="dotted" w:sz="4" w:space="0" w:color="auto"/>
              <w:right w:val="dotted" w:sz="4" w:space="0" w:color="auto"/>
            </w:tcBorders>
          </w:tcPr>
          <w:p w14:paraId="72A3D96A" w14:textId="77777777" w:rsidR="00163EC9" w:rsidRPr="005E5F6C" w:rsidRDefault="00163EC9" w:rsidP="00163EC9">
            <w:pPr>
              <w:jc w:val="center"/>
              <w:rPr>
                <w:snapToGrid w:val="0"/>
                <w:sz w:val="28"/>
                <w:szCs w:val="28"/>
              </w:rPr>
            </w:pPr>
            <w:r w:rsidRPr="005E5F6C">
              <w:rPr>
                <w:snapToGrid w:val="0"/>
                <w:sz w:val="28"/>
                <w:szCs w:val="28"/>
              </w:rPr>
              <w:t>-200</w:t>
            </w:r>
          </w:p>
        </w:tc>
        <w:tc>
          <w:tcPr>
            <w:tcW w:w="1559" w:type="dxa"/>
            <w:tcBorders>
              <w:top w:val="dotted" w:sz="4" w:space="0" w:color="auto"/>
              <w:left w:val="dotted" w:sz="4" w:space="0" w:color="auto"/>
              <w:bottom w:val="dotted" w:sz="4" w:space="0" w:color="auto"/>
              <w:right w:val="dotted" w:sz="4" w:space="0" w:color="auto"/>
            </w:tcBorders>
          </w:tcPr>
          <w:p w14:paraId="12D8B8D6" w14:textId="77777777" w:rsidR="00163EC9" w:rsidRPr="005E5F6C" w:rsidRDefault="00163EC9" w:rsidP="00163EC9">
            <w:pPr>
              <w:jc w:val="center"/>
              <w:rPr>
                <w:snapToGrid w:val="0"/>
                <w:sz w:val="28"/>
                <w:szCs w:val="28"/>
              </w:rPr>
            </w:pPr>
            <w:r w:rsidRPr="005E5F6C">
              <w:rPr>
                <w:snapToGrid w:val="0"/>
                <w:sz w:val="28"/>
                <w:szCs w:val="28"/>
              </w:rPr>
              <w:t>-174</w:t>
            </w:r>
          </w:p>
        </w:tc>
        <w:tc>
          <w:tcPr>
            <w:tcW w:w="1417" w:type="dxa"/>
            <w:tcBorders>
              <w:top w:val="dotted" w:sz="4" w:space="0" w:color="auto"/>
              <w:left w:val="dotted" w:sz="4" w:space="0" w:color="auto"/>
              <w:bottom w:val="dotted" w:sz="4" w:space="0" w:color="auto"/>
              <w:right w:val="dotted" w:sz="4" w:space="0" w:color="auto"/>
            </w:tcBorders>
          </w:tcPr>
          <w:p w14:paraId="1F37B100" w14:textId="77777777" w:rsidR="00163EC9" w:rsidRPr="005E5F6C" w:rsidRDefault="00163EC9" w:rsidP="00163EC9">
            <w:pPr>
              <w:jc w:val="center"/>
              <w:rPr>
                <w:snapToGrid w:val="0"/>
                <w:sz w:val="28"/>
                <w:szCs w:val="28"/>
              </w:rPr>
            </w:pPr>
            <w:r w:rsidRPr="005E5F6C">
              <w:rPr>
                <w:snapToGrid w:val="0"/>
                <w:sz w:val="28"/>
                <w:szCs w:val="28"/>
              </w:rPr>
              <w:t>87</w:t>
            </w:r>
          </w:p>
        </w:tc>
        <w:tc>
          <w:tcPr>
            <w:tcW w:w="1275" w:type="dxa"/>
            <w:tcBorders>
              <w:top w:val="dotted" w:sz="4" w:space="0" w:color="auto"/>
              <w:left w:val="dotted" w:sz="4" w:space="0" w:color="auto"/>
              <w:bottom w:val="dotted" w:sz="4" w:space="0" w:color="auto"/>
              <w:right w:val="dotted" w:sz="4" w:space="0" w:color="auto"/>
            </w:tcBorders>
          </w:tcPr>
          <w:p w14:paraId="368E1CE0" w14:textId="77777777" w:rsidR="00163EC9" w:rsidRPr="005E5F6C" w:rsidRDefault="00163EC9" w:rsidP="00163EC9">
            <w:pPr>
              <w:jc w:val="center"/>
              <w:rPr>
                <w:snapToGrid w:val="0"/>
                <w:sz w:val="28"/>
                <w:szCs w:val="28"/>
              </w:rPr>
            </w:pPr>
            <w:r w:rsidRPr="005E5F6C">
              <w:rPr>
                <w:snapToGrid w:val="0"/>
                <w:sz w:val="28"/>
                <w:szCs w:val="28"/>
              </w:rPr>
              <w:t>82</w:t>
            </w:r>
          </w:p>
        </w:tc>
      </w:tr>
      <w:tr w:rsidR="005401D7" w:rsidRPr="005E5F6C" w14:paraId="39036FF5"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00F1C33A" w14:textId="77777777" w:rsidR="00163EC9" w:rsidRPr="005E5F6C" w:rsidRDefault="00163EC9" w:rsidP="00163EC9">
            <w:pPr>
              <w:rPr>
                <w:snapToGrid w:val="0"/>
                <w:sz w:val="28"/>
                <w:szCs w:val="28"/>
              </w:rPr>
            </w:pPr>
            <w:r w:rsidRPr="005E5F6C">
              <w:rPr>
                <w:snapToGrid w:val="0"/>
                <w:sz w:val="28"/>
                <w:szCs w:val="28"/>
              </w:rPr>
              <w:t>Внутрішня міграція населення в межах населених пунктів об’єднаної територіальної громади</w:t>
            </w:r>
          </w:p>
        </w:tc>
        <w:tc>
          <w:tcPr>
            <w:tcW w:w="1276" w:type="dxa"/>
            <w:tcBorders>
              <w:top w:val="dotted" w:sz="4" w:space="0" w:color="auto"/>
              <w:left w:val="dotted" w:sz="4" w:space="0" w:color="auto"/>
              <w:bottom w:val="dotted" w:sz="4" w:space="0" w:color="auto"/>
              <w:right w:val="dotted" w:sz="4" w:space="0" w:color="auto"/>
            </w:tcBorders>
          </w:tcPr>
          <w:p w14:paraId="55DB4AD5" w14:textId="77777777" w:rsidR="00163EC9" w:rsidRPr="005E5F6C" w:rsidRDefault="00163EC9" w:rsidP="00163EC9">
            <w:pPr>
              <w:jc w:val="center"/>
              <w:rPr>
                <w:snapToGrid w:val="0"/>
                <w:sz w:val="28"/>
                <w:szCs w:val="28"/>
                <w:lang w:val="ru-RU"/>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58D2A126" w14:textId="77777777" w:rsidR="00163EC9" w:rsidRPr="005E5F6C" w:rsidRDefault="00163EC9" w:rsidP="00163EC9">
            <w:pPr>
              <w:jc w:val="center"/>
              <w:rPr>
                <w:snapToGrid w:val="0"/>
                <w:sz w:val="28"/>
                <w:szCs w:val="28"/>
              </w:rPr>
            </w:pPr>
            <w:r w:rsidRPr="005E5F6C">
              <w:rPr>
                <w:snapToGrid w:val="0"/>
                <w:sz w:val="28"/>
                <w:szCs w:val="28"/>
              </w:rPr>
              <w:t>162</w:t>
            </w:r>
          </w:p>
        </w:tc>
        <w:tc>
          <w:tcPr>
            <w:tcW w:w="1701" w:type="dxa"/>
            <w:tcBorders>
              <w:top w:val="dotted" w:sz="4" w:space="0" w:color="auto"/>
              <w:left w:val="dotted" w:sz="4" w:space="0" w:color="auto"/>
              <w:bottom w:val="dotted" w:sz="4" w:space="0" w:color="auto"/>
              <w:right w:val="dotted" w:sz="4" w:space="0" w:color="auto"/>
            </w:tcBorders>
          </w:tcPr>
          <w:p w14:paraId="237D16F5" w14:textId="77777777" w:rsidR="00163EC9" w:rsidRPr="005E5F6C" w:rsidRDefault="00163EC9" w:rsidP="00163EC9">
            <w:pPr>
              <w:jc w:val="center"/>
              <w:rPr>
                <w:snapToGrid w:val="0"/>
                <w:sz w:val="28"/>
                <w:szCs w:val="28"/>
              </w:rPr>
            </w:pPr>
            <w:r w:rsidRPr="005E5F6C">
              <w:rPr>
                <w:snapToGrid w:val="0"/>
                <w:sz w:val="28"/>
                <w:szCs w:val="28"/>
              </w:rPr>
              <w:t>390</w:t>
            </w:r>
          </w:p>
        </w:tc>
        <w:tc>
          <w:tcPr>
            <w:tcW w:w="1559" w:type="dxa"/>
            <w:tcBorders>
              <w:top w:val="dotted" w:sz="4" w:space="0" w:color="auto"/>
              <w:left w:val="dotted" w:sz="4" w:space="0" w:color="auto"/>
              <w:bottom w:val="dotted" w:sz="4" w:space="0" w:color="auto"/>
              <w:right w:val="dotted" w:sz="4" w:space="0" w:color="auto"/>
            </w:tcBorders>
          </w:tcPr>
          <w:p w14:paraId="10E67AEA" w14:textId="77777777" w:rsidR="00163EC9" w:rsidRPr="005E5F6C" w:rsidRDefault="00163EC9" w:rsidP="00163EC9">
            <w:pPr>
              <w:jc w:val="center"/>
              <w:rPr>
                <w:snapToGrid w:val="0"/>
                <w:sz w:val="28"/>
                <w:szCs w:val="28"/>
              </w:rPr>
            </w:pPr>
            <w:r w:rsidRPr="005E5F6C">
              <w:rPr>
                <w:snapToGrid w:val="0"/>
                <w:sz w:val="28"/>
                <w:szCs w:val="28"/>
              </w:rPr>
              <w:t>94</w:t>
            </w:r>
          </w:p>
        </w:tc>
        <w:tc>
          <w:tcPr>
            <w:tcW w:w="1417" w:type="dxa"/>
            <w:tcBorders>
              <w:top w:val="dotted" w:sz="4" w:space="0" w:color="auto"/>
              <w:left w:val="dotted" w:sz="4" w:space="0" w:color="auto"/>
              <w:bottom w:val="dotted" w:sz="4" w:space="0" w:color="auto"/>
              <w:right w:val="dotted" w:sz="4" w:space="0" w:color="auto"/>
            </w:tcBorders>
          </w:tcPr>
          <w:p w14:paraId="7506288A" w14:textId="77777777" w:rsidR="00163EC9" w:rsidRPr="005E5F6C" w:rsidRDefault="00163EC9" w:rsidP="00163EC9">
            <w:pPr>
              <w:jc w:val="center"/>
              <w:rPr>
                <w:snapToGrid w:val="0"/>
                <w:sz w:val="28"/>
                <w:szCs w:val="28"/>
              </w:rPr>
            </w:pPr>
            <w:r w:rsidRPr="005E5F6C">
              <w:rPr>
                <w:snapToGrid w:val="0"/>
                <w:sz w:val="28"/>
                <w:szCs w:val="28"/>
              </w:rPr>
              <w:t>24</w:t>
            </w:r>
          </w:p>
        </w:tc>
        <w:tc>
          <w:tcPr>
            <w:tcW w:w="1275" w:type="dxa"/>
            <w:tcBorders>
              <w:top w:val="dotted" w:sz="4" w:space="0" w:color="auto"/>
              <w:left w:val="dotted" w:sz="4" w:space="0" w:color="auto"/>
              <w:bottom w:val="dotted" w:sz="4" w:space="0" w:color="auto"/>
              <w:right w:val="dotted" w:sz="4" w:space="0" w:color="auto"/>
            </w:tcBorders>
          </w:tcPr>
          <w:p w14:paraId="084E258E" w14:textId="77777777" w:rsidR="00163EC9" w:rsidRPr="005E5F6C" w:rsidRDefault="00163EC9" w:rsidP="00163EC9">
            <w:pPr>
              <w:jc w:val="center"/>
              <w:rPr>
                <w:snapToGrid w:val="0"/>
                <w:sz w:val="28"/>
                <w:szCs w:val="28"/>
              </w:rPr>
            </w:pPr>
            <w:r w:rsidRPr="005E5F6C">
              <w:rPr>
                <w:snapToGrid w:val="0"/>
                <w:sz w:val="28"/>
                <w:szCs w:val="28"/>
              </w:rPr>
              <w:t>58</w:t>
            </w:r>
          </w:p>
        </w:tc>
      </w:tr>
      <w:tr w:rsidR="005401D7" w:rsidRPr="005E5F6C" w14:paraId="7D5ABBC0"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53EAECC2" w14:textId="77777777" w:rsidR="00163EC9" w:rsidRPr="005E5F6C" w:rsidRDefault="00163EC9" w:rsidP="00163EC9">
            <w:pPr>
              <w:rPr>
                <w:snapToGrid w:val="0"/>
                <w:sz w:val="28"/>
                <w:szCs w:val="28"/>
              </w:rPr>
            </w:pPr>
            <w:r w:rsidRPr="005E5F6C">
              <w:rPr>
                <w:snapToGrid w:val="0"/>
                <w:sz w:val="28"/>
                <w:szCs w:val="28"/>
              </w:rPr>
              <w:t>Міграція населення за межі громади (вибуло)</w:t>
            </w:r>
          </w:p>
        </w:tc>
        <w:tc>
          <w:tcPr>
            <w:tcW w:w="1276" w:type="dxa"/>
            <w:tcBorders>
              <w:top w:val="dotted" w:sz="4" w:space="0" w:color="auto"/>
              <w:left w:val="dotted" w:sz="4" w:space="0" w:color="auto"/>
              <w:bottom w:val="dotted" w:sz="4" w:space="0" w:color="auto"/>
              <w:right w:val="dotted" w:sz="4" w:space="0" w:color="auto"/>
            </w:tcBorders>
          </w:tcPr>
          <w:p w14:paraId="7689B7BF" w14:textId="77777777" w:rsidR="00163EC9" w:rsidRPr="005E5F6C" w:rsidRDefault="00163EC9" w:rsidP="00163EC9">
            <w:pPr>
              <w:jc w:val="center"/>
              <w:rPr>
                <w:snapToGrid w:val="0"/>
                <w:sz w:val="28"/>
                <w:szCs w:val="28"/>
                <w:lang w:val="ru-RU"/>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1C5B2276" w14:textId="77777777" w:rsidR="00163EC9" w:rsidRPr="005E5F6C" w:rsidRDefault="00163EC9" w:rsidP="00163EC9">
            <w:pPr>
              <w:jc w:val="center"/>
              <w:rPr>
                <w:snapToGrid w:val="0"/>
                <w:sz w:val="28"/>
                <w:szCs w:val="28"/>
              </w:rPr>
            </w:pPr>
            <w:r w:rsidRPr="005E5F6C">
              <w:rPr>
                <w:snapToGrid w:val="0"/>
                <w:sz w:val="28"/>
                <w:szCs w:val="28"/>
              </w:rPr>
              <w:t>152</w:t>
            </w:r>
          </w:p>
        </w:tc>
        <w:tc>
          <w:tcPr>
            <w:tcW w:w="1701" w:type="dxa"/>
            <w:tcBorders>
              <w:top w:val="dotted" w:sz="4" w:space="0" w:color="auto"/>
              <w:left w:val="dotted" w:sz="4" w:space="0" w:color="auto"/>
              <w:bottom w:val="dotted" w:sz="4" w:space="0" w:color="auto"/>
              <w:right w:val="dotted" w:sz="4" w:space="0" w:color="auto"/>
            </w:tcBorders>
          </w:tcPr>
          <w:p w14:paraId="6F45B6F2" w14:textId="77777777" w:rsidR="00163EC9" w:rsidRPr="005E5F6C" w:rsidRDefault="00163EC9" w:rsidP="00163EC9">
            <w:pPr>
              <w:jc w:val="center"/>
              <w:rPr>
                <w:snapToGrid w:val="0"/>
                <w:sz w:val="28"/>
                <w:szCs w:val="28"/>
              </w:rPr>
            </w:pPr>
            <w:r w:rsidRPr="005E5F6C">
              <w:rPr>
                <w:snapToGrid w:val="0"/>
                <w:sz w:val="28"/>
                <w:szCs w:val="28"/>
              </w:rPr>
              <w:t>90</w:t>
            </w:r>
          </w:p>
        </w:tc>
        <w:tc>
          <w:tcPr>
            <w:tcW w:w="1559" w:type="dxa"/>
            <w:tcBorders>
              <w:top w:val="dotted" w:sz="4" w:space="0" w:color="auto"/>
              <w:left w:val="dotted" w:sz="4" w:space="0" w:color="auto"/>
              <w:bottom w:val="dotted" w:sz="4" w:space="0" w:color="auto"/>
              <w:right w:val="dotted" w:sz="4" w:space="0" w:color="auto"/>
            </w:tcBorders>
          </w:tcPr>
          <w:p w14:paraId="608856F3" w14:textId="77777777" w:rsidR="00163EC9" w:rsidRPr="005E5F6C" w:rsidRDefault="00163EC9" w:rsidP="00163EC9">
            <w:pPr>
              <w:jc w:val="center"/>
              <w:rPr>
                <w:snapToGrid w:val="0"/>
                <w:sz w:val="28"/>
                <w:szCs w:val="28"/>
              </w:rPr>
            </w:pPr>
            <w:r w:rsidRPr="005E5F6C">
              <w:rPr>
                <w:snapToGrid w:val="0"/>
                <w:sz w:val="28"/>
                <w:szCs w:val="28"/>
              </w:rPr>
              <w:t>106</w:t>
            </w:r>
          </w:p>
        </w:tc>
        <w:tc>
          <w:tcPr>
            <w:tcW w:w="1417" w:type="dxa"/>
            <w:tcBorders>
              <w:top w:val="dotted" w:sz="4" w:space="0" w:color="auto"/>
              <w:left w:val="dotted" w:sz="4" w:space="0" w:color="auto"/>
              <w:bottom w:val="dotted" w:sz="4" w:space="0" w:color="auto"/>
              <w:right w:val="dotted" w:sz="4" w:space="0" w:color="auto"/>
            </w:tcBorders>
          </w:tcPr>
          <w:p w14:paraId="697C9DFD" w14:textId="77777777" w:rsidR="00163EC9" w:rsidRPr="005E5F6C" w:rsidRDefault="00163EC9" w:rsidP="00163EC9">
            <w:pPr>
              <w:jc w:val="center"/>
              <w:rPr>
                <w:snapToGrid w:val="0"/>
                <w:sz w:val="28"/>
                <w:szCs w:val="28"/>
              </w:rPr>
            </w:pPr>
            <w:r w:rsidRPr="005E5F6C">
              <w:rPr>
                <w:snapToGrid w:val="0"/>
                <w:sz w:val="28"/>
                <w:szCs w:val="28"/>
              </w:rPr>
              <w:t>118</w:t>
            </w:r>
          </w:p>
        </w:tc>
        <w:tc>
          <w:tcPr>
            <w:tcW w:w="1275" w:type="dxa"/>
            <w:tcBorders>
              <w:top w:val="dotted" w:sz="4" w:space="0" w:color="auto"/>
              <w:left w:val="dotted" w:sz="4" w:space="0" w:color="auto"/>
              <w:bottom w:val="dotted" w:sz="4" w:space="0" w:color="auto"/>
              <w:right w:val="dotted" w:sz="4" w:space="0" w:color="auto"/>
            </w:tcBorders>
          </w:tcPr>
          <w:p w14:paraId="6CC5DA75" w14:textId="77777777" w:rsidR="00163EC9" w:rsidRPr="005E5F6C" w:rsidRDefault="00163EC9" w:rsidP="00163EC9">
            <w:pPr>
              <w:jc w:val="center"/>
              <w:rPr>
                <w:snapToGrid w:val="0"/>
                <w:sz w:val="28"/>
                <w:szCs w:val="28"/>
              </w:rPr>
            </w:pPr>
            <w:r w:rsidRPr="005E5F6C">
              <w:rPr>
                <w:snapToGrid w:val="0"/>
                <w:sz w:val="28"/>
                <w:szCs w:val="28"/>
              </w:rPr>
              <w:t>70</w:t>
            </w:r>
          </w:p>
        </w:tc>
      </w:tr>
      <w:tr w:rsidR="005401D7" w:rsidRPr="005E5F6C" w14:paraId="1D55BA4A"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1CE1C1B1" w14:textId="77777777" w:rsidR="00163EC9" w:rsidRPr="005E5F6C" w:rsidRDefault="00163EC9" w:rsidP="00163EC9">
            <w:pPr>
              <w:rPr>
                <w:snapToGrid w:val="0"/>
                <w:sz w:val="28"/>
                <w:szCs w:val="28"/>
              </w:rPr>
            </w:pPr>
            <w:r w:rsidRPr="005E5F6C">
              <w:rPr>
                <w:snapToGrid w:val="0"/>
                <w:sz w:val="28"/>
                <w:szCs w:val="28"/>
              </w:rPr>
              <w:t>Прибуло, осіб</w:t>
            </w:r>
          </w:p>
        </w:tc>
        <w:tc>
          <w:tcPr>
            <w:tcW w:w="1276" w:type="dxa"/>
            <w:tcBorders>
              <w:top w:val="dotted" w:sz="4" w:space="0" w:color="auto"/>
              <w:left w:val="dotted" w:sz="4" w:space="0" w:color="auto"/>
              <w:bottom w:val="dotted" w:sz="4" w:space="0" w:color="auto"/>
              <w:right w:val="dotted" w:sz="4" w:space="0" w:color="auto"/>
            </w:tcBorders>
          </w:tcPr>
          <w:p w14:paraId="1BD07068" w14:textId="77777777" w:rsidR="00163EC9" w:rsidRPr="005E5F6C" w:rsidRDefault="00163EC9" w:rsidP="00163EC9">
            <w:pPr>
              <w:jc w:val="center"/>
              <w:rPr>
                <w:snapToGrid w:val="0"/>
                <w:sz w:val="28"/>
                <w:szCs w:val="28"/>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2674F5BD" w14:textId="77777777" w:rsidR="00163EC9" w:rsidRPr="005E5F6C" w:rsidRDefault="00163EC9" w:rsidP="00163EC9">
            <w:pPr>
              <w:jc w:val="center"/>
              <w:rPr>
                <w:snapToGrid w:val="0"/>
                <w:sz w:val="28"/>
                <w:szCs w:val="28"/>
              </w:rPr>
            </w:pPr>
            <w:r w:rsidRPr="005E5F6C">
              <w:rPr>
                <w:snapToGrid w:val="0"/>
                <w:sz w:val="28"/>
                <w:szCs w:val="28"/>
              </w:rPr>
              <w:t>96</w:t>
            </w:r>
          </w:p>
        </w:tc>
        <w:tc>
          <w:tcPr>
            <w:tcW w:w="1701" w:type="dxa"/>
            <w:tcBorders>
              <w:top w:val="dotted" w:sz="4" w:space="0" w:color="auto"/>
              <w:left w:val="dotted" w:sz="4" w:space="0" w:color="auto"/>
              <w:bottom w:val="dotted" w:sz="4" w:space="0" w:color="auto"/>
              <w:right w:val="dotted" w:sz="4" w:space="0" w:color="auto"/>
            </w:tcBorders>
          </w:tcPr>
          <w:p w14:paraId="700410B9" w14:textId="77777777" w:rsidR="00163EC9" w:rsidRPr="005E5F6C" w:rsidRDefault="00163EC9" w:rsidP="00163EC9">
            <w:pPr>
              <w:jc w:val="center"/>
              <w:rPr>
                <w:snapToGrid w:val="0"/>
                <w:sz w:val="28"/>
                <w:szCs w:val="28"/>
              </w:rPr>
            </w:pPr>
            <w:r w:rsidRPr="005E5F6C">
              <w:rPr>
                <w:snapToGrid w:val="0"/>
                <w:sz w:val="28"/>
                <w:szCs w:val="28"/>
              </w:rPr>
              <w:t>135</w:t>
            </w:r>
          </w:p>
        </w:tc>
        <w:tc>
          <w:tcPr>
            <w:tcW w:w="1559" w:type="dxa"/>
            <w:tcBorders>
              <w:top w:val="dotted" w:sz="4" w:space="0" w:color="auto"/>
              <w:left w:val="dotted" w:sz="4" w:space="0" w:color="auto"/>
              <w:bottom w:val="dotted" w:sz="4" w:space="0" w:color="auto"/>
              <w:right w:val="dotted" w:sz="4" w:space="0" w:color="auto"/>
            </w:tcBorders>
          </w:tcPr>
          <w:p w14:paraId="67028AD5" w14:textId="77777777" w:rsidR="00163EC9" w:rsidRPr="005E5F6C" w:rsidRDefault="00163EC9" w:rsidP="00163EC9">
            <w:pPr>
              <w:jc w:val="center"/>
              <w:rPr>
                <w:snapToGrid w:val="0"/>
                <w:sz w:val="28"/>
                <w:szCs w:val="28"/>
              </w:rPr>
            </w:pPr>
            <w:r w:rsidRPr="005E5F6C">
              <w:rPr>
                <w:snapToGrid w:val="0"/>
                <w:sz w:val="28"/>
                <w:szCs w:val="28"/>
              </w:rPr>
              <w:t>83</w:t>
            </w:r>
          </w:p>
        </w:tc>
        <w:tc>
          <w:tcPr>
            <w:tcW w:w="1417" w:type="dxa"/>
            <w:tcBorders>
              <w:top w:val="dotted" w:sz="4" w:space="0" w:color="auto"/>
              <w:left w:val="dotted" w:sz="4" w:space="0" w:color="auto"/>
              <w:bottom w:val="dotted" w:sz="4" w:space="0" w:color="auto"/>
              <w:right w:val="dotted" w:sz="4" w:space="0" w:color="auto"/>
            </w:tcBorders>
          </w:tcPr>
          <w:p w14:paraId="6794F082" w14:textId="77777777" w:rsidR="00163EC9" w:rsidRPr="005E5F6C" w:rsidRDefault="00163EC9" w:rsidP="00163EC9">
            <w:pPr>
              <w:jc w:val="center"/>
              <w:rPr>
                <w:snapToGrid w:val="0"/>
                <w:sz w:val="28"/>
                <w:szCs w:val="28"/>
              </w:rPr>
            </w:pPr>
            <w:r w:rsidRPr="005E5F6C">
              <w:rPr>
                <w:snapToGrid w:val="0"/>
                <w:sz w:val="28"/>
                <w:szCs w:val="28"/>
              </w:rPr>
              <w:t>62</w:t>
            </w:r>
          </w:p>
        </w:tc>
        <w:tc>
          <w:tcPr>
            <w:tcW w:w="1275" w:type="dxa"/>
            <w:tcBorders>
              <w:top w:val="dotted" w:sz="4" w:space="0" w:color="auto"/>
              <w:left w:val="dotted" w:sz="4" w:space="0" w:color="auto"/>
              <w:bottom w:val="dotted" w:sz="4" w:space="0" w:color="auto"/>
              <w:right w:val="dotted" w:sz="4" w:space="0" w:color="auto"/>
            </w:tcBorders>
          </w:tcPr>
          <w:p w14:paraId="57DB90FA" w14:textId="77777777" w:rsidR="00163EC9" w:rsidRPr="005E5F6C" w:rsidRDefault="00163EC9" w:rsidP="00163EC9">
            <w:pPr>
              <w:jc w:val="center"/>
              <w:rPr>
                <w:snapToGrid w:val="0"/>
                <w:sz w:val="28"/>
                <w:szCs w:val="28"/>
              </w:rPr>
            </w:pPr>
            <w:r w:rsidRPr="005E5F6C">
              <w:rPr>
                <w:snapToGrid w:val="0"/>
                <w:sz w:val="28"/>
                <w:szCs w:val="28"/>
              </w:rPr>
              <w:t>87</w:t>
            </w:r>
          </w:p>
        </w:tc>
      </w:tr>
      <w:tr w:rsidR="005401D7" w:rsidRPr="005E5F6C" w14:paraId="46B5A879"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7CD858D5" w14:textId="77777777" w:rsidR="00163EC9" w:rsidRPr="005E5F6C" w:rsidRDefault="00163EC9" w:rsidP="00163EC9">
            <w:pPr>
              <w:rPr>
                <w:snapToGrid w:val="0"/>
                <w:sz w:val="28"/>
                <w:szCs w:val="28"/>
              </w:rPr>
            </w:pPr>
            <w:r w:rsidRPr="005E5F6C">
              <w:rPr>
                <w:snapToGrid w:val="0"/>
                <w:sz w:val="28"/>
                <w:szCs w:val="28"/>
              </w:rPr>
              <w:t>Кількість зайнятого (працюючого) населення</w:t>
            </w:r>
          </w:p>
        </w:tc>
        <w:tc>
          <w:tcPr>
            <w:tcW w:w="1276" w:type="dxa"/>
            <w:tcBorders>
              <w:top w:val="dotted" w:sz="4" w:space="0" w:color="auto"/>
              <w:left w:val="dotted" w:sz="4" w:space="0" w:color="auto"/>
              <w:bottom w:val="dotted" w:sz="4" w:space="0" w:color="auto"/>
              <w:right w:val="dotted" w:sz="4" w:space="0" w:color="auto"/>
            </w:tcBorders>
          </w:tcPr>
          <w:p w14:paraId="12D4ED2D" w14:textId="77777777" w:rsidR="00163EC9" w:rsidRPr="005E5F6C" w:rsidRDefault="00163EC9" w:rsidP="00163EC9">
            <w:pPr>
              <w:jc w:val="center"/>
              <w:rPr>
                <w:snapToGrid w:val="0"/>
                <w:sz w:val="28"/>
                <w:szCs w:val="28"/>
                <w:lang w:val="ru-RU"/>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0D9B8C53" w14:textId="77777777" w:rsidR="00163EC9" w:rsidRPr="005E5F6C" w:rsidRDefault="00163EC9" w:rsidP="00163EC9">
            <w:pPr>
              <w:jc w:val="center"/>
              <w:rPr>
                <w:snapToGrid w:val="0"/>
                <w:sz w:val="28"/>
                <w:szCs w:val="28"/>
              </w:rPr>
            </w:pPr>
            <w:r w:rsidRPr="005E5F6C">
              <w:rPr>
                <w:snapToGrid w:val="0"/>
                <w:sz w:val="28"/>
                <w:szCs w:val="28"/>
              </w:rPr>
              <w:t>1030</w:t>
            </w:r>
          </w:p>
        </w:tc>
        <w:tc>
          <w:tcPr>
            <w:tcW w:w="1701" w:type="dxa"/>
            <w:tcBorders>
              <w:top w:val="dotted" w:sz="4" w:space="0" w:color="auto"/>
              <w:left w:val="dotted" w:sz="4" w:space="0" w:color="auto"/>
              <w:bottom w:val="dotted" w:sz="4" w:space="0" w:color="auto"/>
              <w:right w:val="dotted" w:sz="4" w:space="0" w:color="auto"/>
            </w:tcBorders>
          </w:tcPr>
          <w:p w14:paraId="23630FBD" w14:textId="77777777" w:rsidR="00163EC9" w:rsidRPr="005E5F6C" w:rsidRDefault="00163EC9" w:rsidP="00163EC9">
            <w:pPr>
              <w:jc w:val="center"/>
              <w:rPr>
                <w:snapToGrid w:val="0"/>
                <w:sz w:val="28"/>
                <w:szCs w:val="28"/>
              </w:rPr>
            </w:pPr>
            <w:r w:rsidRPr="005E5F6C">
              <w:rPr>
                <w:snapToGrid w:val="0"/>
                <w:sz w:val="28"/>
                <w:szCs w:val="28"/>
              </w:rPr>
              <w:t>1280</w:t>
            </w:r>
          </w:p>
        </w:tc>
        <w:tc>
          <w:tcPr>
            <w:tcW w:w="1559" w:type="dxa"/>
            <w:tcBorders>
              <w:top w:val="dotted" w:sz="4" w:space="0" w:color="auto"/>
              <w:left w:val="dotted" w:sz="4" w:space="0" w:color="auto"/>
              <w:bottom w:val="dotted" w:sz="4" w:space="0" w:color="auto"/>
              <w:right w:val="dotted" w:sz="4" w:space="0" w:color="auto"/>
            </w:tcBorders>
          </w:tcPr>
          <w:p w14:paraId="2A5F995B" w14:textId="77777777" w:rsidR="00163EC9" w:rsidRPr="005E5F6C" w:rsidRDefault="00163EC9" w:rsidP="00163EC9">
            <w:pPr>
              <w:jc w:val="center"/>
              <w:rPr>
                <w:snapToGrid w:val="0"/>
                <w:sz w:val="28"/>
                <w:szCs w:val="28"/>
              </w:rPr>
            </w:pPr>
            <w:r w:rsidRPr="005E5F6C">
              <w:rPr>
                <w:snapToGrid w:val="0"/>
                <w:sz w:val="28"/>
                <w:szCs w:val="28"/>
              </w:rPr>
              <w:t>1270</w:t>
            </w:r>
          </w:p>
        </w:tc>
        <w:tc>
          <w:tcPr>
            <w:tcW w:w="1417" w:type="dxa"/>
            <w:tcBorders>
              <w:top w:val="dotted" w:sz="4" w:space="0" w:color="auto"/>
              <w:left w:val="dotted" w:sz="4" w:space="0" w:color="auto"/>
              <w:bottom w:val="dotted" w:sz="4" w:space="0" w:color="auto"/>
              <w:right w:val="dotted" w:sz="4" w:space="0" w:color="auto"/>
            </w:tcBorders>
          </w:tcPr>
          <w:p w14:paraId="308B0DC7" w14:textId="77777777" w:rsidR="00163EC9" w:rsidRPr="005E5F6C" w:rsidRDefault="00163EC9" w:rsidP="00163EC9">
            <w:pPr>
              <w:jc w:val="center"/>
              <w:rPr>
                <w:snapToGrid w:val="0"/>
                <w:sz w:val="28"/>
                <w:szCs w:val="28"/>
              </w:rPr>
            </w:pPr>
            <w:r w:rsidRPr="005E5F6C">
              <w:rPr>
                <w:snapToGrid w:val="0"/>
                <w:sz w:val="28"/>
                <w:szCs w:val="28"/>
              </w:rPr>
              <w:t>99</w:t>
            </w:r>
          </w:p>
        </w:tc>
        <w:tc>
          <w:tcPr>
            <w:tcW w:w="1275" w:type="dxa"/>
            <w:tcBorders>
              <w:top w:val="dotted" w:sz="4" w:space="0" w:color="auto"/>
              <w:left w:val="dotted" w:sz="4" w:space="0" w:color="auto"/>
              <w:bottom w:val="dotted" w:sz="4" w:space="0" w:color="auto"/>
              <w:right w:val="dotted" w:sz="4" w:space="0" w:color="auto"/>
            </w:tcBorders>
          </w:tcPr>
          <w:p w14:paraId="619C5D56" w14:textId="77777777" w:rsidR="00163EC9" w:rsidRPr="005E5F6C" w:rsidRDefault="00163EC9" w:rsidP="00163EC9">
            <w:pPr>
              <w:jc w:val="center"/>
              <w:rPr>
                <w:snapToGrid w:val="0"/>
                <w:sz w:val="28"/>
                <w:szCs w:val="28"/>
              </w:rPr>
            </w:pPr>
            <w:r w:rsidRPr="005E5F6C">
              <w:rPr>
                <w:snapToGrid w:val="0"/>
                <w:sz w:val="28"/>
                <w:szCs w:val="28"/>
              </w:rPr>
              <w:t>123</w:t>
            </w:r>
          </w:p>
        </w:tc>
      </w:tr>
      <w:tr w:rsidR="005401D7" w:rsidRPr="005E5F6C" w14:paraId="6CCB753D"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420D09F1" w14:textId="77777777" w:rsidR="00163EC9" w:rsidRPr="005E5F6C" w:rsidRDefault="00163EC9" w:rsidP="00163EC9">
            <w:pPr>
              <w:rPr>
                <w:snapToGrid w:val="0"/>
                <w:sz w:val="28"/>
                <w:szCs w:val="28"/>
              </w:rPr>
            </w:pPr>
            <w:r w:rsidRPr="005E5F6C">
              <w:rPr>
                <w:snapToGrid w:val="0"/>
                <w:sz w:val="28"/>
                <w:szCs w:val="28"/>
              </w:rPr>
              <w:t>Чисельність осіб з інвалідністю, з них:</w:t>
            </w:r>
          </w:p>
        </w:tc>
        <w:tc>
          <w:tcPr>
            <w:tcW w:w="1276" w:type="dxa"/>
            <w:tcBorders>
              <w:top w:val="dotted" w:sz="4" w:space="0" w:color="auto"/>
              <w:left w:val="dotted" w:sz="4" w:space="0" w:color="auto"/>
              <w:bottom w:val="dotted" w:sz="4" w:space="0" w:color="auto"/>
              <w:right w:val="dotted" w:sz="4" w:space="0" w:color="auto"/>
            </w:tcBorders>
          </w:tcPr>
          <w:p w14:paraId="0943302E" w14:textId="77777777" w:rsidR="00163EC9" w:rsidRPr="005E5F6C" w:rsidRDefault="00163EC9" w:rsidP="00163EC9">
            <w:pPr>
              <w:jc w:val="center"/>
              <w:rPr>
                <w:snapToGrid w:val="0"/>
                <w:sz w:val="28"/>
                <w:szCs w:val="28"/>
                <w:lang w:val="ru-RU"/>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719C0F14" w14:textId="77777777" w:rsidR="00163EC9" w:rsidRPr="005E5F6C" w:rsidRDefault="00163EC9" w:rsidP="00163EC9">
            <w:pPr>
              <w:jc w:val="center"/>
              <w:rPr>
                <w:snapToGrid w:val="0"/>
                <w:sz w:val="28"/>
                <w:szCs w:val="28"/>
              </w:rPr>
            </w:pPr>
            <w:r w:rsidRPr="005E5F6C">
              <w:rPr>
                <w:snapToGrid w:val="0"/>
                <w:sz w:val="28"/>
                <w:szCs w:val="28"/>
              </w:rPr>
              <w:t>676</w:t>
            </w:r>
          </w:p>
        </w:tc>
        <w:tc>
          <w:tcPr>
            <w:tcW w:w="1701" w:type="dxa"/>
            <w:tcBorders>
              <w:top w:val="dotted" w:sz="4" w:space="0" w:color="auto"/>
              <w:left w:val="dotted" w:sz="4" w:space="0" w:color="auto"/>
              <w:bottom w:val="dotted" w:sz="4" w:space="0" w:color="auto"/>
              <w:right w:val="dotted" w:sz="4" w:space="0" w:color="auto"/>
            </w:tcBorders>
          </w:tcPr>
          <w:p w14:paraId="0AFB5F37" w14:textId="77777777" w:rsidR="00163EC9" w:rsidRPr="005E5F6C" w:rsidRDefault="00163EC9" w:rsidP="00163EC9">
            <w:pPr>
              <w:jc w:val="center"/>
              <w:rPr>
                <w:snapToGrid w:val="0"/>
                <w:sz w:val="28"/>
                <w:szCs w:val="28"/>
              </w:rPr>
            </w:pPr>
            <w:r w:rsidRPr="005E5F6C">
              <w:rPr>
                <w:snapToGrid w:val="0"/>
                <w:sz w:val="28"/>
                <w:szCs w:val="28"/>
              </w:rPr>
              <w:t>685</w:t>
            </w:r>
          </w:p>
        </w:tc>
        <w:tc>
          <w:tcPr>
            <w:tcW w:w="1559" w:type="dxa"/>
            <w:tcBorders>
              <w:top w:val="dotted" w:sz="4" w:space="0" w:color="auto"/>
              <w:left w:val="dotted" w:sz="4" w:space="0" w:color="auto"/>
              <w:bottom w:val="dotted" w:sz="4" w:space="0" w:color="auto"/>
              <w:right w:val="dotted" w:sz="4" w:space="0" w:color="auto"/>
            </w:tcBorders>
          </w:tcPr>
          <w:p w14:paraId="688078A6" w14:textId="77777777" w:rsidR="00163EC9" w:rsidRPr="005E5F6C" w:rsidRDefault="00163EC9" w:rsidP="00163EC9">
            <w:pPr>
              <w:jc w:val="center"/>
              <w:rPr>
                <w:snapToGrid w:val="0"/>
                <w:sz w:val="28"/>
                <w:szCs w:val="28"/>
              </w:rPr>
            </w:pPr>
            <w:r w:rsidRPr="005E5F6C">
              <w:rPr>
                <w:snapToGrid w:val="0"/>
                <w:sz w:val="28"/>
                <w:szCs w:val="28"/>
              </w:rPr>
              <w:t>685</w:t>
            </w:r>
          </w:p>
        </w:tc>
        <w:tc>
          <w:tcPr>
            <w:tcW w:w="1417" w:type="dxa"/>
            <w:tcBorders>
              <w:top w:val="dotted" w:sz="4" w:space="0" w:color="auto"/>
              <w:left w:val="dotted" w:sz="4" w:space="0" w:color="auto"/>
              <w:bottom w:val="dotted" w:sz="4" w:space="0" w:color="auto"/>
              <w:right w:val="dotted" w:sz="4" w:space="0" w:color="auto"/>
            </w:tcBorders>
          </w:tcPr>
          <w:p w14:paraId="23A176F0"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045C879E" w14:textId="77777777" w:rsidR="00163EC9" w:rsidRPr="005E5F6C" w:rsidRDefault="00163EC9" w:rsidP="00163EC9">
            <w:pPr>
              <w:jc w:val="center"/>
              <w:rPr>
                <w:snapToGrid w:val="0"/>
                <w:sz w:val="28"/>
                <w:szCs w:val="28"/>
              </w:rPr>
            </w:pPr>
            <w:r w:rsidRPr="005E5F6C">
              <w:rPr>
                <w:snapToGrid w:val="0"/>
                <w:sz w:val="28"/>
                <w:szCs w:val="28"/>
              </w:rPr>
              <w:t>101</w:t>
            </w:r>
          </w:p>
        </w:tc>
      </w:tr>
      <w:tr w:rsidR="005401D7" w:rsidRPr="005E5F6C" w14:paraId="7E4F912E"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545D91E1" w14:textId="77777777" w:rsidR="00163EC9" w:rsidRPr="005E5F6C" w:rsidRDefault="00163EC9" w:rsidP="00163EC9">
            <w:pPr>
              <w:rPr>
                <w:snapToGrid w:val="0"/>
                <w:sz w:val="28"/>
                <w:szCs w:val="28"/>
              </w:rPr>
            </w:pPr>
            <w:r w:rsidRPr="005E5F6C">
              <w:rPr>
                <w:snapToGrid w:val="0"/>
                <w:sz w:val="28"/>
                <w:szCs w:val="28"/>
              </w:rPr>
              <w:lastRenderedPageBreak/>
              <w:t xml:space="preserve">     діти віком до 18 років</w:t>
            </w:r>
          </w:p>
        </w:tc>
        <w:tc>
          <w:tcPr>
            <w:tcW w:w="1276" w:type="dxa"/>
            <w:tcBorders>
              <w:top w:val="dotted" w:sz="4" w:space="0" w:color="auto"/>
              <w:left w:val="dotted" w:sz="4" w:space="0" w:color="auto"/>
              <w:bottom w:val="dotted" w:sz="4" w:space="0" w:color="auto"/>
              <w:right w:val="dotted" w:sz="4" w:space="0" w:color="auto"/>
            </w:tcBorders>
          </w:tcPr>
          <w:p w14:paraId="24B25429" w14:textId="77777777" w:rsidR="00163EC9" w:rsidRPr="005E5F6C" w:rsidRDefault="00163EC9" w:rsidP="00163EC9">
            <w:pPr>
              <w:jc w:val="center"/>
              <w:rPr>
                <w:snapToGrid w:val="0"/>
                <w:sz w:val="28"/>
                <w:szCs w:val="28"/>
                <w:lang w:val="ru-RU"/>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68536031" w14:textId="77777777" w:rsidR="00163EC9" w:rsidRPr="005E5F6C" w:rsidRDefault="00163EC9" w:rsidP="00163EC9">
            <w:pPr>
              <w:jc w:val="center"/>
              <w:rPr>
                <w:snapToGrid w:val="0"/>
                <w:sz w:val="28"/>
                <w:szCs w:val="28"/>
              </w:rPr>
            </w:pPr>
            <w:r w:rsidRPr="005E5F6C">
              <w:rPr>
                <w:snapToGrid w:val="0"/>
                <w:sz w:val="28"/>
                <w:szCs w:val="28"/>
              </w:rPr>
              <w:t>36</w:t>
            </w:r>
          </w:p>
        </w:tc>
        <w:tc>
          <w:tcPr>
            <w:tcW w:w="1701" w:type="dxa"/>
            <w:tcBorders>
              <w:top w:val="dotted" w:sz="4" w:space="0" w:color="auto"/>
              <w:left w:val="dotted" w:sz="4" w:space="0" w:color="auto"/>
              <w:bottom w:val="dotted" w:sz="4" w:space="0" w:color="auto"/>
              <w:right w:val="dotted" w:sz="4" w:space="0" w:color="auto"/>
            </w:tcBorders>
          </w:tcPr>
          <w:p w14:paraId="619E1396" w14:textId="77777777" w:rsidR="00163EC9" w:rsidRPr="005E5F6C" w:rsidRDefault="00163EC9" w:rsidP="00163EC9">
            <w:pPr>
              <w:jc w:val="center"/>
              <w:rPr>
                <w:snapToGrid w:val="0"/>
                <w:sz w:val="28"/>
                <w:szCs w:val="28"/>
              </w:rPr>
            </w:pPr>
            <w:r w:rsidRPr="005E5F6C">
              <w:rPr>
                <w:snapToGrid w:val="0"/>
                <w:sz w:val="28"/>
                <w:szCs w:val="28"/>
              </w:rPr>
              <w:t>40</w:t>
            </w:r>
          </w:p>
        </w:tc>
        <w:tc>
          <w:tcPr>
            <w:tcW w:w="1559" w:type="dxa"/>
            <w:tcBorders>
              <w:top w:val="dotted" w:sz="4" w:space="0" w:color="auto"/>
              <w:left w:val="dotted" w:sz="4" w:space="0" w:color="auto"/>
              <w:bottom w:val="dotted" w:sz="4" w:space="0" w:color="auto"/>
              <w:right w:val="dotted" w:sz="4" w:space="0" w:color="auto"/>
            </w:tcBorders>
          </w:tcPr>
          <w:p w14:paraId="08624EE4" w14:textId="77777777" w:rsidR="00163EC9" w:rsidRPr="005E5F6C" w:rsidRDefault="00163EC9" w:rsidP="00163EC9">
            <w:pPr>
              <w:jc w:val="center"/>
              <w:rPr>
                <w:snapToGrid w:val="0"/>
                <w:sz w:val="28"/>
                <w:szCs w:val="28"/>
              </w:rPr>
            </w:pPr>
            <w:r w:rsidRPr="005E5F6C">
              <w:rPr>
                <w:snapToGrid w:val="0"/>
                <w:sz w:val="28"/>
                <w:szCs w:val="28"/>
              </w:rPr>
              <w:t>38</w:t>
            </w:r>
          </w:p>
        </w:tc>
        <w:tc>
          <w:tcPr>
            <w:tcW w:w="1417" w:type="dxa"/>
            <w:tcBorders>
              <w:top w:val="dotted" w:sz="4" w:space="0" w:color="auto"/>
              <w:left w:val="dotted" w:sz="4" w:space="0" w:color="auto"/>
              <w:bottom w:val="dotted" w:sz="4" w:space="0" w:color="auto"/>
              <w:right w:val="dotted" w:sz="4" w:space="0" w:color="auto"/>
            </w:tcBorders>
          </w:tcPr>
          <w:p w14:paraId="3E793BCC" w14:textId="77777777" w:rsidR="00163EC9" w:rsidRPr="005E5F6C" w:rsidRDefault="00163EC9" w:rsidP="00163EC9">
            <w:pPr>
              <w:jc w:val="center"/>
              <w:rPr>
                <w:snapToGrid w:val="0"/>
                <w:sz w:val="28"/>
                <w:szCs w:val="28"/>
              </w:rPr>
            </w:pPr>
            <w:r w:rsidRPr="005E5F6C">
              <w:rPr>
                <w:snapToGrid w:val="0"/>
                <w:sz w:val="28"/>
                <w:szCs w:val="28"/>
              </w:rPr>
              <w:t>95</w:t>
            </w:r>
          </w:p>
        </w:tc>
        <w:tc>
          <w:tcPr>
            <w:tcW w:w="1275" w:type="dxa"/>
            <w:tcBorders>
              <w:top w:val="dotted" w:sz="4" w:space="0" w:color="auto"/>
              <w:left w:val="dotted" w:sz="4" w:space="0" w:color="auto"/>
              <w:bottom w:val="dotted" w:sz="4" w:space="0" w:color="auto"/>
              <w:right w:val="dotted" w:sz="4" w:space="0" w:color="auto"/>
            </w:tcBorders>
          </w:tcPr>
          <w:p w14:paraId="4BF7D913" w14:textId="77777777" w:rsidR="00163EC9" w:rsidRPr="005E5F6C" w:rsidRDefault="00163EC9" w:rsidP="00163EC9">
            <w:pPr>
              <w:jc w:val="center"/>
              <w:rPr>
                <w:snapToGrid w:val="0"/>
                <w:sz w:val="28"/>
                <w:szCs w:val="28"/>
              </w:rPr>
            </w:pPr>
            <w:r w:rsidRPr="005E5F6C">
              <w:rPr>
                <w:snapToGrid w:val="0"/>
                <w:sz w:val="28"/>
                <w:szCs w:val="28"/>
              </w:rPr>
              <w:t>105</w:t>
            </w:r>
          </w:p>
        </w:tc>
      </w:tr>
      <w:tr w:rsidR="005401D7" w:rsidRPr="005E5F6C" w14:paraId="36A03C2F"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4D818566" w14:textId="77777777" w:rsidR="00163EC9" w:rsidRPr="005E5F6C" w:rsidRDefault="00163EC9" w:rsidP="00163EC9">
            <w:pPr>
              <w:rPr>
                <w:snapToGrid w:val="0"/>
                <w:sz w:val="28"/>
                <w:szCs w:val="28"/>
              </w:rPr>
            </w:pPr>
            <w:r w:rsidRPr="005E5F6C">
              <w:rPr>
                <w:snapToGrid w:val="0"/>
                <w:sz w:val="28"/>
                <w:szCs w:val="28"/>
              </w:rPr>
              <w:t>Контингент, який потребує соціальної підтримки</w:t>
            </w:r>
          </w:p>
        </w:tc>
        <w:tc>
          <w:tcPr>
            <w:tcW w:w="1276" w:type="dxa"/>
            <w:tcBorders>
              <w:top w:val="dotted" w:sz="4" w:space="0" w:color="auto"/>
              <w:left w:val="dotted" w:sz="4" w:space="0" w:color="auto"/>
              <w:bottom w:val="dotted" w:sz="4" w:space="0" w:color="auto"/>
              <w:right w:val="dotted" w:sz="4" w:space="0" w:color="auto"/>
            </w:tcBorders>
          </w:tcPr>
          <w:p w14:paraId="7CE78546" w14:textId="77777777" w:rsidR="00163EC9" w:rsidRPr="005E5F6C" w:rsidRDefault="00163EC9" w:rsidP="00163EC9">
            <w:pPr>
              <w:jc w:val="center"/>
              <w:rPr>
                <w:snapToGrid w:val="0"/>
                <w:sz w:val="28"/>
                <w:szCs w:val="28"/>
                <w:lang w:val="ru-RU"/>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58F0CBDC" w14:textId="77777777" w:rsidR="00163EC9" w:rsidRPr="005E5F6C" w:rsidRDefault="00163EC9" w:rsidP="00163EC9">
            <w:pPr>
              <w:jc w:val="center"/>
              <w:rPr>
                <w:snapToGrid w:val="0"/>
                <w:sz w:val="28"/>
                <w:szCs w:val="28"/>
              </w:rPr>
            </w:pPr>
            <w:r w:rsidRPr="005E5F6C">
              <w:rPr>
                <w:snapToGrid w:val="0"/>
                <w:sz w:val="28"/>
                <w:szCs w:val="28"/>
              </w:rPr>
              <w:t>3700</w:t>
            </w:r>
          </w:p>
        </w:tc>
        <w:tc>
          <w:tcPr>
            <w:tcW w:w="1701" w:type="dxa"/>
            <w:tcBorders>
              <w:top w:val="dotted" w:sz="4" w:space="0" w:color="auto"/>
              <w:left w:val="dotted" w:sz="4" w:space="0" w:color="auto"/>
              <w:bottom w:val="dotted" w:sz="4" w:space="0" w:color="auto"/>
              <w:right w:val="dotted" w:sz="4" w:space="0" w:color="auto"/>
            </w:tcBorders>
          </w:tcPr>
          <w:p w14:paraId="28C99376" w14:textId="77777777" w:rsidR="00163EC9" w:rsidRPr="005E5F6C" w:rsidRDefault="00163EC9" w:rsidP="00163EC9">
            <w:pPr>
              <w:jc w:val="center"/>
              <w:rPr>
                <w:snapToGrid w:val="0"/>
                <w:sz w:val="28"/>
                <w:szCs w:val="28"/>
              </w:rPr>
            </w:pPr>
            <w:r w:rsidRPr="005E5F6C">
              <w:rPr>
                <w:snapToGrid w:val="0"/>
                <w:sz w:val="28"/>
                <w:szCs w:val="28"/>
              </w:rPr>
              <w:t>3745</w:t>
            </w:r>
          </w:p>
        </w:tc>
        <w:tc>
          <w:tcPr>
            <w:tcW w:w="1559" w:type="dxa"/>
            <w:tcBorders>
              <w:top w:val="dotted" w:sz="4" w:space="0" w:color="auto"/>
              <w:left w:val="dotted" w:sz="4" w:space="0" w:color="auto"/>
              <w:bottom w:val="dotted" w:sz="4" w:space="0" w:color="auto"/>
              <w:right w:val="dotted" w:sz="4" w:space="0" w:color="auto"/>
            </w:tcBorders>
          </w:tcPr>
          <w:p w14:paraId="582AD5DB" w14:textId="77777777" w:rsidR="00163EC9" w:rsidRPr="005E5F6C" w:rsidRDefault="00163EC9" w:rsidP="00163EC9">
            <w:pPr>
              <w:jc w:val="center"/>
              <w:rPr>
                <w:snapToGrid w:val="0"/>
                <w:sz w:val="28"/>
                <w:szCs w:val="28"/>
              </w:rPr>
            </w:pPr>
            <w:r w:rsidRPr="005E5F6C">
              <w:rPr>
                <w:snapToGrid w:val="0"/>
                <w:sz w:val="28"/>
                <w:szCs w:val="28"/>
              </w:rPr>
              <w:t>3745</w:t>
            </w:r>
          </w:p>
        </w:tc>
        <w:tc>
          <w:tcPr>
            <w:tcW w:w="1417" w:type="dxa"/>
            <w:tcBorders>
              <w:top w:val="dotted" w:sz="4" w:space="0" w:color="auto"/>
              <w:left w:val="dotted" w:sz="4" w:space="0" w:color="auto"/>
              <w:bottom w:val="dotted" w:sz="4" w:space="0" w:color="auto"/>
              <w:right w:val="dotted" w:sz="4" w:space="0" w:color="auto"/>
            </w:tcBorders>
          </w:tcPr>
          <w:p w14:paraId="7E5B110A"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06A9AEB6" w14:textId="77777777" w:rsidR="00163EC9" w:rsidRPr="005E5F6C" w:rsidRDefault="00163EC9" w:rsidP="00163EC9">
            <w:pPr>
              <w:jc w:val="center"/>
              <w:rPr>
                <w:snapToGrid w:val="0"/>
                <w:sz w:val="28"/>
                <w:szCs w:val="28"/>
              </w:rPr>
            </w:pPr>
            <w:r w:rsidRPr="005E5F6C">
              <w:rPr>
                <w:snapToGrid w:val="0"/>
                <w:sz w:val="28"/>
                <w:szCs w:val="28"/>
              </w:rPr>
              <w:t>101</w:t>
            </w:r>
          </w:p>
        </w:tc>
      </w:tr>
      <w:tr w:rsidR="005401D7" w:rsidRPr="005E5F6C" w14:paraId="61BFC10D"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3C31962A" w14:textId="77777777" w:rsidR="00163EC9" w:rsidRPr="005E5F6C" w:rsidRDefault="00163EC9" w:rsidP="00163EC9">
            <w:pPr>
              <w:rPr>
                <w:snapToGrid w:val="0"/>
                <w:sz w:val="28"/>
                <w:szCs w:val="28"/>
              </w:rPr>
            </w:pPr>
            <w:r w:rsidRPr="005E5F6C">
              <w:rPr>
                <w:snapToGrid w:val="0"/>
                <w:sz w:val="28"/>
                <w:szCs w:val="28"/>
              </w:rPr>
              <w:t>Кількість зареєстрованих внутрішньо переміщених осіб</w:t>
            </w:r>
          </w:p>
        </w:tc>
        <w:tc>
          <w:tcPr>
            <w:tcW w:w="1276" w:type="dxa"/>
            <w:tcBorders>
              <w:top w:val="dotted" w:sz="4" w:space="0" w:color="auto"/>
              <w:left w:val="dotted" w:sz="4" w:space="0" w:color="auto"/>
              <w:bottom w:val="dotted" w:sz="4" w:space="0" w:color="auto"/>
              <w:right w:val="dotted" w:sz="4" w:space="0" w:color="auto"/>
            </w:tcBorders>
          </w:tcPr>
          <w:p w14:paraId="555AA0D9" w14:textId="77777777" w:rsidR="00163EC9" w:rsidRPr="005E5F6C" w:rsidRDefault="00163EC9" w:rsidP="00163EC9">
            <w:pPr>
              <w:jc w:val="center"/>
              <w:rPr>
                <w:snapToGrid w:val="0"/>
                <w:sz w:val="28"/>
                <w:szCs w:val="28"/>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10D98BA3" w14:textId="77777777" w:rsidR="00163EC9" w:rsidRPr="005E5F6C" w:rsidRDefault="00163EC9" w:rsidP="00163EC9">
            <w:pPr>
              <w:jc w:val="center"/>
              <w:rPr>
                <w:snapToGrid w:val="0"/>
                <w:sz w:val="28"/>
                <w:szCs w:val="28"/>
              </w:rPr>
            </w:pPr>
            <w:r w:rsidRPr="005E5F6C">
              <w:rPr>
                <w:snapToGrid w:val="0"/>
                <w:sz w:val="28"/>
                <w:szCs w:val="28"/>
              </w:rPr>
              <w:t>907</w:t>
            </w:r>
          </w:p>
        </w:tc>
        <w:tc>
          <w:tcPr>
            <w:tcW w:w="1701" w:type="dxa"/>
            <w:tcBorders>
              <w:top w:val="dotted" w:sz="4" w:space="0" w:color="auto"/>
              <w:left w:val="dotted" w:sz="4" w:space="0" w:color="auto"/>
              <w:bottom w:val="dotted" w:sz="4" w:space="0" w:color="auto"/>
              <w:right w:val="dotted" w:sz="4" w:space="0" w:color="auto"/>
            </w:tcBorders>
          </w:tcPr>
          <w:p w14:paraId="04CEA7C9" w14:textId="77777777" w:rsidR="00163EC9" w:rsidRPr="005E5F6C" w:rsidRDefault="00163EC9" w:rsidP="00163EC9">
            <w:pPr>
              <w:jc w:val="center"/>
              <w:rPr>
                <w:snapToGrid w:val="0"/>
                <w:sz w:val="28"/>
                <w:szCs w:val="28"/>
              </w:rPr>
            </w:pPr>
            <w:r w:rsidRPr="005E5F6C">
              <w:rPr>
                <w:snapToGrid w:val="0"/>
                <w:sz w:val="28"/>
                <w:szCs w:val="28"/>
              </w:rPr>
              <w:t>1050</w:t>
            </w:r>
          </w:p>
        </w:tc>
        <w:tc>
          <w:tcPr>
            <w:tcW w:w="1559" w:type="dxa"/>
            <w:tcBorders>
              <w:top w:val="dotted" w:sz="4" w:space="0" w:color="auto"/>
              <w:left w:val="dotted" w:sz="4" w:space="0" w:color="auto"/>
              <w:bottom w:val="dotted" w:sz="4" w:space="0" w:color="auto"/>
              <w:right w:val="dotted" w:sz="4" w:space="0" w:color="auto"/>
            </w:tcBorders>
          </w:tcPr>
          <w:p w14:paraId="07078D02" w14:textId="77777777" w:rsidR="00163EC9" w:rsidRPr="005E5F6C" w:rsidRDefault="00163EC9" w:rsidP="00163EC9">
            <w:pPr>
              <w:jc w:val="center"/>
              <w:rPr>
                <w:snapToGrid w:val="0"/>
                <w:sz w:val="28"/>
                <w:szCs w:val="28"/>
              </w:rPr>
            </w:pPr>
            <w:r w:rsidRPr="005E5F6C">
              <w:rPr>
                <w:snapToGrid w:val="0"/>
                <w:sz w:val="28"/>
                <w:szCs w:val="28"/>
              </w:rPr>
              <w:t>1090</w:t>
            </w:r>
          </w:p>
        </w:tc>
        <w:tc>
          <w:tcPr>
            <w:tcW w:w="1417" w:type="dxa"/>
            <w:tcBorders>
              <w:top w:val="dotted" w:sz="4" w:space="0" w:color="auto"/>
              <w:left w:val="dotted" w:sz="4" w:space="0" w:color="auto"/>
              <w:bottom w:val="dotted" w:sz="4" w:space="0" w:color="auto"/>
              <w:right w:val="dotted" w:sz="4" w:space="0" w:color="auto"/>
            </w:tcBorders>
          </w:tcPr>
          <w:p w14:paraId="47B9480A" w14:textId="77777777" w:rsidR="00163EC9" w:rsidRPr="005E5F6C" w:rsidRDefault="00163EC9" w:rsidP="00163EC9">
            <w:pPr>
              <w:jc w:val="center"/>
              <w:rPr>
                <w:snapToGrid w:val="0"/>
                <w:sz w:val="28"/>
                <w:szCs w:val="28"/>
              </w:rPr>
            </w:pPr>
            <w:r w:rsidRPr="005E5F6C">
              <w:rPr>
                <w:snapToGrid w:val="0"/>
                <w:sz w:val="28"/>
                <w:szCs w:val="28"/>
              </w:rPr>
              <w:t>104</w:t>
            </w:r>
          </w:p>
        </w:tc>
        <w:tc>
          <w:tcPr>
            <w:tcW w:w="1275" w:type="dxa"/>
            <w:tcBorders>
              <w:top w:val="dotted" w:sz="4" w:space="0" w:color="auto"/>
              <w:left w:val="dotted" w:sz="4" w:space="0" w:color="auto"/>
              <w:bottom w:val="dotted" w:sz="4" w:space="0" w:color="auto"/>
              <w:right w:val="dotted" w:sz="4" w:space="0" w:color="auto"/>
            </w:tcBorders>
          </w:tcPr>
          <w:p w14:paraId="2A0D77F5" w14:textId="77777777" w:rsidR="00163EC9" w:rsidRPr="005E5F6C" w:rsidRDefault="00163EC9" w:rsidP="00163EC9">
            <w:pPr>
              <w:jc w:val="center"/>
              <w:rPr>
                <w:snapToGrid w:val="0"/>
                <w:sz w:val="28"/>
                <w:szCs w:val="28"/>
              </w:rPr>
            </w:pPr>
            <w:r w:rsidRPr="005E5F6C">
              <w:rPr>
                <w:snapToGrid w:val="0"/>
                <w:sz w:val="28"/>
                <w:szCs w:val="28"/>
              </w:rPr>
              <w:t>120</w:t>
            </w:r>
          </w:p>
        </w:tc>
      </w:tr>
      <w:tr w:rsidR="005401D7" w:rsidRPr="005E5F6C" w14:paraId="0D7EF462"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145E01C4" w14:textId="77777777" w:rsidR="00163EC9" w:rsidRPr="005E5F6C" w:rsidRDefault="00163EC9" w:rsidP="00163EC9">
            <w:pPr>
              <w:rPr>
                <w:b/>
                <w:snapToGrid w:val="0"/>
                <w:sz w:val="28"/>
                <w:szCs w:val="28"/>
              </w:rPr>
            </w:pPr>
            <w:r w:rsidRPr="005E5F6C">
              <w:rPr>
                <w:b/>
                <w:snapToGrid w:val="0"/>
                <w:sz w:val="28"/>
                <w:szCs w:val="28"/>
              </w:rPr>
              <w:t>Економічна ефективність</w:t>
            </w:r>
          </w:p>
        </w:tc>
        <w:tc>
          <w:tcPr>
            <w:tcW w:w="1276" w:type="dxa"/>
            <w:tcBorders>
              <w:top w:val="dotted" w:sz="4" w:space="0" w:color="auto"/>
              <w:left w:val="dotted" w:sz="4" w:space="0" w:color="auto"/>
              <w:bottom w:val="dotted" w:sz="4" w:space="0" w:color="auto"/>
              <w:right w:val="dotted" w:sz="4" w:space="0" w:color="auto"/>
            </w:tcBorders>
          </w:tcPr>
          <w:p w14:paraId="75768136" w14:textId="77777777" w:rsidR="00163EC9" w:rsidRPr="005E5F6C" w:rsidRDefault="00163EC9" w:rsidP="00163EC9">
            <w:pPr>
              <w:jc w:val="center"/>
              <w:rPr>
                <w:b/>
                <w:snapToGrid w:val="0"/>
                <w:sz w:val="28"/>
                <w:szCs w:val="28"/>
              </w:rPr>
            </w:pPr>
          </w:p>
        </w:tc>
        <w:tc>
          <w:tcPr>
            <w:tcW w:w="1560" w:type="dxa"/>
            <w:tcBorders>
              <w:top w:val="dotted" w:sz="4" w:space="0" w:color="auto"/>
              <w:left w:val="dotted" w:sz="4" w:space="0" w:color="auto"/>
              <w:bottom w:val="dotted" w:sz="4" w:space="0" w:color="auto"/>
              <w:right w:val="dotted" w:sz="4" w:space="0" w:color="auto"/>
            </w:tcBorders>
          </w:tcPr>
          <w:p w14:paraId="5E47D99E" w14:textId="77777777" w:rsidR="00163EC9" w:rsidRPr="005E5F6C" w:rsidRDefault="00163EC9" w:rsidP="00163EC9">
            <w:pPr>
              <w:jc w:val="center"/>
              <w:rPr>
                <w:b/>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05747CE9" w14:textId="77777777" w:rsidR="00163EC9" w:rsidRPr="005E5F6C" w:rsidRDefault="00163EC9" w:rsidP="00163EC9">
            <w:pPr>
              <w:jc w:val="center"/>
              <w:rPr>
                <w:b/>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60E8A972" w14:textId="77777777" w:rsidR="00163EC9" w:rsidRPr="005E5F6C" w:rsidRDefault="00163EC9" w:rsidP="00163EC9">
            <w:pPr>
              <w:jc w:val="center"/>
              <w:rPr>
                <w:b/>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58B95A19" w14:textId="77777777" w:rsidR="00163EC9" w:rsidRPr="005E5F6C" w:rsidRDefault="00163EC9" w:rsidP="00163EC9">
            <w:pPr>
              <w:jc w:val="center"/>
              <w:rPr>
                <w:b/>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59C24932" w14:textId="77777777" w:rsidR="00163EC9" w:rsidRPr="005E5F6C" w:rsidRDefault="00163EC9" w:rsidP="00163EC9">
            <w:pPr>
              <w:jc w:val="center"/>
              <w:rPr>
                <w:b/>
                <w:snapToGrid w:val="0"/>
                <w:sz w:val="28"/>
                <w:szCs w:val="28"/>
              </w:rPr>
            </w:pPr>
          </w:p>
        </w:tc>
      </w:tr>
      <w:tr w:rsidR="005401D7" w:rsidRPr="005E5F6C" w14:paraId="0C706513" w14:textId="77777777" w:rsidTr="00163EC9">
        <w:trPr>
          <w:cantSplit/>
          <w:trHeight w:val="360"/>
        </w:trPr>
        <w:tc>
          <w:tcPr>
            <w:tcW w:w="6662" w:type="dxa"/>
            <w:tcBorders>
              <w:top w:val="dotted" w:sz="4" w:space="0" w:color="auto"/>
              <w:left w:val="dotted" w:sz="4" w:space="0" w:color="auto"/>
              <w:bottom w:val="dotted" w:sz="4" w:space="0" w:color="auto"/>
              <w:right w:val="dotted" w:sz="4" w:space="0" w:color="auto"/>
            </w:tcBorders>
          </w:tcPr>
          <w:p w14:paraId="5A7218AF" w14:textId="77777777" w:rsidR="00163EC9" w:rsidRPr="005E5F6C" w:rsidRDefault="00163EC9" w:rsidP="00163EC9">
            <w:pPr>
              <w:rPr>
                <w:b/>
                <w:i/>
                <w:snapToGrid w:val="0"/>
                <w:sz w:val="28"/>
                <w:szCs w:val="28"/>
              </w:rPr>
            </w:pPr>
            <w:r w:rsidRPr="005E5F6C">
              <w:rPr>
                <w:b/>
                <w:i/>
                <w:snapToGrid w:val="0"/>
                <w:sz w:val="28"/>
                <w:szCs w:val="28"/>
              </w:rPr>
              <w:t>Розвиток сфери матеріального виробництва</w:t>
            </w:r>
          </w:p>
        </w:tc>
        <w:tc>
          <w:tcPr>
            <w:tcW w:w="1276" w:type="dxa"/>
            <w:tcBorders>
              <w:top w:val="dotted" w:sz="4" w:space="0" w:color="auto"/>
              <w:left w:val="dotted" w:sz="4" w:space="0" w:color="auto"/>
              <w:bottom w:val="dotted" w:sz="4" w:space="0" w:color="auto"/>
              <w:right w:val="dotted" w:sz="4" w:space="0" w:color="auto"/>
            </w:tcBorders>
          </w:tcPr>
          <w:p w14:paraId="6629DD8B" w14:textId="77777777" w:rsidR="00163EC9" w:rsidRPr="005E5F6C" w:rsidRDefault="00163EC9" w:rsidP="00163EC9">
            <w:pPr>
              <w:jc w:val="center"/>
              <w:rPr>
                <w:b/>
                <w:i/>
                <w:snapToGrid w:val="0"/>
                <w:sz w:val="28"/>
                <w:szCs w:val="28"/>
              </w:rPr>
            </w:pPr>
          </w:p>
        </w:tc>
        <w:tc>
          <w:tcPr>
            <w:tcW w:w="1560" w:type="dxa"/>
            <w:tcBorders>
              <w:top w:val="dotted" w:sz="4" w:space="0" w:color="auto"/>
              <w:left w:val="dotted" w:sz="4" w:space="0" w:color="auto"/>
              <w:bottom w:val="dotted" w:sz="4" w:space="0" w:color="auto"/>
              <w:right w:val="dotted" w:sz="4" w:space="0" w:color="auto"/>
            </w:tcBorders>
          </w:tcPr>
          <w:p w14:paraId="6F2513E1" w14:textId="77777777" w:rsidR="00163EC9" w:rsidRPr="005E5F6C" w:rsidRDefault="00163EC9" w:rsidP="00163EC9">
            <w:pPr>
              <w:jc w:val="center"/>
              <w:rPr>
                <w:b/>
                <w:i/>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7C789EA3" w14:textId="77777777" w:rsidR="00163EC9" w:rsidRPr="005E5F6C" w:rsidRDefault="00163EC9" w:rsidP="00163EC9">
            <w:pPr>
              <w:jc w:val="center"/>
              <w:rPr>
                <w:b/>
                <w:i/>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3A6AD5D1" w14:textId="77777777" w:rsidR="00163EC9" w:rsidRPr="005E5F6C" w:rsidRDefault="00163EC9" w:rsidP="00163EC9">
            <w:pPr>
              <w:jc w:val="center"/>
              <w:rPr>
                <w:b/>
                <w:i/>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2F997D7B" w14:textId="77777777" w:rsidR="00163EC9" w:rsidRPr="005E5F6C" w:rsidRDefault="00163EC9" w:rsidP="00163EC9">
            <w:pPr>
              <w:jc w:val="center"/>
              <w:rPr>
                <w:b/>
                <w:i/>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2E6FA742" w14:textId="77777777" w:rsidR="00163EC9" w:rsidRPr="005E5F6C" w:rsidRDefault="00163EC9" w:rsidP="00163EC9">
            <w:pPr>
              <w:jc w:val="center"/>
              <w:rPr>
                <w:b/>
                <w:i/>
                <w:snapToGrid w:val="0"/>
                <w:sz w:val="28"/>
                <w:szCs w:val="28"/>
              </w:rPr>
            </w:pPr>
          </w:p>
        </w:tc>
      </w:tr>
      <w:tr w:rsidR="005401D7" w:rsidRPr="005E5F6C" w14:paraId="19FD762E"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4EE23210" w14:textId="77777777" w:rsidR="00163EC9" w:rsidRPr="005E5F6C" w:rsidRDefault="00163EC9" w:rsidP="00163EC9">
            <w:pPr>
              <w:rPr>
                <w:snapToGrid w:val="0"/>
                <w:sz w:val="28"/>
                <w:szCs w:val="28"/>
              </w:rPr>
            </w:pPr>
            <w:r w:rsidRPr="005E5F6C">
              <w:rPr>
                <w:snapToGrid w:val="0"/>
                <w:sz w:val="28"/>
                <w:szCs w:val="28"/>
              </w:rPr>
              <w:t>Обсяг реалізованої промислової  продукції у відпускних цінах підприємств</w:t>
            </w:r>
          </w:p>
        </w:tc>
        <w:tc>
          <w:tcPr>
            <w:tcW w:w="1276" w:type="dxa"/>
            <w:tcBorders>
              <w:top w:val="dotted" w:sz="4" w:space="0" w:color="auto"/>
              <w:left w:val="dotted" w:sz="4" w:space="0" w:color="auto"/>
              <w:bottom w:val="dotted" w:sz="4" w:space="0" w:color="auto"/>
              <w:right w:val="dotted" w:sz="4" w:space="0" w:color="auto"/>
            </w:tcBorders>
          </w:tcPr>
          <w:p w14:paraId="56A77770" w14:textId="77777777" w:rsidR="00163EC9" w:rsidRPr="005E5F6C" w:rsidRDefault="00163EC9" w:rsidP="00163EC9">
            <w:pPr>
              <w:jc w:val="center"/>
              <w:rPr>
                <w:snapToGrid w:val="0"/>
                <w:sz w:val="28"/>
                <w:szCs w:val="28"/>
              </w:rPr>
            </w:pPr>
            <w:proofErr w:type="spellStart"/>
            <w:r w:rsidRPr="005E5F6C">
              <w:rPr>
                <w:snapToGrid w:val="0"/>
                <w:sz w:val="28"/>
                <w:szCs w:val="28"/>
              </w:rPr>
              <w:t>млн.грн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719DE58B" w14:textId="77777777" w:rsidR="00163EC9" w:rsidRPr="005E5F6C" w:rsidRDefault="00163EC9" w:rsidP="00163EC9">
            <w:pPr>
              <w:jc w:val="center"/>
              <w:rPr>
                <w:snapToGrid w:val="0"/>
                <w:sz w:val="28"/>
                <w:szCs w:val="28"/>
              </w:rPr>
            </w:pPr>
            <w:r w:rsidRPr="005E5F6C">
              <w:rPr>
                <w:snapToGrid w:val="0"/>
                <w:sz w:val="28"/>
                <w:szCs w:val="28"/>
              </w:rPr>
              <w:t>2.6</w:t>
            </w:r>
          </w:p>
        </w:tc>
        <w:tc>
          <w:tcPr>
            <w:tcW w:w="1701" w:type="dxa"/>
            <w:tcBorders>
              <w:top w:val="dotted" w:sz="4" w:space="0" w:color="auto"/>
              <w:left w:val="dotted" w:sz="4" w:space="0" w:color="auto"/>
              <w:bottom w:val="dotted" w:sz="4" w:space="0" w:color="auto"/>
              <w:right w:val="dotted" w:sz="4" w:space="0" w:color="auto"/>
            </w:tcBorders>
          </w:tcPr>
          <w:p w14:paraId="517BE7E0" w14:textId="77777777" w:rsidR="00163EC9" w:rsidRPr="005E5F6C" w:rsidRDefault="00163EC9" w:rsidP="00163EC9">
            <w:pPr>
              <w:jc w:val="center"/>
              <w:rPr>
                <w:snapToGrid w:val="0"/>
                <w:sz w:val="28"/>
                <w:szCs w:val="28"/>
              </w:rPr>
            </w:pPr>
            <w:r w:rsidRPr="005E5F6C">
              <w:rPr>
                <w:snapToGrid w:val="0"/>
                <w:sz w:val="28"/>
                <w:szCs w:val="28"/>
              </w:rPr>
              <w:t>2,686</w:t>
            </w:r>
          </w:p>
        </w:tc>
        <w:tc>
          <w:tcPr>
            <w:tcW w:w="1559" w:type="dxa"/>
            <w:tcBorders>
              <w:top w:val="dotted" w:sz="4" w:space="0" w:color="auto"/>
              <w:left w:val="dotted" w:sz="4" w:space="0" w:color="auto"/>
              <w:bottom w:val="dotted" w:sz="4" w:space="0" w:color="auto"/>
              <w:right w:val="dotted" w:sz="4" w:space="0" w:color="auto"/>
            </w:tcBorders>
          </w:tcPr>
          <w:p w14:paraId="197B6940" w14:textId="77777777" w:rsidR="00163EC9" w:rsidRPr="005E5F6C" w:rsidRDefault="00163EC9" w:rsidP="00163EC9">
            <w:pPr>
              <w:jc w:val="center"/>
              <w:rPr>
                <w:snapToGrid w:val="0"/>
                <w:sz w:val="28"/>
                <w:szCs w:val="28"/>
              </w:rPr>
            </w:pPr>
            <w:r w:rsidRPr="005E5F6C">
              <w:rPr>
                <w:snapToGrid w:val="0"/>
                <w:sz w:val="28"/>
                <w:szCs w:val="28"/>
              </w:rPr>
              <w:t>2.735</w:t>
            </w:r>
          </w:p>
        </w:tc>
        <w:tc>
          <w:tcPr>
            <w:tcW w:w="1417" w:type="dxa"/>
            <w:tcBorders>
              <w:top w:val="dotted" w:sz="4" w:space="0" w:color="auto"/>
              <w:left w:val="dotted" w:sz="4" w:space="0" w:color="auto"/>
              <w:bottom w:val="dotted" w:sz="4" w:space="0" w:color="auto"/>
              <w:right w:val="dotted" w:sz="4" w:space="0" w:color="auto"/>
            </w:tcBorders>
          </w:tcPr>
          <w:p w14:paraId="2E816CCE" w14:textId="77777777" w:rsidR="00163EC9" w:rsidRPr="005E5F6C" w:rsidRDefault="00163EC9" w:rsidP="00163EC9">
            <w:pPr>
              <w:jc w:val="center"/>
              <w:rPr>
                <w:snapToGrid w:val="0"/>
                <w:sz w:val="28"/>
                <w:szCs w:val="28"/>
              </w:rPr>
            </w:pPr>
            <w:r w:rsidRPr="005E5F6C">
              <w:rPr>
                <w:snapToGrid w:val="0"/>
                <w:sz w:val="28"/>
                <w:szCs w:val="28"/>
              </w:rPr>
              <w:t>101.8</w:t>
            </w:r>
          </w:p>
        </w:tc>
        <w:tc>
          <w:tcPr>
            <w:tcW w:w="1275" w:type="dxa"/>
            <w:tcBorders>
              <w:top w:val="dotted" w:sz="4" w:space="0" w:color="auto"/>
              <w:left w:val="dotted" w:sz="4" w:space="0" w:color="auto"/>
              <w:bottom w:val="dotted" w:sz="4" w:space="0" w:color="auto"/>
              <w:right w:val="dotted" w:sz="4" w:space="0" w:color="auto"/>
            </w:tcBorders>
          </w:tcPr>
          <w:p w14:paraId="3637E949" w14:textId="77777777" w:rsidR="00163EC9" w:rsidRPr="005E5F6C" w:rsidRDefault="00163EC9" w:rsidP="00163EC9">
            <w:pPr>
              <w:jc w:val="center"/>
              <w:rPr>
                <w:snapToGrid w:val="0"/>
                <w:sz w:val="28"/>
                <w:szCs w:val="28"/>
              </w:rPr>
            </w:pPr>
            <w:r w:rsidRPr="005E5F6C">
              <w:rPr>
                <w:snapToGrid w:val="0"/>
                <w:sz w:val="28"/>
                <w:szCs w:val="28"/>
              </w:rPr>
              <w:t>105,2</w:t>
            </w:r>
          </w:p>
        </w:tc>
      </w:tr>
      <w:tr w:rsidR="005401D7" w:rsidRPr="005E5F6C" w14:paraId="2705F442"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2BAB8254" w14:textId="77777777" w:rsidR="00163EC9" w:rsidRPr="005E5F6C" w:rsidRDefault="00163EC9" w:rsidP="00163EC9">
            <w:pPr>
              <w:rPr>
                <w:snapToGrid w:val="0"/>
                <w:sz w:val="28"/>
                <w:szCs w:val="28"/>
              </w:rPr>
            </w:pPr>
            <w:r w:rsidRPr="005E5F6C">
              <w:rPr>
                <w:snapToGrid w:val="0"/>
                <w:sz w:val="28"/>
                <w:szCs w:val="28"/>
              </w:rPr>
              <w:t xml:space="preserve">Виробництво основних видів промислової продукції </w:t>
            </w:r>
            <w:r w:rsidRPr="005E5F6C">
              <w:rPr>
                <w:snapToGrid w:val="0"/>
                <w:sz w:val="28"/>
                <w:szCs w:val="28"/>
              </w:rPr>
              <w:br/>
              <w:t>(за номенклатурою, що характеризує спеціалізацію регіону)</w:t>
            </w:r>
          </w:p>
        </w:tc>
        <w:tc>
          <w:tcPr>
            <w:tcW w:w="1276" w:type="dxa"/>
            <w:tcBorders>
              <w:top w:val="dotted" w:sz="4" w:space="0" w:color="auto"/>
              <w:left w:val="dotted" w:sz="4" w:space="0" w:color="auto"/>
              <w:bottom w:val="dotted" w:sz="4" w:space="0" w:color="auto"/>
              <w:right w:val="dotted" w:sz="4" w:space="0" w:color="auto"/>
            </w:tcBorders>
          </w:tcPr>
          <w:p w14:paraId="6DB38C28" w14:textId="77777777" w:rsidR="00163EC9" w:rsidRPr="005E5F6C" w:rsidRDefault="00163EC9" w:rsidP="00163EC9">
            <w:pPr>
              <w:jc w:val="center"/>
              <w:rPr>
                <w:snapToGrid w:val="0"/>
                <w:sz w:val="28"/>
                <w:szCs w:val="28"/>
              </w:rPr>
            </w:pPr>
            <w:r w:rsidRPr="005E5F6C">
              <w:rPr>
                <w:snapToGrid w:val="0"/>
                <w:sz w:val="28"/>
                <w:szCs w:val="28"/>
              </w:rPr>
              <w:t>натур. од.</w:t>
            </w:r>
          </w:p>
        </w:tc>
        <w:tc>
          <w:tcPr>
            <w:tcW w:w="1560" w:type="dxa"/>
            <w:tcBorders>
              <w:top w:val="dotted" w:sz="4" w:space="0" w:color="auto"/>
              <w:left w:val="dotted" w:sz="4" w:space="0" w:color="auto"/>
              <w:bottom w:val="dotted" w:sz="4" w:space="0" w:color="auto"/>
              <w:right w:val="dotted" w:sz="4" w:space="0" w:color="auto"/>
            </w:tcBorders>
          </w:tcPr>
          <w:p w14:paraId="1C14CADA"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64B6CB75" w14:textId="77777777" w:rsidR="00163EC9" w:rsidRPr="005E5F6C" w:rsidRDefault="00163EC9" w:rsidP="00163EC9">
            <w:pPr>
              <w:jc w:val="center"/>
              <w:rPr>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53A84588" w14:textId="77777777" w:rsidR="00163EC9" w:rsidRPr="005E5F6C" w:rsidRDefault="00163EC9" w:rsidP="00163EC9">
            <w:pPr>
              <w:jc w:val="center"/>
              <w:rPr>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7980602C" w14:textId="77777777" w:rsidR="00163EC9" w:rsidRPr="005E5F6C" w:rsidRDefault="00163EC9" w:rsidP="00163EC9">
            <w:pPr>
              <w:jc w:val="center"/>
              <w:rPr>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4CF67C28" w14:textId="77777777" w:rsidR="00163EC9" w:rsidRPr="005E5F6C" w:rsidRDefault="00163EC9" w:rsidP="00163EC9">
            <w:pPr>
              <w:jc w:val="center"/>
              <w:rPr>
                <w:snapToGrid w:val="0"/>
                <w:sz w:val="28"/>
                <w:szCs w:val="28"/>
              </w:rPr>
            </w:pPr>
          </w:p>
        </w:tc>
      </w:tr>
      <w:tr w:rsidR="005401D7" w:rsidRPr="005E5F6C" w14:paraId="60F1AD17"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2A7846C5" w14:textId="77777777" w:rsidR="00163EC9" w:rsidRPr="005E5F6C" w:rsidRDefault="00163EC9" w:rsidP="00163EC9">
            <w:pPr>
              <w:rPr>
                <w:snapToGrid w:val="0"/>
                <w:sz w:val="28"/>
                <w:szCs w:val="28"/>
              </w:rPr>
            </w:pPr>
            <w:r w:rsidRPr="005E5F6C">
              <w:rPr>
                <w:snapToGrid w:val="0"/>
                <w:sz w:val="28"/>
                <w:szCs w:val="28"/>
              </w:rPr>
              <w:t>Хлібобулочні вироби</w:t>
            </w:r>
          </w:p>
        </w:tc>
        <w:tc>
          <w:tcPr>
            <w:tcW w:w="1276" w:type="dxa"/>
            <w:tcBorders>
              <w:top w:val="dotted" w:sz="4" w:space="0" w:color="auto"/>
              <w:left w:val="dotted" w:sz="4" w:space="0" w:color="auto"/>
              <w:bottom w:val="dotted" w:sz="4" w:space="0" w:color="auto"/>
              <w:right w:val="dotted" w:sz="4" w:space="0" w:color="auto"/>
            </w:tcBorders>
          </w:tcPr>
          <w:p w14:paraId="633FAF48" w14:textId="77777777" w:rsidR="00163EC9" w:rsidRPr="005E5F6C" w:rsidRDefault="00163EC9" w:rsidP="00163EC9">
            <w:pPr>
              <w:jc w:val="center"/>
              <w:rPr>
                <w:snapToGrid w:val="0"/>
                <w:sz w:val="28"/>
                <w:szCs w:val="28"/>
              </w:rPr>
            </w:pPr>
            <w:r w:rsidRPr="005E5F6C">
              <w:rPr>
                <w:snapToGrid w:val="0"/>
                <w:sz w:val="28"/>
                <w:szCs w:val="28"/>
              </w:rPr>
              <w:t>тонн</w:t>
            </w:r>
          </w:p>
        </w:tc>
        <w:tc>
          <w:tcPr>
            <w:tcW w:w="1560" w:type="dxa"/>
            <w:tcBorders>
              <w:top w:val="dotted" w:sz="4" w:space="0" w:color="auto"/>
              <w:left w:val="dotted" w:sz="4" w:space="0" w:color="auto"/>
              <w:bottom w:val="dotted" w:sz="4" w:space="0" w:color="auto"/>
              <w:right w:val="dotted" w:sz="4" w:space="0" w:color="auto"/>
            </w:tcBorders>
          </w:tcPr>
          <w:p w14:paraId="1D345472" w14:textId="77777777" w:rsidR="00163EC9" w:rsidRPr="005E5F6C" w:rsidRDefault="00163EC9" w:rsidP="00163EC9">
            <w:pPr>
              <w:jc w:val="center"/>
              <w:rPr>
                <w:snapToGrid w:val="0"/>
                <w:sz w:val="28"/>
                <w:szCs w:val="28"/>
              </w:rPr>
            </w:pPr>
            <w:r w:rsidRPr="005E5F6C">
              <w:rPr>
                <w:snapToGrid w:val="0"/>
                <w:sz w:val="28"/>
                <w:szCs w:val="28"/>
              </w:rPr>
              <w:t>80</w:t>
            </w:r>
          </w:p>
        </w:tc>
        <w:tc>
          <w:tcPr>
            <w:tcW w:w="1701" w:type="dxa"/>
            <w:tcBorders>
              <w:top w:val="dotted" w:sz="4" w:space="0" w:color="auto"/>
              <w:left w:val="dotted" w:sz="4" w:space="0" w:color="auto"/>
              <w:bottom w:val="dotted" w:sz="4" w:space="0" w:color="auto"/>
              <w:right w:val="dotted" w:sz="4" w:space="0" w:color="auto"/>
            </w:tcBorders>
          </w:tcPr>
          <w:p w14:paraId="7B98537B" w14:textId="77777777" w:rsidR="00163EC9" w:rsidRPr="005E5F6C" w:rsidRDefault="00163EC9" w:rsidP="00163EC9">
            <w:pPr>
              <w:jc w:val="center"/>
              <w:rPr>
                <w:snapToGrid w:val="0"/>
                <w:sz w:val="28"/>
                <w:szCs w:val="28"/>
              </w:rPr>
            </w:pPr>
            <w:r w:rsidRPr="005E5F6C">
              <w:rPr>
                <w:snapToGrid w:val="0"/>
                <w:sz w:val="28"/>
                <w:szCs w:val="28"/>
              </w:rPr>
              <w:t>80</w:t>
            </w:r>
          </w:p>
        </w:tc>
        <w:tc>
          <w:tcPr>
            <w:tcW w:w="1559" w:type="dxa"/>
            <w:tcBorders>
              <w:top w:val="dotted" w:sz="4" w:space="0" w:color="auto"/>
              <w:left w:val="dotted" w:sz="4" w:space="0" w:color="auto"/>
              <w:bottom w:val="dotted" w:sz="4" w:space="0" w:color="auto"/>
              <w:right w:val="dotted" w:sz="4" w:space="0" w:color="auto"/>
            </w:tcBorders>
          </w:tcPr>
          <w:p w14:paraId="1DC78D1F" w14:textId="77777777" w:rsidR="00163EC9" w:rsidRPr="005E5F6C" w:rsidRDefault="00163EC9" w:rsidP="00163EC9">
            <w:pPr>
              <w:jc w:val="center"/>
              <w:rPr>
                <w:snapToGrid w:val="0"/>
                <w:sz w:val="28"/>
                <w:szCs w:val="28"/>
              </w:rPr>
            </w:pPr>
            <w:r w:rsidRPr="005E5F6C">
              <w:rPr>
                <w:snapToGrid w:val="0"/>
                <w:sz w:val="28"/>
                <w:szCs w:val="28"/>
              </w:rPr>
              <w:t>80</w:t>
            </w:r>
          </w:p>
        </w:tc>
        <w:tc>
          <w:tcPr>
            <w:tcW w:w="1417" w:type="dxa"/>
            <w:tcBorders>
              <w:top w:val="dotted" w:sz="4" w:space="0" w:color="auto"/>
              <w:left w:val="dotted" w:sz="4" w:space="0" w:color="auto"/>
              <w:bottom w:val="dotted" w:sz="4" w:space="0" w:color="auto"/>
              <w:right w:val="dotted" w:sz="4" w:space="0" w:color="auto"/>
            </w:tcBorders>
          </w:tcPr>
          <w:p w14:paraId="0B7DA66C"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6E662DA3" w14:textId="77777777" w:rsidR="00163EC9" w:rsidRPr="005E5F6C" w:rsidRDefault="00163EC9" w:rsidP="00163EC9">
            <w:pPr>
              <w:jc w:val="center"/>
              <w:rPr>
                <w:snapToGrid w:val="0"/>
                <w:sz w:val="28"/>
                <w:szCs w:val="28"/>
              </w:rPr>
            </w:pPr>
            <w:r w:rsidRPr="005E5F6C">
              <w:rPr>
                <w:snapToGrid w:val="0"/>
                <w:sz w:val="28"/>
                <w:szCs w:val="28"/>
              </w:rPr>
              <w:t>100</w:t>
            </w:r>
          </w:p>
        </w:tc>
      </w:tr>
      <w:tr w:rsidR="005401D7" w:rsidRPr="005E5F6C" w14:paraId="7CBEF257"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328A3455" w14:textId="77777777" w:rsidR="00163EC9" w:rsidRPr="005E5F6C" w:rsidRDefault="00163EC9" w:rsidP="00163EC9">
            <w:pPr>
              <w:rPr>
                <w:snapToGrid w:val="0"/>
                <w:sz w:val="28"/>
                <w:szCs w:val="28"/>
              </w:rPr>
            </w:pPr>
            <w:r w:rsidRPr="005E5F6C">
              <w:rPr>
                <w:snapToGrid w:val="0"/>
                <w:sz w:val="28"/>
                <w:szCs w:val="28"/>
              </w:rPr>
              <w:t>Олія соняшникова нерафінована</w:t>
            </w:r>
          </w:p>
        </w:tc>
        <w:tc>
          <w:tcPr>
            <w:tcW w:w="1276" w:type="dxa"/>
            <w:tcBorders>
              <w:top w:val="dotted" w:sz="4" w:space="0" w:color="auto"/>
              <w:left w:val="dotted" w:sz="4" w:space="0" w:color="auto"/>
              <w:bottom w:val="dotted" w:sz="4" w:space="0" w:color="auto"/>
              <w:right w:val="dotted" w:sz="4" w:space="0" w:color="auto"/>
            </w:tcBorders>
          </w:tcPr>
          <w:p w14:paraId="7B0666B5" w14:textId="77777777" w:rsidR="00163EC9" w:rsidRPr="005E5F6C" w:rsidRDefault="00163EC9" w:rsidP="00163EC9">
            <w:pPr>
              <w:jc w:val="center"/>
              <w:rPr>
                <w:snapToGrid w:val="0"/>
                <w:sz w:val="28"/>
                <w:szCs w:val="28"/>
              </w:rPr>
            </w:pPr>
            <w:r w:rsidRPr="005E5F6C">
              <w:rPr>
                <w:snapToGrid w:val="0"/>
                <w:sz w:val="28"/>
                <w:szCs w:val="28"/>
              </w:rPr>
              <w:t>тонн</w:t>
            </w:r>
          </w:p>
        </w:tc>
        <w:tc>
          <w:tcPr>
            <w:tcW w:w="1560" w:type="dxa"/>
            <w:tcBorders>
              <w:top w:val="dotted" w:sz="4" w:space="0" w:color="auto"/>
              <w:left w:val="dotted" w:sz="4" w:space="0" w:color="auto"/>
              <w:bottom w:val="dotted" w:sz="4" w:space="0" w:color="auto"/>
              <w:right w:val="dotted" w:sz="4" w:space="0" w:color="auto"/>
            </w:tcBorders>
          </w:tcPr>
          <w:p w14:paraId="3F9F390C" w14:textId="77777777" w:rsidR="00163EC9" w:rsidRPr="005E5F6C" w:rsidRDefault="00163EC9" w:rsidP="00163EC9">
            <w:pPr>
              <w:jc w:val="center"/>
              <w:rPr>
                <w:snapToGrid w:val="0"/>
                <w:sz w:val="28"/>
                <w:szCs w:val="28"/>
              </w:rPr>
            </w:pPr>
            <w:r w:rsidRPr="005E5F6C">
              <w:rPr>
                <w:snapToGrid w:val="0"/>
                <w:sz w:val="28"/>
                <w:szCs w:val="28"/>
              </w:rPr>
              <w:t>12</w:t>
            </w:r>
          </w:p>
        </w:tc>
        <w:tc>
          <w:tcPr>
            <w:tcW w:w="1701" w:type="dxa"/>
            <w:tcBorders>
              <w:top w:val="dotted" w:sz="4" w:space="0" w:color="auto"/>
              <w:left w:val="dotted" w:sz="4" w:space="0" w:color="auto"/>
              <w:bottom w:val="dotted" w:sz="4" w:space="0" w:color="auto"/>
              <w:right w:val="dotted" w:sz="4" w:space="0" w:color="auto"/>
            </w:tcBorders>
          </w:tcPr>
          <w:p w14:paraId="5A5C4E9C" w14:textId="77777777" w:rsidR="00163EC9" w:rsidRPr="005E5F6C" w:rsidRDefault="00163EC9" w:rsidP="00163EC9">
            <w:pPr>
              <w:jc w:val="center"/>
              <w:rPr>
                <w:snapToGrid w:val="0"/>
                <w:sz w:val="28"/>
                <w:szCs w:val="28"/>
              </w:rPr>
            </w:pPr>
            <w:r w:rsidRPr="005E5F6C">
              <w:rPr>
                <w:snapToGrid w:val="0"/>
                <w:sz w:val="28"/>
                <w:szCs w:val="28"/>
              </w:rPr>
              <w:t>35</w:t>
            </w:r>
          </w:p>
        </w:tc>
        <w:tc>
          <w:tcPr>
            <w:tcW w:w="1559" w:type="dxa"/>
            <w:tcBorders>
              <w:top w:val="dotted" w:sz="4" w:space="0" w:color="auto"/>
              <w:left w:val="dotted" w:sz="4" w:space="0" w:color="auto"/>
              <w:bottom w:val="dotted" w:sz="4" w:space="0" w:color="auto"/>
              <w:right w:val="dotted" w:sz="4" w:space="0" w:color="auto"/>
            </w:tcBorders>
          </w:tcPr>
          <w:p w14:paraId="22409AEE" w14:textId="77777777" w:rsidR="00163EC9" w:rsidRPr="005E5F6C" w:rsidRDefault="00163EC9" w:rsidP="00163EC9">
            <w:pPr>
              <w:jc w:val="center"/>
              <w:rPr>
                <w:snapToGrid w:val="0"/>
                <w:sz w:val="28"/>
                <w:szCs w:val="28"/>
              </w:rPr>
            </w:pPr>
            <w:r w:rsidRPr="005E5F6C">
              <w:rPr>
                <w:snapToGrid w:val="0"/>
                <w:sz w:val="28"/>
                <w:szCs w:val="28"/>
              </w:rPr>
              <w:t>25</w:t>
            </w:r>
          </w:p>
        </w:tc>
        <w:tc>
          <w:tcPr>
            <w:tcW w:w="1417" w:type="dxa"/>
            <w:tcBorders>
              <w:top w:val="dotted" w:sz="4" w:space="0" w:color="auto"/>
              <w:left w:val="dotted" w:sz="4" w:space="0" w:color="auto"/>
              <w:bottom w:val="dotted" w:sz="4" w:space="0" w:color="auto"/>
              <w:right w:val="dotted" w:sz="4" w:space="0" w:color="auto"/>
            </w:tcBorders>
          </w:tcPr>
          <w:p w14:paraId="2384514A" w14:textId="77777777" w:rsidR="00163EC9" w:rsidRPr="005E5F6C" w:rsidRDefault="00163EC9" w:rsidP="00163EC9">
            <w:pPr>
              <w:rPr>
                <w:snapToGrid w:val="0"/>
                <w:sz w:val="28"/>
                <w:szCs w:val="28"/>
              </w:rPr>
            </w:pPr>
            <w:r w:rsidRPr="005E5F6C">
              <w:rPr>
                <w:snapToGrid w:val="0"/>
                <w:sz w:val="28"/>
                <w:szCs w:val="28"/>
              </w:rPr>
              <w:t xml:space="preserve">      71,4</w:t>
            </w:r>
          </w:p>
        </w:tc>
        <w:tc>
          <w:tcPr>
            <w:tcW w:w="1275" w:type="dxa"/>
            <w:tcBorders>
              <w:top w:val="dotted" w:sz="4" w:space="0" w:color="auto"/>
              <w:left w:val="dotted" w:sz="4" w:space="0" w:color="auto"/>
              <w:bottom w:val="dotted" w:sz="4" w:space="0" w:color="auto"/>
              <w:right w:val="dotted" w:sz="4" w:space="0" w:color="auto"/>
            </w:tcBorders>
          </w:tcPr>
          <w:p w14:paraId="262F3989" w14:textId="77777777" w:rsidR="00163EC9" w:rsidRPr="005E5F6C" w:rsidRDefault="00163EC9" w:rsidP="00163EC9">
            <w:pPr>
              <w:jc w:val="center"/>
              <w:rPr>
                <w:snapToGrid w:val="0"/>
                <w:sz w:val="28"/>
                <w:szCs w:val="28"/>
              </w:rPr>
            </w:pPr>
            <w:r w:rsidRPr="005E5F6C">
              <w:rPr>
                <w:snapToGrid w:val="0"/>
                <w:sz w:val="28"/>
                <w:szCs w:val="28"/>
              </w:rPr>
              <w:t>208</w:t>
            </w:r>
          </w:p>
        </w:tc>
      </w:tr>
      <w:tr w:rsidR="005401D7" w:rsidRPr="005E5F6C" w14:paraId="440EA6B2"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4463EEF0" w14:textId="77777777" w:rsidR="00163EC9" w:rsidRPr="005E5F6C" w:rsidRDefault="00163EC9" w:rsidP="00163EC9">
            <w:pPr>
              <w:rPr>
                <w:snapToGrid w:val="0"/>
                <w:sz w:val="28"/>
                <w:szCs w:val="28"/>
              </w:rPr>
            </w:pPr>
            <w:r w:rsidRPr="005E5F6C">
              <w:rPr>
                <w:snapToGrid w:val="0"/>
                <w:sz w:val="28"/>
                <w:szCs w:val="28"/>
              </w:rPr>
              <w:t>Сири м’які</w:t>
            </w:r>
          </w:p>
        </w:tc>
        <w:tc>
          <w:tcPr>
            <w:tcW w:w="1276" w:type="dxa"/>
            <w:tcBorders>
              <w:top w:val="dotted" w:sz="4" w:space="0" w:color="auto"/>
              <w:left w:val="dotted" w:sz="4" w:space="0" w:color="auto"/>
              <w:bottom w:val="dotted" w:sz="4" w:space="0" w:color="auto"/>
              <w:right w:val="dotted" w:sz="4" w:space="0" w:color="auto"/>
            </w:tcBorders>
          </w:tcPr>
          <w:p w14:paraId="48D2466D" w14:textId="77777777" w:rsidR="00163EC9" w:rsidRPr="005E5F6C" w:rsidRDefault="00163EC9" w:rsidP="00163EC9">
            <w:pPr>
              <w:jc w:val="center"/>
              <w:rPr>
                <w:snapToGrid w:val="0"/>
                <w:sz w:val="28"/>
                <w:szCs w:val="28"/>
              </w:rPr>
            </w:pPr>
            <w:r w:rsidRPr="005E5F6C">
              <w:rPr>
                <w:snapToGrid w:val="0"/>
                <w:sz w:val="28"/>
                <w:szCs w:val="28"/>
              </w:rPr>
              <w:t>тонн</w:t>
            </w:r>
          </w:p>
        </w:tc>
        <w:tc>
          <w:tcPr>
            <w:tcW w:w="1560" w:type="dxa"/>
            <w:tcBorders>
              <w:top w:val="dotted" w:sz="4" w:space="0" w:color="auto"/>
              <w:left w:val="dotted" w:sz="4" w:space="0" w:color="auto"/>
              <w:bottom w:val="dotted" w:sz="4" w:space="0" w:color="auto"/>
              <w:right w:val="dotted" w:sz="4" w:space="0" w:color="auto"/>
            </w:tcBorders>
          </w:tcPr>
          <w:p w14:paraId="45E4AA40" w14:textId="77777777" w:rsidR="00163EC9" w:rsidRPr="005E5F6C" w:rsidRDefault="00163EC9" w:rsidP="00163EC9">
            <w:pPr>
              <w:jc w:val="center"/>
              <w:rPr>
                <w:snapToGrid w:val="0"/>
                <w:sz w:val="28"/>
                <w:szCs w:val="28"/>
              </w:rPr>
            </w:pPr>
            <w:r w:rsidRPr="005E5F6C">
              <w:rPr>
                <w:snapToGrid w:val="0"/>
                <w:sz w:val="28"/>
                <w:szCs w:val="28"/>
              </w:rPr>
              <w:t>0,1</w:t>
            </w:r>
          </w:p>
        </w:tc>
        <w:tc>
          <w:tcPr>
            <w:tcW w:w="1701" w:type="dxa"/>
            <w:tcBorders>
              <w:top w:val="dotted" w:sz="4" w:space="0" w:color="auto"/>
              <w:left w:val="dotted" w:sz="4" w:space="0" w:color="auto"/>
              <w:bottom w:val="dotted" w:sz="4" w:space="0" w:color="auto"/>
              <w:right w:val="dotted" w:sz="4" w:space="0" w:color="auto"/>
            </w:tcBorders>
          </w:tcPr>
          <w:p w14:paraId="70642D3E" w14:textId="77777777" w:rsidR="00163EC9" w:rsidRPr="005E5F6C" w:rsidRDefault="00163EC9" w:rsidP="00163EC9">
            <w:pPr>
              <w:jc w:val="center"/>
              <w:rPr>
                <w:snapToGrid w:val="0"/>
                <w:sz w:val="28"/>
                <w:szCs w:val="28"/>
              </w:rPr>
            </w:pPr>
            <w:r w:rsidRPr="005E5F6C">
              <w:rPr>
                <w:snapToGrid w:val="0"/>
                <w:sz w:val="28"/>
                <w:szCs w:val="28"/>
              </w:rPr>
              <w:t>-</w:t>
            </w:r>
          </w:p>
        </w:tc>
        <w:tc>
          <w:tcPr>
            <w:tcW w:w="1559" w:type="dxa"/>
            <w:tcBorders>
              <w:top w:val="dotted" w:sz="4" w:space="0" w:color="auto"/>
              <w:left w:val="dotted" w:sz="4" w:space="0" w:color="auto"/>
              <w:bottom w:val="dotted" w:sz="4" w:space="0" w:color="auto"/>
              <w:right w:val="dotted" w:sz="4" w:space="0" w:color="auto"/>
            </w:tcBorders>
          </w:tcPr>
          <w:p w14:paraId="4E28951D" w14:textId="77777777" w:rsidR="00163EC9" w:rsidRPr="005E5F6C" w:rsidRDefault="00163EC9" w:rsidP="00163EC9">
            <w:pPr>
              <w:jc w:val="center"/>
              <w:rPr>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05ED6177" w14:textId="77777777" w:rsidR="00163EC9" w:rsidRPr="005E5F6C" w:rsidRDefault="00163EC9" w:rsidP="00163EC9">
            <w:pPr>
              <w:jc w:val="center"/>
              <w:rPr>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7EC0C33B" w14:textId="77777777" w:rsidR="00163EC9" w:rsidRPr="005E5F6C" w:rsidRDefault="00163EC9" w:rsidP="00163EC9">
            <w:pPr>
              <w:jc w:val="center"/>
              <w:rPr>
                <w:snapToGrid w:val="0"/>
                <w:sz w:val="28"/>
                <w:szCs w:val="28"/>
              </w:rPr>
            </w:pPr>
          </w:p>
        </w:tc>
      </w:tr>
      <w:tr w:rsidR="005401D7" w:rsidRPr="005E5F6C" w14:paraId="7C85DFE8"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011DC2AD" w14:textId="77777777" w:rsidR="00163EC9" w:rsidRPr="005E5F6C" w:rsidRDefault="00163EC9" w:rsidP="00163EC9">
            <w:pPr>
              <w:rPr>
                <w:snapToGrid w:val="0"/>
                <w:sz w:val="28"/>
                <w:szCs w:val="28"/>
              </w:rPr>
            </w:pPr>
            <w:r w:rsidRPr="005E5F6C">
              <w:rPr>
                <w:snapToGrid w:val="0"/>
                <w:sz w:val="28"/>
                <w:szCs w:val="28"/>
              </w:rPr>
              <w:t>Продукція сільського господарства</w:t>
            </w:r>
          </w:p>
          <w:p w14:paraId="6DC20950" w14:textId="77777777" w:rsidR="00163EC9" w:rsidRPr="005E5F6C" w:rsidRDefault="00163EC9" w:rsidP="00163EC9">
            <w:pPr>
              <w:rPr>
                <w:snapToGrid w:val="0"/>
                <w:sz w:val="28"/>
                <w:szCs w:val="28"/>
              </w:rPr>
            </w:pPr>
            <w:r w:rsidRPr="005E5F6C">
              <w:rPr>
                <w:snapToGrid w:val="0"/>
                <w:sz w:val="28"/>
                <w:szCs w:val="28"/>
              </w:rPr>
              <w:t>в постійних цінах 2010 року</w:t>
            </w:r>
          </w:p>
        </w:tc>
        <w:tc>
          <w:tcPr>
            <w:tcW w:w="1276" w:type="dxa"/>
            <w:tcBorders>
              <w:top w:val="dotted" w:sz="4" w:space="0" w:color="auto"/>
              <w:left w:val="dotted" w:sz="4" w:space="0" w:color="auto"/>
              <w:bottom w:val="dotted" w:sz="4" w:space="0" w:color="auto"/>
              <w:right w:val="dotted" w:sz="4" w:space="0" w:color="auto"/>
            </w:tcBorders>
          </w:tcPr>
          <w:p w14:paraId="47EC312F"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4B27A57A" w14:textId="77777777" w:rsidR="00163EC9" w:rsidRPr="005E5F6C" w:rsidRDefault="00163EC9" w:rsidP="00163EC9">
            <w:pPr>
              <w:jc w:val="center"/>
              <w:rPr>
                <w:snapToGrid w:val="0"/>
                <w:sz w:val="28"/>
                <w:szCs w:val="28"/>
              </w:rPr>
            </w:pPr>
            <w:r w:rsidRPr="005E5F6C">
              <w:rPr>
                <w:snapToGrid w:val="0"/>
                <w:sz w:val="28"/>
                <w:szCs w:val="28"/>
              </w:rPr>
              <w:t>108470,1</w:t>
            </w:r>
          </w:p>
        </w:tc>
        <w:tc>
          <w:tcPr>
            <w:tcW w:w="1701" w:type="dxa"/>
            <w:tcBorders>
              <w:top w:val="dotted" w:sz="4" w:space="0" w:color="auto"/>
              <w:left w:val="dotted" w:sz="4" w:space="0" w:color="auto"/>
              <w:bottom w:val="dotted" w:sz="4" w:space="0" w:color="auto"/>
              <w:right w:val="dotted" w:sz="4" w:space="0" w:color="auto"/>
            </w:tcBorders>
          </w:tcPr>
          <w:p w14:paraId="4B040526" w14:textId="77777777" w:rsidR="00163EC9" w:rsidRPr="005E5F6C" w:rsidRDefault="00163EC9" w:rsidP="00163EC9">
            <w:pPr>
              <w:jc w:val="center"/>
              <w:rPr>
                <w:snapToGrid w:val="0"/>
                <w:sz w:val="28"/>
                <w:szCs w:val="28"/>
              </w:rPr>
            </w:pPr>
            <w:r w:rsidRPr="005E5F6C">
              <w:rPr>
                <w:snapToGrid w:val="0"/>
                <w:sz w:val="28"/>
                <w:szCs w:val="28"/>
              </w:rPr>
              <w:t>79520,1</w:t>
            </w:r>
          </w:p>
        </w:tc>
        <w:tc>
          <w:tcPr>
            <w:tcW w:w="1559" w:type="dxa"/>
            <w:tcBorders>
              <w:top w:val="dotted" w:sz="4" w:space="0" w:color="auto"/>
              <w:left w:val="dotted" w:sz="4" w:space="0" w:color="auto"/>
              <w:bottom w:val="dotted" w:sz="4" w:space="0" w:color="auto"/>
              <w:right w:val="dotted" w:sz="4" w:space="0" w:color="auto"/>
            </w:tcBorders>
          </w:tcPr>
          <w:p w14:paraId="744655BF" w14:textId="77777777" w:rsidR="00163EC9" w:rsidRPr="005E5F6C" w:rsidRDefault="00163EC9" w:rsidP="00163EC9">
            <w:pPr>
              <w:jc w:val="center"/>
              <w:rPr>
                <w:snapToGrid w:val="0"/>
                <w:sz w:val="28"/>
                <w:szCs w:val="28"/>
              </w:rPr>
            </w:pPr>
            <w:r w:rsidRPr="005E5F6C">
              <w:rPr>
                <w:snapToGrid w:val="0"/>
                <w:sz w:val="28"/>
                <w:szCs w:val="28"/>
              </w:rPr>
              <w:t>80810,7</w:t>
            </w:r>
          </w:p>
        </w:tc>
        <w:tc>
          <w:tcPr>
            <w:tcW w:w="1417" w:type="dxa"/>
            <w:tcBorders>
              <w:top w:val="dotted" w:sz="4" w:space="0" w:color="auto"/>
              <w:left w:val="dotted" w:sz="4" w:space="0" w:color="auto"/>
              <w:bottom w:val="dotted" w:sz="4" w:space="0" w:color="auto"/>
              <w:right w:val="dotted" w:sz="4" w:space="0" w:color="auto"/>
            </w:tcBorders>
          </w:tcPr>
          <w:p w14:paraId="49548383" w14:textId="77777777" w:rsidR="00163EC9" w:rsidRPr="005E5F6C" w:rsidRDefault="00163EC9" w:rsidP="00163EC9">
            <w:pPr>
              <w:jc w:val="center"/>
              <w:rPr>
                <w:snapToGrid w:val="0"/>
                <w:sz w:val="28"/>
                <w:szCs w:val="28"/>
              </w:rPr>
            </w:pPr>
            <w:r w:rsidRPr="005E5F6C">
              <w:rPr>
                <w:snapToGrid w:val="0"/>
                <w:sz w:val="28"/>
                <w:szCs w:val="28"/>
              </w:rPr>
              <w:t>101,6</w:t>
            </w:r>
          </w:p>
        </w:tc>
        <w:tc>
          <w:tcPr>
            <w:tcW w:w="1275" w:type="dxa"/>
            <w:tcBorders>
              <w:top w:val="dotted" w:sz="4" w:space="0" w:color="auto"/>
              <w:left w:val="dotted" w:sz="4" w:space="0" w:color="auto"/>
              <w:bottom w:val="dotted" w:sz="4" w:space="0" w:color="auto"/>
              <w:right w:val="dotted" w:sz="4" w:space="0" w:color="auto"/>
            </w:tcBorders>
          </w:tcPr>
          <w:p w14:paraId="4A460DA2" w14:textId="77777777" w:rsidR="00163EC9" w:rsidRPr="005E5F6C" w:rsidRDefault="00163EC9" w:rsidP="00163EC9">
            <w:pPr>
              <w:jc w:val="center"/>
              <w:rPr>
                <w:snapToGrid w:val="0"/>
                <w:sz w:val="28"/>
                <w:szCs w:val="28"/>
              </w:rPr>
            </w:pPr>
            <w:r w:rsidRPr="005E5F6C">
              <w:rPr>
                <w:snapToGrid w:val="0"/>
                <w:sz w:val="28"/>
                <w:szCs w:val="28"/>
              </w:rPr>
              <w:t>74,5</w:t>
            </w:r>
          </w:p>
        </w:tc>
      </w:tr>
      <w:tr w:rsidR="005401D7" w:rsidRPr="005E5F6C" w14:paraId="2CA2461E"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36EBC23D" w14:textId="77777777" w:rsidR="00163EC9" w:rsidRPr="005E5F6C" w:rsidRDefault="00163EC9" w:rsidP="00163EC9">
            <w:pPr>
              <w:rPr>
                <w:snapToGrid w:val="0"/>
                <w:sz w:val="28"/>
                <w:szCs w:val="28"/>
              </w:rPr>
            </w:pPr>
            <w:r w:rsidRPr="005E5F6C">
              <w:rPr>
                <w:snapToGrid w:val="0"/>
                <w:sz w:val="28"/>
                <w:szCs w:val="28"/>
              </w:rPr>
              <w:t xml:space="preserve">   в тому числі</w:t>
            </w:r>
          </w:p>
        </w:tc>
        <w:tc>
          <w:tcPr>
            <w:tcW w:w="1276" w:type="dxa"/>
            <w:tcBorders>
              <w:top w:val="dotted" w:sz="4" w:space="0" w:color="auto"/>
              <w:left w:val="dotted" w:sz="4" w:space="0" w:color="auto"/>
              <w:bottom w:val="dotted" w:sz="4" w:space="0" w:color="auto"/>
              <w:right w:val="dotted" w:sz="4" w:space="0" w:color="auto"/>
            </w:tcBorders>
          </w:tcPr>
          <w:p w14:paraId="0D877ADA" w14:textId="77777777" w:rsidR="00163EC9" w:rsidRPr="005E5F6C" w:rsidRDefault="00163EC9" w:rsidP="00163EC9">
            <w:pPr>
              <w:jc w:val="center"/>
              <w:rPr>
                <w:snapToGrid w:val="0"/>
                <w:sz w:val="28"/>
                <w:szCs w:val="28"/>
              </w:rPr>
            </w:pPr>
          </w:p>
        </w:tc>
        <w:tc>
          <w:tcPr>
            <w:tcW w:w="1560" w:type="dxa"/>
            <w:tcBorders>
              <w:top w:val="dotted" w:sz="4" w:space="0" w:color="auto"/>
              <w:left w:val="dotted" w:sz="4" w:space="0" w:color="auto"/>
              <w:bottom w:val="dotted" w:sz="4" w:space="0" w:color="auto"/>
              <w:right w:val="dotted" w:sz="4" w:space="0" w:color="auto"/>
            </w:tcBorders>
          </w:tcPr>
          <w:p w14:paraId="2180A4C2"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5F3D7CB8" w14:textId="77777777" w:rsidR="00163EC9" w:rsidRPr="005E5F6C" w:rsidRDefault="00163EC9" w:rsidP="00163EC9">
            <w:pPr>
              <w:jc w:val="center"/>
              <w:rPr>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54E67B4E" w14:textId="77777777" w:rsidR="00163EC9" w:rsidRPr="005E5F6C" w:rsidRDefault="00163EC9" w:rsidP="00163EC9">
            <w:pPr>
              <w:jc w:val="center"/>
              <w:rPr>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29153EB9" w14:textId="77777777" w:rsidR="00163EC9" w:rsidRPr="005E5F6C" w:rsidRDefault="00163EC9" w:rsidP="00163EC9">
            <w:pPr>
              <w:jc w:val="center"/>
              <w:rPr>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2F13FB73" w14:textId="77777777" w:rsidR="00163EC9" w:rsidRPr="005E5F6C" w:rsidRDefault="00163EC9" w:rsidP="00163EC9">
            <w:pPr>
              <w:jc w:val="center"/>
              <w:rPr>
                <w:snapToGrid w:val="0"/>
                <w:sz w:val="28"/>
                <w:szCs w:val="28"/>
              </w:rPr>
            </w:pPr>
          </w:p>
        </w:tc>
      </w:tr>
      <w:tr w:rsidR="005401D7" w:rsidRPr="005E5F6C" w14:paraId="4E2D2FBF"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6868B07B" w14:textId="77777777" w:rsidR="00163EC9" w:rsidRPr="005E5F6C" w:rsidRDefault="00163EC9" w:rsidP="00163EC9">
            <w:pPr>
              <w:rPr>
                <w:snapToGrid w:val="0"/>
                <w:sz w:val="28"/>
                <w:szCs w:val="28"/>
              </w:rPr>
            </w:pPr>
            <w:r w:rsidRPr="005E5F6C">
              <w:rPr>
                <w:snapToGrid w:val="0"/>
                <w:sz w:val="28"/>
                <w:szCs w:val="28"/>
              </w:rPr>
              <w:t xml:space="preserve">   рослинництво</w:t>
            </w:r>
          </w:p>
        </w:tc>
        <w:tc>
          <w:tcPr>
            <w:tcW w:w="1276" w:type="dxa"/>
            <w:tcBorders>
              <w:top w:val="dotted" w:sz="4" w:space="0" w:color="auto"/>
              <w:left w:val="dotted" w:sz="4" w:space="0" w:color="auto"/>
              <w:bottom w:val="dotted" w:sz="4" w:space="0" w:color="auto"/>
              <w:right w:val="dotted" w:sz="4" w:space="0" w:color="auto"/>
            </w:tcBorders>
          </w:tcPr>
          <w:p w14:paraId="134758BF"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332446BE" w14:textId="77777777" w:rsidR="00163EC9" w:rsidRPr="005E5F6C" w:rsidRDefault="00163EC9" w:rsidP="00163EC9">
            <w:pPr>
              <w:jc w:val="center"/>
              <w:rPr>
                <w:snapToGrid w:val="0"/>
                <w:sz w:val="28"/>
                <w:szCs w:val="28"/>
              </w:rPr>
            </w:pPr>
            <w:r w:rsidRPr="005E5F6C">
              <w:rPr>
                <w:snapToGrid w:val="0"/>
                <w:sz w:val="28"/>
                <w:szCs w:val="28"/>
              </w:rPr>
              <w:t>108470,1</w:t>
            </w:r>
          </w:p>
        </w:tc>
        <w:tc>
          <w:tcPr>
            <w:tcW w:w="1701" w:type="dxa"/>
            <w:tcBorders>
              <w:top w:val="dotted" w:sz="4" w:space="0" w:color="auto"/>
              <w:left w:val="dotted" w:sz="4" w:space="0" w:color="auto"/>
              <w:bottom w:val="dotted" w:sz="4" w:space="0" w:color="auto"/>
              <w:right w:val="dotted" w:sz="4" w:space="0" w:color="auto"/>
            </w:tcBorders>
          </w:tcPr>
          <w:p w14:paraId="11BAB913" w14:textId="77777777" w:rsidR="00163EC9" w:rsidRPr="005E5F6C" w:rsidRDefault="00163EC9" w:rsidP="00163EC9">
            <w:pPr>
              <w:jc w:val="center"/>
              <w:rPr>
                <w:snapToGrid w:val="0"/>
                <w:sz w:val="28"/>
                <w:szCs w:val="28"/>
              </w:rPr>
            </w:pPr>
            <w:r w:rsidRPr="005E5F6C">
              <w:rPr>
                <w:snapToGrid w:val="0"/>
                <w:sz w:val="28"/>
                <w:szCs w:val="28"/>
              </w:rPr>
              <w:t>79520,1</w:t>
            </w:r>
          </w:p>
        </w:tc>
        <w:tc>
          <w:tcPr>
            <w:tcW w:w="1559" w:type="dxa"/>
            <w:tcBorders>
              <w:top w:val="dotted" w:sz="4" w:space="0" w:color="auto"/>
              <w:left w:val="dotted" w:sz="4" w:space="0" w:color="auto"/>
              <w:bottom w:val="dotted" w:sz="4" w:space="0" w:color="auto"/>
              <w:right w:val="dotted" w:sz="4" w:space="0" w:color="auto"/>
            </w:tcBorders>
          </w:tcPr>
          <w:p w14:paraId="435ABD68" w14:textId="77777777" w:rsidR="00163EC9" w:rsidRPr="005E5F6C" w:rsidRDefault="00163EC9" w:rsidP="00163EC9">
            <w:pPr>
              <w:jc w:val="center"/>
              <w:rPr>
                <w:snapToGrid w:val="0"/>
                <w:sz w:val="28"/>
                <w:szCs w:val="28"/>
              </w:rPr>
            </w:pPr>
            <w:r w:rsidRPr="005E5F6C">
              <w:rPr>
                <w:snapToGrid w:val="0"/>
                <w:sz w:val="28"/>
                <w:szCs w:val="28"/>
              </w:rPr>
              <w:t>80810,7</w:t>
            </w:r>
          </w:p>
        </w:tc>
        <w:tc>
          <w:tcPr>
            <w:tcW w:w="1417" w:type="dxa"/>
            <w:tcBorders>
              <w:top w:val="dotted" w:sz="4" w:space="0" w:color="auto"/>
              <w:left w:val="dotted" w:sz="4" w:space="0" w:color="auto"/>
              <w:bottom w:val="dotted" w:sz="4" w:space="0" w:color="auto"/>
              <w:right w:val="dotted" w:sz="4" w:space="0" w:color="auto"/>
            </w:tcBorders>
          </w:tcPr>
          <w:p w14:paraId="0B211EC5" w14:textId="77777777" w:rsidR="00163EC9" w:rsidRPr="005E5F6C" w:rsidRDefault="00163EC9" w:rsidP="00163EC9">
            <w:pPr>
              <w:jc w:val="center"/>
              <w:rPr>
                <w:snapToGrid w:val="0"/>
                <w:sz w:val="28"/>
                <w:szCs w:val="28"/>
              </w:rPr>
            </w:pPr>
            <w:r w:rsidRPr="005E5F6C">
              <w:rPr>
                <w:snapToGrid w:val="0"/>
                <w:sz w:val="28"/>
                <w:szCs w:val="28"/>
              </w:rPr>
              <w:t>101,6</w:t>
            </w:r>
          </w:p>
        </w:tc>
        <w:tc>
          <w:tcPr>
            <w:tcW w:w="1275" w:type="dxa"/>
            <w:tcBorders>
              <w:top w:val="dotted" w:sz="4" w:space="0" w:color="auto"/>
              <w:left w:val="dotted" w:sz="4" w:space="0" w:color="auto"/>
              <w:bottom w:val="dotted" w:sz="4" w:space="0" w:color="auto"/>
              <w:right w:val="dotted" w:sz="4" w:space="0" w:color="auto"/>
            </w:tcBorders>
          </w:tcPr>
          <w:p w14:paraId="10A612D5" w14:textId="77777777" w:rsidR="00163EC9" w:rsidRPr="005E5F6C" w:rsidRDefault="00163EC9" w:rsidP="00163EC9">
            <w:pPr>
              <w:jc w:val="center"/>
              <w:rPr>
                <w:snapToGrid w:val="0"/>
                <w:sz w:val="28"/>
                <w:szCs w:val="28"/>
              </w:rPr>
            </w:pPr>
            <w:r w:rsidRPr="005E5F6C">
              <w:rPr>
                <w:snapToGrid w:val="0"/>
                <w:sz w:val="28"/>
                <w:szCs w:val="28"/>
              </w:rPr>
              <w:t>74,5</w:t>
            </w:r>
          </w:p>
        </w:tc>
      </w:tr>
      <w:tr w:rsidR="005401D7" w:rsidRPr="005E5F6C" w14:paraId="2D6FD38E"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368D9F55" w14:textId="77777777" w:rsidR="00163EC9" w:rsidRPr="005E5F6C" w:rsidRDefault="00163EC9" w:rsidP="00163EC9">
            <w:pPr>
              <w:rPr>
                <w:snapToGrid w:val="0"/>
                <w:sz w:val="28"/>
                <w:szCs w:val="28"/>
              </w:rPr>
            </w:pPr>
            <w:r w:rsidRPr="005E5F6C">
              <w:rPr>
                <w:snapToGrid w:val="0"/>
                <w:sz w:val="28"/>
                <w:szCs w:val="28"/>
              </w:rPr>
              <w:t xml:space="preserve">   тваринництво</w:t>
            </w:r>
          </w:p>
        </w:tc>
        <w:tc>
          <w:tcPr>
            <w:tcW w:w="1276" w:type="dxa"/>
            <w:tcBorders>
              <w:top w:val="dotted" w:sz="4" w:space="0" w:color="auto"/>
              <w:left w:val="dotted" w:sz="4" w:space="0" w:color="auto"/>
              <w:bottom w:val="dotted" w:sz="4" w:space="0" w:color="auto"/>
              <w:right w:val="dotted" w:sz="4" w:space="0" w:color="auto"/>
            </w:tcBorders>
          </w:tcPr>
          <w:p w14:paraId="72265DC3"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44E7F288"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11502C71" w14:textId="77777777" w:rsidR="00163EC9" w:rsidRPr="005E5F6C" w:rsidRDefault="00163EC9" w:rsidP="00163EC9">
            <w:pPr>
              <w:jc w:val="center"/>
              <w:rPr>
                <w:snapToGrid w:val="0"/>
                <w:sz w:val="28"/>
                <w:szCs w:val="28"/>
              </w:rPr>
            </w:pPr>
            <w:r w:rsidRPr="005E5F6C">
              <w:rPr>
                <w:snapToGrid w:val="0"/>
                <w:sz w:val="28"/>
                <w:szCs w:val="28"/>
              </w:rPr>
              <w:t>-</w:t>
            </w:r>
          </w:p>
        </w:tc>
        <w:tc>
          <w:tcPr>
            <w:tcW w:w="1559" w:type="dxa"/>
            <w:tcBorders>
              <w:top w:val="dotted" w:sz="4" w:space="0" w:color="auto"/>
              <w:left w:val="dotted" w:sz="4" w:space="0" w:color="auto"/>
              <w:bottom w:val="dotted" w:sz="4" w:space="0" w:color="auto"/>
              <w:right w:val="dotted" w:sz="4" w:space="0" w:color="auto"/>
            </w:tcBorders>
          </w:tcPr>
          <w:p w14:paraId="4BC5A725" w14:textId="77777777" w:rsidR="00163EC9" w:rsidRPr="005E5F6C" w:rsidRDefault="00163EC9" w:rsidP="00163EC9">
            <w:pPr>
              <w:jc w:val="center"/>
              <w:rPr>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78AA03D7" w14:textId="77777777" w:rsidR="00163EC9" w:rsidRPr="005E5F6C" w:rsidRDefault="00163EC9" w:rsidP="00163EC9">
            <w:pPr>
              <w:jc w:val="center"/>
              <w:rPr>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2D62414C" w14:textId="77777777" w:rsidR="00163EC9" w:rsidRPr="005E5F6C" w:rsidRDefault="00163EC9" w:rsidP="00163EC9">
            <w:pPr>
              <w:jc w:val="center"/>
              <w:rPr>
                <w:snapToGrid w:val="0"/>
                <w:sz w:val="28"/>
                <w:szCs w:val="28"/>
              </w:rPr>
            </w:pPr>
          </w:p>
        </w:tc>
      </w:tr>
      <w:tr w:rsidR="005401D7" w:rsidRPr="005E5F6C" w14:paraId="7F4C9958"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3613CB59" w14:textId="77777777" w:rsidR="00163EC9" w:rsidRPr="005E5F6C" w:rsidRDefault="00163EC9" w:rsidP="00163EC9">
            <w:pPr>
              <w:rPr>
                <w:snapToGrid w:val="0"/>
                <w:sz w:val="28"/>
                <w:szCs w:val="28"/>
              </w:rPr>
            </w:pPr>
            <w:r w:rsidRPr="005E5F6C">
              <w:rPr>
                <w:snapToGrid w:val="0"/>
                <w:sz w:val="28"/>
                <w:szCs w:val="28"/>
              </w:rPr>
              <w:t>Зернові</w:t>
            </w:r>
          </w:p>
        </w:tc>
        <w:tc>
          <w:tcPr>
            <w:tcW w:w="1276" w:type="dxa"/>
            <w:tcBorders>
              <w:top w:val="dotted" w:sz="4" w:space="0" w:color="auto"/>
              <w:left w:val="dotted" w:sz="4" w:space="0" w:color="auto"/>
              <w:bottom w:val="dotted" w:sz="4" w:space="0" w:color="auto"/>
              <w:right w:val="dotted" w:sz="4" w:space="0" w:color="auto"/>
            </w:tcBorders>
          </w:tcPr>
          <w:p w14:paraId="306CEA3A" w14:textId="77777777" w:rsidR="00163EC9" w:rsidRPr="005E5F6C" w:rsidRDefault="00163EC9" w:rsidP="00163EC9">
            <w:pPr>
              <w:jc w:val="center"/>
              <w:rPr>
                <w:snapToGrid w:val="0"/>
                <w:sz w:val="28"/>
                <w:szCs w:val="28"/>
              </w:rPr>
            </w:pPr>
          </w:p>
        </w:tc>
        <w:tc>
          <w:tcPr>
            <w:tcW w:w="1560" w:type="dxa"/>
            <w:tcBorders>
              <w:top w:val="dotted" w:sz="4" w:space="0" w:color="auto"/>
              <w:left w:val="dotted" w:sz="4" w:space="0" w:color="auto"/>
              <w:bottom w:val="dotted" w:sz="4" w:space="0" w:color="auto"/>
              <w:right w:val="dotted" w:sz="4" w:space="0" w:color="auto"/>
            </w:tcBorders>
          </w:tcPr>
          <w:p w14:paraId="5D628531"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279C85A4" w14:textId="77777777" w:rsidR="00163EC9" w:rsidRPr="005E5F6C" w:rsidRDefault="00163EC9" w:rsidP="00163EC9">
            <w:pPr>
              <w:jc w:val="center"/>
              <w:rPr>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3ABF9A14" w14:textId="77777777" w:rsidR="00163EC9" w:rsidRPr="005E5F6C" w:rsidRDefault="00163EC9" w:rsidP="00163EC9">
            <w:pPr>
              <w:jc w:val="center"/>
              <w:rPr>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6386BF44" w14:textId="77777777" w:rsidR="00163EC9" w:rsidRPr="005E5F6C" w:rsidRDefault="00163EC9" w:rsidP="00163EC9">
            <w:pPr>
              <w:jc w:val="center"/>
              <w:rPr>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436470EA" w14:textId="77777777" w:rsidR="00163EC9" w:rsidRPr="005E5F6C" w:rsidRDefault="00163EC9" w:rsidP="00163EC9">
            <w:pPr>
              <w:jc w:val="center"/>
              <w:rPr>
                <w:snapToGrid w:val="0"/>
                <w:sz w:val="28"/>
                <w:szCs w:val="28"/>
              </w:rPr>
            </w:pPr>
          </w:p>
        </w:tc>
      </w:tr>
      <w:tr w:rsidR="005401D7" w:rsidRPr="005E5F6C" w14:paraId="587979FD"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38A3CB17" w14:textId="77777777" w:rsidR="00163EC9" w:rsidRPr="005E5F6C" w:rsidRDefault="00163EC9" w:rsidP="00163EC9">
            <w:pPr>
              <w:rPr>
                <w:snapToGrid w:val="0"/>
                <w:sz w:val="28"/>
                <w:szCs w:val="28"/>
              </w:rPr>
            </w:pPr>
            <w:r w:rsidRPr="005E5F6C">
              <w:rPr>
                <w:snapToGrid w:val="0"/>
                <w:sz w:val="28"/>
                <w:szCs w:val="28"/>
              </w:rPr>
              <w:t xml:space="preserve">   площа</w:t>
            </w:r>
          </w:p>
        </w:tc>
        <w:tc>
          <w:tcPr>
            <w:tcW w:w="1276" w:type="dxa"/>
            <w:tcBorders>
              <w:top w:val="dotted" w:sz="4" w:space="0" w:color="auto"/>
              <w:left w:val="dotted" w:sz="4" w:space="0" w:color="auto"/>
              <w:bottom w:val="dotted" w:sz="4" w:space="0" w:color="auto"/>
              <w:right w:val="dotted" w:sz="4" w:space="0" w:color="auto"/>
            </w:tcBorders>
          </w:tcPr>
          <w:p w14:paraId="7EB31096" w14:textId="77777777" w:rsidR="00163EC9" w:rsidRPr="005E5F6C" w:rsidRDefault="00163EC9" w:rsidP="00163EC9">
            <w:pPr>
              <w:jc w:val="center"/>
              <w:rPr>
                <w:snapToGrid w:val="0"/>
                <w:sz w:val="28"/>
                <w:szCs w:val="28"/>
              </w:rPr>
            </w:pPr>
            <w:r w:rsidRPr="005E5F6C">
              <w:rPr>
                <w:snapToGrid w:val="0"/>
                <w:sz w:val="28"/>
                <w:szCs w:val="28"/>
              </w:rPr>
              <w:t>га</w:t>
            </w:r>
          </w:p>
        </w:tc>
        <w:tc>
          <w:tcPr>
            <w:tcW w:w="1560" w:type="dxa"/>
            <w:tcBorders>
              <w:top w:val="dotted" w:sz="4" w:space="0" w:color="auto"/>
              <w:left w:val="dotted" w:sz="4" w:space="0" w:color="auto"/>
              <w:bottom w:val="dotted" w:sz="4" w:space="0" w:color="auto"/>
              <w:right w:val="dotted" w:sz="4" w:space="0" w:color="auto"/>
            </w:tcBorders>
          </w:tcPr>
          <w:p w14:paraId="36904586" w14:textId="77777777" w:rsidR="00163EC9" w:rsidRPr="005E5F6C" w:rsidRDefault="00163EC9" w:rsidP="00163EC9">
            <w:pPr>
              <w:jc w:val="center"/>
              <w:rPr>
                <w:snapToGrid w:val="0"/>
                <w:sz w:val="28"/>
                <w:szCs w:val="28"/>
              </w:rPr>
            </w:pPr>
            <w:r w:rsidRPr="005E5F6C">
              <w:rPr>
                <w:snapToGrid w:val="0"/>
                <w:sz w:val="28"/>
                <w:szCs w:val="28"/>
              </w:rPr>
              <w:t>3666,4</w:t>
            </w:r>
          </w:p>
        </w:tc>
        <w:tc>
          <w:tcPr>
            <w:tcW w:w="1701" w:type="dxa"/>
            <w:tcBorders>
              <w:top w:val="dotted" w:sz="4" w:space="0" w:color="auto"/>
              <w:left w:val="dotted" w:sz="4" w:space="0" w:color="auto"/>
              <w:bottom w:val="dotted" w:sz="4" w:space="0" w:color="auto"/>
              <w:right w:val="dotted" w:sz="4" w:space="0" w:color="auto"/>
            </w:tcBorders>
          </w:tcPr>
          <w:p w14:paraId="57C80968" w14:textId="77777777" w:rsidR="00163EC9" w:rsidRPr="005E5F6C" w:rsidRDefault="00163EC9" w:rsidP="00163EC9">
            <w:pPr>
              <w:jc w:val="center"/>
              <w:rPr>
                <w:snapToGrid w:val="0"/>
                <w:sz w:val="28"/>
                <w:szCs w:val="28"/>
              </w:rPr>
            </w:pPr>
            <w:r w:rsidRPr="005E5F6C">
              <w:rPr>
                <w:snapToGrid w:val="0"/>
                <w:sz w:val="28"/>
                <w:szCs w:val="28"/>
              </w:rPr>
              <w:t>4040,0</w:t>
            </w:r>
          </w:p>
        </w:tc>
        <w:tc>
          <w:tcPr>
            <w:tcW w:w="1559" w:type="dxa"/>
            <w:tcBorders>
              <w:top w:val="dotted" w:sz="4" w:space="0" w:color="auto"/>
              <w:left w:val="dotted" w:sz="4" w:space="0" w:color="auto"/>
              <w:bottom w:val="dotted" w:sz="4" w:space="0" w:color="auto"/>
              <w:right w:val="dotted" w:sz="4" w:space="0" w:color="auto"/>
            </w:tcBorders>
          </w:tcPr>
          <w:p w14:paraId="301DD1EB" w14:textId="77777777" w:rsidR="00163EC9" w:rsidRPr="005E5F6C" w:rsidRDefault="00163EC9" w:rsidP="00163EC9">
            <w:pPr>
              <w:jc w:val="center"/>
              <w:rPr>
                <w:snapToGrid w:val="0"/>
                <w:sz w:val="28"/>
                <w:szCs w:val="28"/>
              </w:rPr>
            </w:pPr>
            <w:r w:rsidRPr="005E5F6C">
              <w:rPr>
                <w:snapToGrid w:val="0"/>
                <w:sz w:val="28"/>
                <w:szCs w:val="28"/>
              </w:rPr>
              <w:t>3529,6</w:t>
            </w:r>
          </w:p>
        </w:tc>
        <w:tc>
          <w:tcPr>
            <w:tcW w:w="1417" w:type="dxa"/>
            <w:tcBorders>
              <w:top w:val="dotted" w:sz="4" w:space="0" w:color="auto"/>
              <w:left w:val="dotted" w:sz="4" w:space="0" w:color="auto"/>
              <w:bottom w:val="dotted" w:sz="4" w:space="0" w:color="auto"/>
              <w:right w:val="dotted" w:sz="4" w:space="0" w:color="auto"/>
            </w:tcBorders>
          </w:tcPr>
          <w:p w14:paraId="030AF6DF" w14:textId="77777777" w:rsidR="00163EC9" w:rsidRPr="005E5F6C" w:rsidRDefault="00163EC9" w:rsidP="00163EC9">
            <w:pPr>
              <w:jc w:val="center"/>
              <w:rPr>
                <w:snapToGrid w:val="0"/>
                <w:sz w:val="28"/>
                <w:szCs w:val="28"/>
              </w:rPr>
            </w:pPr>
            <w:r w:rsidRPr="005E5F6C">
              <w:rPr>
                <w:snapToGrid w:val="0"/>
                <w:sz w:val="28"/>
                <w:szCs w:val="28"/>
              </w:rPr>
              <w:t>87,4</w:t>
            </w:r>
          </w:p>
        </w:tc>
        <w:tc>
          <w:tcPr>
            <w:tcW w:w="1275" w:type="dxa"/>
            <w:tcBorders>
              <w:top w:val="dotted" w:sz="4" w:space="0" w:color="auto"/>
              <w:left w:val="dotted" w:sz="4" w:space="0" w:color="auto"/>
              <w:bottom w:val="dotted" w:sz="4" w:space="0" w:color="auto"/>
              <w:right w:val="dotted" w:sz="4" w:space="0" w:color="auto"/>
            </w:tcBorders>
          </w:tcPr>
          <w:p w14:paraId="56AD7BF6" w14:textId="77777777" w:rsidR="00163EC9" w:rsidRPr="005E5F6C" w:rsidRDefault="00163EC9" w:rsidP="00163EC9">
            <w:pPr>
              <w:jc w:val="center"/>
              <w:rPr>
                <w:snapToGrid w:val="0"/>
                <w:sz w:val="28"/>
                <w:szCs w:val="28"/>
              </w:rPr>
            </w:pPr>
            <w:r w:rsidRPr="005E5F6C">
              <w:rPr>
                <w:snapToGrid w:val="0"/>
                <w:sz w:val="28"/>
                <w:szCs w:val="28"/>
              </w:rPr>
              <w:t>96,3</w:t>
            </w:r>
          </w:p>
        </w:tc>
      </w:tr>
      <w:tr w:rsidR="005401D7" w:rsidRPr="005E5F6C" w14:paraId="1E4AD518"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4749C5C9" w14:textId="77777777" w:rsidR="00163EC9" w:rsidRPr="005E5F6C" w:rsidRDefault="00163EC9" w:rsidP="00163EC9">
            <w:pPr>
              <w:rPr>
                <w:snapToGrid w:val="0"/>
                <w:sz w:val="28"/>
                <w:szCs w:val="28"/>
              </w:rPr>
            </w:pPr>
            <w:r w:rsidRPr="005E5F6C">
              <w:rPr>
                <w:snapToGrid w:val="0"/>
                <w:sz w:val="28"/>
                <w:szCs w:val="28"/>
              </w:rPr>
              <w:t xml:space="preserve">   врожайність</w:t>
            </w:r>
          </w:p>
        </w:tc>
        <w:tc>
          <w:tcPr>
            <w:tcW w:w="1276" w:type="dxa"/>
            <w:tcBorders>
              <w:top w:val="dotted" w:sz="4" w:space="0" w:color="auto"/>
              <w:left w:val="dotted" w:sz="4" w:space="0" w:color="auto"/>
              <w:bottom w:val="dotted" w:sz="4" w:space="0" w:color="auto"/>
              <w:right w:val="dotted" w:sz="4" w:space="0" w:color="auto"/>
            </w:tcBorders>
          </w:tcPr>
          <w:p w14:paraId="743598EB" w14:textId="77777777" w:rsidR="00163EC9" w:rsidRPr="005E5F6C" w:rsidRDefault="00163EC9" w:rsidP="00163EC9">
            <w:pPr>
              <w:jc w:val="center"/>
              <w:rPr>
                <w:snapToGrid w:val="0"/>
                <w:sz w:val="28"/>
                <w:szCs w:val="28"/>
              </w:rPr>
            </w:pPr>
            <w:r w:rsidRPr="005E5F6C">
              <w:rPr>
                <w:snapToGrid w:val="0"/>
                <w:sz w:val="28"/>
                <w:szCs w:val="28"/>
              </w:rPr>
              <w:t>ц/га</w:t>
            </w:r>
          </w:p>
        </w:tc>
        <w:tc>
          <w:tcPr>
            <w:tcW w:w="1560" w:type="dxa"/>
            <w:tcBorders>
              <w:top w:val="dotted" w:sz="4" w:space="0" w:color="auto"/>
              <w:left w:val="dotted" w:sz="4" w:space="0" w:color="auto"/>
              <w:bottom w:val="dotted" w:sz="4" w:space="0" w:color="auto"/>
              <w:right w:val="dotted" w:sz="4" w:space="0" w:color="auto"/>
            </w:tcBorders>
          </w:tcPr>
          <w:p w14:paraId="47385499" w14:textId="77777777" w:rsidR="00163EC9" w:rsidRPr="005E5F6C" w:rsidRDefault="00163EC9" w:rsidP="00163EC9">
            <w:pPr>
              <w:jc w:val="center"/>
              <w:rPr>
                <w:snapToGrid w:val="0"/>
                <w:sz w:val="28"/>
                <w:szCs w:val="28"/>
              </w:rPr>
            </w:pPr>
            <w:r w:rsidRPr="005E5F6C">
              <w:rPr>
                <w:snapToGrid w:val="0"/>
                <w:sz w:val="28"/>
                <w:szCs w:val="28"/>
              </w:rPr>
              <w:t>34,1</w:t>
            </w:r>
          </w:p>
        </w:tc>
        <w:tc>
          <w:tcPr>
            <w:tcW w:w="1701" w:type="dxa"/>
            <w:tcBorders>
              <w:top w:val="dotted" w:sz="4" w:space="0" w:color="auto"/>
              <w:left w:val="dotted" w:sz="4" w:space="0" w:color="auto"/>
              <w:bottom w:val="dotted" w:sz="4" w:space="0" w:color="auto"/>
              <w:right w:val="dotted" w:sz="4" w:space="0" w:color="auto"/>
            </w:tcBorders>
          </w:tcPr>
          <w:p w14:paraId="57125AB5" w14:textId="77777777" w:rsidR="00163EC9" w:rsidRPr="005E5F6C" w:rsidRDefault="00163EC9" w:rsidP="00163EC9">
            <w:pPr>
              <w:jc w:val="center"/>
              <w:rPr>
                <w:snapToGrid w:val="0"/>
                <w:sz w:val="28"/>
                <w:szCs w:val="28"/>
              </w:rPr>
            </w:pPr>
            <w:r w:rsidRPr="005E5F6C">
              <w:rPr>
                <w:snapToGrid w:val="0"/>
                <w:sz w:val="28"/>
                <w:szCs w:val="28"/>
              </w:rPr>
              <w:t>29,6</w:t>
            </w:r>
          </w:p>
        </w:tc>
        <w:tc>
          <w:tcPr>
            <w:tcW w:w="1559" w:type="dxa"/>
            <w:tcBorders>
              <w:top w:val="dotted" w:sz="4" w:space="0" w:color="auto"/>
              <w:left w:val="dotted" w:sz="4" w:space="0" w:color="auto"/>
              <w:bottom w:val="dotted" w:sz="4" w:space="0" w:color="auto"/>
              <w:right w:val="dotted" w:sz="4" w:space="0" w:color="auto"/>
            </w:tcBorders>
          </w:tcPr>
          <w:p w14:paraId="762EA585" w14:textId="77777777" w:rsidR="00163EC9" w:rsidRPr="005E5F6C" w:rsidRDefault="00163EC9" w:rsidP="00163EC9">
            <w:pPr>
              <w:jc w:val="center"/>
              <w:rPr>
                <w:snapToGrid w:val="0"/>
                <w:sz w:val="28"/>
                <w:szCs w:val="28"/>
              </w:rPr>
            </w:pPr>
            <w:r w:rsidRPr="005E5F6C">
              <w:rPr>
                <w:snapToGrid w:val="0"/>
                <w:sz w:val="28"/>
                <w:szCs w:val="28"/>
              </w:rPr>
              <w:t>35,1</w:t>
            </w:r>
          </w:p>
        </w:tc>
        <w:tc>
          <w:tcPr>
            <w:tcW w:w="1417" w:type="dxa"/>
            <w:tcBorders>
              <w:top w:val="dotted" w:sz="4" w:space="0" w:color="auto"/>
              <w:left w:val="dotted" w:sz="4" w:space="0" w:color="auto"/>
              <w:bottom w:val="dotted" w:sz="4" w:space="0" w:color="auto"/>
              <w:right w:val="dotted" w:sz="4" w:space="0" w:color="auto"/>
            </w:tcBorders>
          </w:tcPr>
          <w:p w14:paraId="7690E25D" w14:textId="77777777" w:rsidR="00163EC9" w:rsidRPr="005E5F6C" w:rsidRDefault="00163EC9" w:rsidP="00163EC9">
            <w:pPr>
              <w:jc w:val="center"/>
              <w:rPr>
                <w:snapToGrid w:val="0"/>
                <w:sz w:val="28"/>
                <w:szCs w:val="28"/>
              </w:rPr>
            </w:pPr>
            <w:r w:rsidRPr="005E5F6C">
              <w:rPr>
                <w:snapToGrid w:val="0"/>
                <w:sz w:val="28"/>
                <w:szCs w:val="28"/>
              </w:rPr>
              <w:t>118,5</w:t>
            </w:r>
          </w:p>
        </w:tc>
        <w:tc>
          <w:tcPr>
            <w:tcW w:w="1275" w:type="dxa"/>
            <w:tcBorders>
              <w:top w:val="dotted" w:sz="4" w:space="0" w:color="auto"/>
              <w:left w:val="dotted" w:sz="4" w:space="0" w:color="auto"/>
              <w:bottom w:val="dotted" w:sz="4" w:space="0" w:color="auto"/>
              <w:right w:val="dotted" w:sz="4" w:space="0" w:color="auto"/>
            </w:tcBorders>
          </w:tcPr>
          <w:p w14:paraId="2F48FE26" w14:textId="77777777" w:rsidR="00163EC9" w:rsidRPr="005E5F6C" w:rsidRDefault="00163EC9" w:rsidP="00163EC9">
            <w:pPr>
              <w:jc w:val="center"/>
              <w:rPr>
                <w:snapToGrid w:val="0"/>
                <w:sz w:val="28"/>
                <w:szCs w:val="28"/>
              </w:rPr>
            </w:pPr>
            <w:r w:rsidRPr="005E5F6C">
              <w:rPr>
                <w:snapToGrid w:val="0"/>
                <w:sz w:val="28"/>
                <w:szCs w:val="28"/>
              </w:rPr>
              <w:t>102,9</w:t>
            </w:r>
          </w:p>
        </w:tc>
      </w:tr>
      <w:tr w:rsidR="005401D7" w:rsidRPr="005E5F6C" w14:paraId="0ED98B0E"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37DDB2AA" w14:textId="77777777" w:rsidR="00163EC9" w:rsidRPr="005E5F6C" w:rsidRDefault="00163EC9" w:rsidP="00163EC9">
            <w:pPr>
              <w:rPr>
                <w:snapToGrid w:val="0"/>
                <w:sz w:val="28"/>
                <w:szCs w:val="28"/>
              </w:rPr>
            </w:pPr>
            <w:r w:rsidRPr="005E5F6C">
              <w:rPr>
                <w:snapToGrid w:val="0"/>
                <w:sz w:val="28"/>
                <w:szCs w:val="28"/>
              </w:rPr>
              <w:t xml:space="preserve">   валовий збір</w:t>
            </w:r>
          </w:p>
        </w:tc>
        <w:tc>
          <w:tcPr>
            <w:tcW w:w="1276" w:type="dxa"/>
            <w:tcBorders>
              <w:top w:val="dotted" w:sz="4" w:space="0" w:color="auto"/>
              <w:left w:val="dotted" w:sz="4" w:space="0" w:color="auto"/>
              <w:bottom w:val="dotted" w:sz="4" w:space="0" w:color="auto"/>
              <w:right w:val="dotted" w:sz="4" w:space="0" w:color="auto"/>
            </w:tcBorders>
          </w:tcPr>
          <w:p w14:paraId="4F1BFF65" w14:textId="77777777" w:rsidR="00163EC9" w:rsidRPr="005E5F6C" w:rsidRDefault="00163EC9" w:rsidP="00163EC9">
            <w:pPr>
              <w:jc w:val="center"/>
              <w:rPr>
                <w:snapToGrid w:val="0"/>
                <w:sz w:val="28"/>
                <w:szCs w:val="28"/>
              </w:rPr>
            </w:pPr>
            <w:r w:rsidRPr="005E5F6C">
              <w:rPr>
                <w:snapToGrid w:val="0"/>
                <w:sz w:val="28"/>
                <w:szCs w:val="28"/>
              </w:rPr>
              <w:t>тонн</w:t>
            </w:r>
          </w:p>
        </w:tc>
        <w:tc>
          <w:tcPr>
            <w:tcW w:w="1560" w:type="dxa"/>
            <w:tcBorders>
              <w:top w:val="dotted" w:sz="4" w:space="0" w:color="auto"/>
              <w:left w:val="dotted" w:sz="4" w:space="0" w:color="auto"/>
              <w:bottom w:val="dotted" w:sz="4" w:space="0" w:color="auto"/>
              <w:right w:val="dotted" w:sz="4" w:space="0" w:color="auto"/>
            </w:tcBorders>
          </w:tcPr>
          <w:p w14:paraId="0021A527" w14:textId="77777777" w:rsidR="00163EC9" w:rsidRPr="005E5F6C" w:rsidRDefault="00163EC9" w:rsidP="00163EC9">
            <w:pPr>
              <w:jc w:val="center"/>
              <w:rPr>
                <w:snapToGrid w:val="0"/>
                <w:sz w:val="28"/>
                <w:szCs w:val="28"/>
              </w:rPr>
            </w:pPr>
            <w:r w:rsidRPr="005E5F6C">
              <w:rPr>
                <w:snapToGrid w:val="0"/>
                <w:sz w:val="28"/>
                <w:szCs w:val="28"/>
              </w:rPr>
              <w:t>12487,8</w:t>
            </w:r>
          </w:p>
        </w:tc>
        <w:tc>
          <w:tcPr>
            <w:tcW w:w="1701" w:type="dxa"/>
            <w:tcBorders>
              <w:top w:val="dotted" w:sz="4" w:space="0" w:color="auto"/>
              <w:left w:val="dotted" w:sz="4" w:space="0" w:color="auto"/>
              <w:bottom w:val="dotted" w:sz="4" w:space="0" w:color="auto"/>
              <w:right w:val="dotted" w:sz="4" w:space="0" w:color="auto"/>
            </w:tcBorders>
          </w:tcPr>
          <w:p w14:paraId="25C98C61" w14:textId="77777777" w:rsidR="00163EC9" w:rsidRPr="005E5F6C" w:rsidRDefault="00163EC9" w:rsidP="00163EC9">
            <w:pPr>
              <w:jc w:val="center"/>
              <w:rPr>
                <w:snapToGrid w:val="0"/>
                <w:sz w:val="28"/>
                <w:szCs w:val="28"/>
              </w:rPr>
            </w:pPr>
            <w:r w:rsidRPr="005E5F6C">
              <w:rPr>
                <w:snapToGrid w:val="0"/>
                <w:sz w:val="28"/>
                <w:szCs w:val="28"/>
              </w:rPr>
              <w:t>11942</w:t>
            </w:r>
          </w:p>
        </w:tc>
        <w:tc>
          <w:tcPr>
            <w:tcW w:w="1559" w:type="dxa"/>
            <w:tcBorders>
              <w:top w:val="dotted" w:sz="4" w:space="0" w:color="auto"/>
              <w:left w:val="dotted" w:sz="4" w:space="0" w:color="auto"/>
              <w:bottom w:val="dotted" w:sz="4" w:space="0" w:color="auto"/>
              <w:right w:val="dotted" w:sz="4" w:space="0" w:color="auto"/>
            </w:tcBorders>
          </w:tcPr>
          <w:p w14:paraId="401B3C75" w14:textId="77777777" w:rsidR="00163EC9" w:rsidRPr="005E5F6C" w:rsidRDefault="00163EC9" w:rsidP="00163EC9">
            <w:pPr>
              <w:jc w:val="center"/>
              <w:rPr>
                <w:snapToGrid w:val="0"/>
                <w:sz w:val="28"/>
                <w:szCs w:val="28"/>
              </w:rPr>
            </w:pPr>
            <w:r w:rsidRPr="005E5F6C">
              <w:rPr>
                <w:snapToGrid w:val="0"/>
                <w:sz w:val="28"/>
                <w:szCs w:val="28"/>
              </w:rPr>
              <w:t>12381,7</w:t>
            </w:r>
          </w:p>
        </w:tc>
        <w:tc>
          <w:tcPr>
            <w:tcW w:w="1417" w:type="dxa"/>
            <w:tcBorders>
              <w:top w:val="dotted" w:sz="4" w:space="0" w:color="auto"/>
              <w:left w:val="dotted" w:sz="4" w:space="0" w:color="auto"/>
              <w:bottom w:val="dotted" w:sz="4" w:space="0" w:color="auto"/>
              <w:right w:val="dotted" w:sz="4" w:space="0" w:color="auto"/>
            </w:tcBorders>
          </w:tcPr>
          <w:p w14:paraId="6FEB26D9" w14:textId="77777777" w:rsidR="00163EC9" w:rsidRPr="005E5F6C" w:rsidRDefault="00163EC9" w:rsidP="00163EC9">
            <w:pPr>
              <w:jc w:val="center"/>
              <w:rPr>
                <w:snapToGrid w:val="0"/>
                <w:sz w:val="28"/>
                <w:szCs w:val="28"/>
              </w:rPr>
            </w:pPr>
            <w:r w:rsidRPr="005E5F6C">
              <w:rPr>
                <w:snapToGrid w:val="0"/>
                <w:sz w:val="28"/>
                <w:szCs w:val="28"/>
              </w:rPr>
              <w:t>103,7</w:t>
            </w:r>
          </w:p>
        </w:tc>
        <w:tc>
          <w:tcPr>
            <w:tcW w:w="1275" w:type="dxa"/>
            <w:tcBorders>
              <w:top w:val="dotted" w:sz="4" w:space="0" w:color="auto"/>
              <w:left w:val="dotted" w:sz="4" w:space="0" w:color="auto"/>
              <w:bottom w:val="dotted" w:sz="4" w:space="0" w:color="auto"/>
              <w:right w:val="dotted" w:sz="4" w:space="0" w:color="auto"/>
            </w:tcBorders>
          </w:tcPr>
          <w:p w14:paraId="2B3E4493" w14:textId="77777777" w:rsidR="00163EC9" w:rsidRPr="005E5F6C" w:rsidRDefault="00163EC9" w:rsidP="00163EC9">
            <w:pPr>
              <w:jc w:val="center"/>
              <w:rPr>
                <w:snapToGrid w:val="0"/>
                <w:sz w:val="28"/>
                <w:szCs w:val="28"/>
              </w:rPr>
            </w:pPr>
            <w:r w:rsidRPr="005E5F6C">
              <w:rPr>
                <w:snapToGrid w:val="0"/>
                <w:sz w:val="28"/>
                <w:szCs w:val="28"/>
              </w:rPr>
              <w:t>99,1</w:t>
            </w:r>
          </w:p>
        </w:tc>
      </w:tr>
      <w:tr w:rsidR="005401D7" w:rsidRPr="005E5F6C" w14:paraId="4E01DBE9"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4AB84EC9" w14:textId="77777777" w:rsidR="00163EC9" w:rsidRPr="005E5F6C" w:rsidRDefault="00163EC9" w:rsidP="00163EC9">
            <w:pPr>
              <w:rPr>
                <w:snapToGrid w:val="0"/>
                <w:sz w:val="28"/>
                <w:szCs w:val="28"/>
              </w:rPr>
            </w:pPr>
            <w:r w:rsidRPr="005E5F6C">
              <w:rPr>
                <w:snapToGrid w:val="0"/>
                <w:sz w:val="28"/>
                <w:szCs w:val="28"/>
              </w:rPr>
              <w:lastRenderedPageBreak/>
              <w:t>Технічні культури, всього</w:t>
            </w:r>
          </w:p>
        </w:tc>
        <w:tc>
          <w:tcPr>
            <w:tcW w:w="1276" w:type="dxa"/>
            <w:tcBorders>
              <w:top w:val="dotted" w:sz="4" w:space="0" w:color="auto"/>
              <w:left w:val="dotted" w:sz="4" w:space="0" w:color="auto"/>
              <w:bottom w:val="dotted" w:sz="4" w:space="0" w:color="auto"/>
              <w:right w:val="dotted" w:sz="4" w:space="0" w:color="auto"/>
            </w:tcBorders>
          </w:tcPr>
          <w:p w14:paraId="1BB33F6D" w14:textId="77777777" w:rsidR="00163EC9" w:rsidRPr="005E5F6C" w:rsidRDefault="00163EC9" w:rsidP="00163EC9">
            <w:pPr>
              <w:jc w:val="center"/>
              <w:rPr>
                <w:snapToGrid w:val="0"/>
                <w:sz w:val="28"/>
                <w:szCs w:val="28"/>
              </w:rPr>
            </w:pPr>
          </w:p>
        </w:tc>
        <w:tc>
          <w:tcPr>
            <w:tcW w:w="1560" w:type="dxa"/>
            <w:tcBorders>
              <w:top w:val="dotted" w:sz="4" w:space="0" w:color="auto"/>
              <w:left w:val="dotted" w:sz="4" w:space="0" w:color="auto"/>
              <w:bottom w:val="dotted" w:sz="4" w:space="0" w:color="auto"/>
              <w:right w:val="dotted" w:sz="4" w:space="0" w:color="auto"/>
            </w:tcBorders>
          </w:tcPr>
          <w:p w14:paraId="4694FA3C"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5C50AE21" w14:textId="77777777" w:rsidR="00163EC9" w:rsidRPr="005E5F6C" w:rsidRDefault="00163EC9" w:rsidP="00163EC9">
            <w:pPr>
              <w:jc w:val="center"/>
              <w:rPr>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1E351C21" w14:textId="77777777" w:rsidR="00163EC9" w:rsidRPr="005E5F6C" w:rsidRDefault="00163EC9" w:rsidP="00163EC9">
            <w:pPr>
              <w:jc w:val="center"/>
              <w:rPr>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7684E64B" w14:textId="77777777" w:rsidR="00163EC9" w:rsidRPr="005E5F6C" w:rsidRDefault="00163EC9" w:rsidP="00163EC9">
            <w:pPr>
              <w:jc w:val="center"/>
              <w:rPr>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6383AFF3" w14:textId="77777777" w:rsidR="00163EC9" w:rsidRPr="005E5F6C" w:rsidRDefault="00163EC9" w:rsidP="00163EC9">
            <w:pPr>
              <w:jc w:val="center"/>
              <w:rPr>
                <w:snapToGrid w:val="0"/>
                <w:sz w:val="28"/>
                <w:szCs w:val="28"/>
              </w:rPr>
            </w:pPr>
          </w:p>
        </w:tc>
      </w:tr>
      <w:tr w:rsidR="005401D7" w:rsidRPr="005E5F6C" w14:paraId="69E8A522"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385E634B" w14:textId="77777777" w:rsidR="00163EC9" w:rsidRPr="005E5F6C" w:rsidRDefault="00163EC9" w:rsidP="00163EC9">
            <w:pPr>
              <w:rPr>
                <w:snapToGrid w:val="0"/>
                <w:sz w:val="28"/>
                <w:szCs w:val="28"/>
              </w:rPr>
            </w:pPr>
            <w:r w:rsidRPr="005E5F6C">
              <w:rPr>
                <w:snapToGrid w:val="0"/>
                <w:sz w:val="28"/>
                <w:szCs w:val="28"/>
              </w:rPr>
              <w:t xml:space="preserve">   площа</w:t>
            </w:r>
          </w:p>
        </w:tc>
        <w:tc>
          <w:tcPr>
            <w:tcW w:w="1276" w:type="dxa"/>
            <w:tcBorders>
              <w:top w:val="dotted" w:sz="4" w:space="0" w:color="auto"/>
              <w:left w:val="dotted" w:sz="4" w:space="0" w:color="auto"/>
              <w:bottom w:val="dotted" w:sz="4" w:space="0" w:color="auto"/>
              <w:right w:val="dotted" w:sz="4" w:space="0" w:color="auto"/>
            </w:tcBorders>
          </w:tcPr>
          <w:p w14:paraId="1814126F" w14:textId="77777777" w:rsidR="00163EC9" w:rsidRPr="005E5F6C" w:rsidRDefault="00163EC9" w:rsidP="00163EC9">
            <w:pPr>
              <w:jc w:val="center"/>
              <w:rPr>
                <w:snapToGrid w:val="0"/>
                <w:sz w:val="28"/>
                <w:szCs w:val="28"/>
              </w:rPr>
            </w:pPr>
            <w:r w:rsidRPr="005E5F6C">
              <w:rPr>
                <w:snapToGrid w:val="0"/>
                <w:sz w:val="28"/>
                <w:szCs w:val="28"/>
              </w:rPr>
              <w:t>га</w:t>
            </w:r>
          </w:p>
        </w:tc>
        <w:tc>
          <w:tcPr>
            <w:tcW w:w="1560" w:type="dxa"/>
            <w:tcBorders>
              <w:top w:val="dotted" w:sz="4" w:space="0" w:color="auto"/>
              <w:left w:val="dotted" w:sz="4" w:space="0" w:color="auto"/>
              <w:bottom w:val="dotted" w:sz="4" w:space="0" w:color="auto"/>
              <w:right w:val="dotted" w:sz="4" w:space="0" w:color="auto"/>
            </w:tcBorders>
          </w:tcPr>
          <w:p w14:paraId="5513EC2A" w14:textId="77777777" w:rsidR="00163EC9" w:rsidRPr="005E5F6C" w:rsidRDefault="00163EC9" w:rsidP="00163EC9">
            <w:pPr>
              <w:jc w:val="center"/>
              <w:rPr>
                <w:snapToGrid w:val="0"/>
                <w:sz w:val="28"/>
                <w:szCs w:val="28"/>
              </w:rPr>
            </w:pPr>
            <w:r w:rsidRPr="005E5F6C">
              <w:rPr>
                <w:snapToGrid w:val="0"/>
                <w:sz w:val="28"/>
                <w:szCs w:val="28"/>
              </w:rPr>
              <w:t>3245,8</w:t>
            </w:r>
          </w:p>
        </w:tc>
        <w:tc>
          <w:tcPr>
            <w:tcW w:w="1701" w:type="dxa"/>
            <w:tcBorders>
              <w:top w:val="dotted" w:sz="4" w:space="0" w:color="auto"/>
              <w:left w:val="dotted" w:sz="4" w:space="0" w:color="auto"/>
              <w:bottom w:val="dotted" w:sz="4" w:space="0" w:color="auto"/>
              <w:right w:val="dotted" w:sz="4" w:space="0" w:color="auto"/>
            </w:tcBorders>
          </w:tcPr>
          <w:p w14:paraId="7857D7CD" w14:textId="77777777" w:rsidR="00163EC9" w:rsidRPr="005E5F6C" w:rsidRDefault="00163EC9" w:rsidP="00163EC9">
            <w:pPr>
              <w:jc w:val="center"/>
              <w:rPr>
                <w:snapToGrid w:val="0"/>
                <w:sz w:val="28"/>
                <w:szCs w:val="28"/>
              </w:rPr>
            </w:pPr>
            <w:r w:rsidRPr="005E5F6C">
              <w:rPr>
                <w:snapToGrid w:val="0"/>
                <w:sz w:val="28"/>
                <w:szCs w:val="28"/>
              </w:rPr>
              <w:t>2850</w:t>
            </w:r>
          </w:p>
        </w:tc>
        <w:tc>
          <w:tcPr>
            <w:tcW w:w="1559" w:type="dxa"/>
            <w:tcBorders>
              <w:top w:val="dotted" w:sz="4" w:space="0" w:color="auto"/>
              <w:left w:val="dotted" w:sz="4" w:space="0" w:color="auto"/>
              <w:bottom w:val="dotted" w:sz="4" w:space="0" w:color="auto"/>
              <w:right w:val="dotted" w:sz="4" w:space="0" w:color="auto"/>
            </w:tcBorders>
          </w:tcPr>
          <w:p w14:paraId="5CFEDDCA" w14:textId="77777777" w:rsidR="00163EC9" w:rsidRPr="005E5F6C" w:rsidRDefault="00163EC9" w:rsidP="00163EC9">
            <w:pPr>
              <w:jc w:val="center"/>
              <w:rPr>
                <w:snapToGrid w:val="0"/>
                <w:sz w:val="28"/>
                <w:szCs w:val="28"/>
              </w:rPr>
            </w:pPr>
            <w:r w:rsidRPr="005E5F6C">
              <w:rPr>
                <w:snapToGrid w:val="0"/>
                <w:sz w:val="28"/>
                <w:szCs w:val="28"/>
              </w:rPr>
              <w:t>3303,5</w:t>
            </w:r>
          </w:p>
        </w:tc>
        <w:tc>
          <w:tcPr>
            <w:tcW w:w="1417" w:type="dxa"/>
            <w:tcBorders>
              <w:top w:val="dotted" w:sz="4" w:space="0" w:color="auto"/>
              <w:left w:val="dotted" w:sz="4" w:space="0" w:color="auto"/>
              <w:bottom w:val="dotted" w:sz="4" w:space="0" w:color="auto"/>
              <w:right w:val="dotted" w:sz="4" w:space="0" w:color="auto"/>
            </w:tcBorders>
          </w:tcPr>
          <w:p w14:paraId="388F7436" w14:textId="77777777" w:rsidR="00163EC9" w:rsidRPr="005E5F6C" w:rsidRDefault="00163EC9" w:rsidP="00163EC9">
            <w:pPr>
              <w:jc w:val="center"/>
              <w:rPr>
                <w:snapToGrid w:val="0"/>
                <w:sz w:val="28"/>
                <w:szCs w:val="28"/>
              </w:rPr>
            </w:pPr>
            <w:r w:rsidRPr="005E5F6C">
              <w:rPr>
                <w:snapToGrid w:val="0"/>
                <w:sz w:val="28"/>
                <w:szCs w:val="28"/>
              </w:rPr>
              <w:t>115,9</w:t>
            </w:r>
          </w:p>
        </w:tc>
        <w:tc>
          <w:tcPr>
            <w:tcW w:w="1275" w:type="dxa"/>
            <w:tcBorders>
              <w:top w:val="dotted" w:sz="4" w:space="0" w:color="auto"/>
              <w:left w:val="dotted" w:sz="4" w:space="0" w:color="auto"/>
              <w:bottom w:val="dotted" w:sz="4" w:space="0" w:color="auto"/>
              <w:right w:val="dotted" w:sz="4" w:space="0" w:color="auto"/>
            </w:tcBorders>
          </w:tcPr>
          <w:p w14:paraId="726A0FAF" w14:textId="77777777" w:rsidR="00163EC9" w:rsidRPr="005E5F6C" w:rsidRDefault="00163EC9" w:rsidP="00163EC9">
            <w:pPr>
              <w:jc w:val="center"/>
              <w:rPr>
                <w:snapToGrid w:val="0"/>
                <w:sz w:val="28"/>
                <w:szCs w:val="28"/>
              </w:rPr>
            </w:pPr>
            <w:r w:rsidRPr="005E5F6C">
              <w:rPr>
                <w:snapToGrid w:val="0"/>
                <w:sz w:val="28"/>
                <w:szCs w:val="28"/>
              </w:rPr>
              <w:t>101,8</w:t>
            </w:r>
          </w:p>
        </w:tc>
      </w:tr>
      <w:tr w:rsidR="005401D7" w:rsidRPr="005E5F6C" w14:paraId="1B627320"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1D13ED3C" w14:textId="77777777" w:rsidR="00163EC9" w:rsidRPr="005E5F6C" w:rsidRDefault="00163EC9" w:rsidP="00163EC9">
            <w:pPr>
              <w:rPr>
                <w:snapToGrid w:val="0"/>
                <w:sz w:val="28"/>
                <w:szCs w:val="28"/>
              </w:rPr>
            </w:pPr>
            <w:r w:rsidRPr="005E5F6C">
              <w:rPr>
                <w:snapToGrid w:val="0"/>
                <w:sz w:val="28"/>
                <w:szCs w:val="28"/>
              </w:rPr>
              <w:t>у тому числі соняшник</w:t>
            </w:r>
          </w:p>
        </w:tc>
        <w:tc>
          <w:tcPr>
            <w:tcW w:w="1276" w:type="dxa"/>
            <w:tcBorders>
              <w:top w:val="dotted" w:sz="4" w:space="0" w:color="auto"/>
              <w:left w:val="dotted" w:sz="4" w:space="0" w:color="auto"/>
              <w:bottom w:val="dotted" w:sz="4" w:space="0" w:color="auto"/>
              <w:right w:val="dotted" w:sz="4" w:space="0" w:color="auto"/>
            </w:tcBorders>
          </w:tcPr>
          <w:p w14:paraId="2080CF25" w14:textId="77777777" w:rsidR="00163EC9" w:rsidRPr="005E5F6C" w:rsidRDefault="00163EC9" w:rsidP="00163EC9">
            <w:pPr>
              <w:jc w:val="center"/>
              <w:rPr>
                <w:snapToGrid w:val="0"/>
                <w:sz w:val="28"/>
                <w:szCs w:val="28"/>
              </w:rPr>
            </w:pPr>
          </w:p>
        </w:tc>
        <w:tc>
          <w:tcPr>
            <w:tcW w:w="1560" w:type="dxa"/>
            <w:tcBorders>
              <w:top w:val="dotted" w:sz="4" w:space="0" w:color="auto"/>
              <w:left w:val="dotted" w:sz="4" w:space="0" w:color="auto"/>
              <w:bottom w:val="dotted" w:sz="4" w:space="0" w:color="auto"/>
              <w:right w:val="dotted" w:sz="4" w:space="0" w:color="auto"/>
            </w:tcBorders>
          </w:tcPr>
          <w:p w14:paraId="089788B3"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3863EEBB" w14:textId="77777777" w:rsidR="00163EC9" w:rsidRPr="005E5F6C" w:rsidRDefault="00163EC9" w:rsidP="00163EC9">
            <w:pPr>
              <w:jc w:val="center"/>
              <w:rPr>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6CCA3C25" w14:textId="77777777" w:rsidR="00163EC9" w:rsidRPr="005E5F6C" w:rsidRDefault="00163EC9" w:rsidP="00163EC9">
            <w:pPr>
              <w:jc w:val="center"/>
              <w:rPr>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25724AD5" w14:textId="77777777" w:rsidR="00163EC9" w:rsidRPr="005E5F6C" w:rsidRDefault="00163EC9" w:rsidP="00163EC9">
            <w:pPr>
              <w:jc w:val="center"/>
              <w:rPr>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2CAD9CBB" w14:textId="77777777" w:rsidR="00163EC9" w:rsidRPr="005E5F6C" w:rsidRDefault="00163EC9" w:rsidP="00163EC9">
            <w:pPr>
              <w:jc w:val="center"/>
              <w:rPr>
                <w:snapToGrid w:val="0"/>
                <w:sz w:val="28"/>
                <w:szCs w:val="28"/>
              </w:rPr>
            </w:pPr>
          </w:p>
        </w:tc>
      </w:tr>
      <w:tr w:rsidR="005401D7" w:rsidRPr="005E5F6C" w14:paraId="0F666877"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2AE74727" w14:textId="77777777" w:rsidR="00163EC9" w:rsidRPr="005E5F6C" w:rsidRDefault="00163EC9" w:rsidP="00163EC9">
            <w:pPr>
              <w:rPr>
                <w:snapToGrid w:val="0"/>
                <w:sz w:val="28"/>
                <w:szCs w:val="28"/>
              </w:rPr>
            </w:pPr>
            <w:r w:rsidRPr="005E5F6C">
              <w:rPr>
                <w:snapToGrid w:val="0"/>
                <w:sz w:val="28"/>
                <w:szCs w:val="28"/>
              </w:rPr>
              <w:t xml:space="preserve">   площа</w:t>
            </w:r>
          </w:p>
        </w:tc>
        <w:tc>
          <w:tcPr>
            <w:tcW w:w="1276" w:type="dxa"/>
            <w:tcBorders>
              <w:top w:val="dotted" w:sz="4" w:space="0" w:color="auto"/>
              <w:left w:val="dotted" w:sz="4" w:space="0" w:color="auto"/>
              <w:bottom w:val="dotted" w:sz="4" w:space="0" w:color="auto"/>
              <w:right w:val="dotted" w:sz="4" w:space="0" w:color="auto"/>
            </w:tcBorders>
          </w:tcPr>
          <w:p w14:paraId="05A1634F" w14:textId="77777777" w:rsidR="00163EC9" w:rsidRPr="005E5F6C" w:rsidRDefault="00163EC9" w:rsidP="00163EC9">
            <w:pPr>
              <w:jc w:val="center"/>
              <w:rPr>
                <w:snapToGrid w:val="0"/>
                <w:sz w:val="28"/>
                <w:szCs w:val="28"/>
              </w:rPr>
            </w:pPr>
            <w:r w:rsidRPr="005E5F6C">
              <w:rPr>
                <w:snapToGrid w:val="0"/>
                <w:sz w:val="28"/>
                <w:szCs w:val="28"/>
              </w:rPr>
              <w:t>га</w:t>
            </w:r>
          </w:p>
        </w:tc>
        <w:tc>
          <w:tcPr>
            <w:tcW w:w="1560" w:type="dxa"/>
            <w:tcBorders>
              <w:top w:val="dotted" w:sz="4" w:space="0" w:color="auto"/>
              <w:left w:val="dotted" w:sz="4" w:space="0" w:color="auto"/>
              <w:bottom w:val="dotted" w:sz="4" w:space="0" w:color="auto"/>
              <w:right w:val="dotted" w:sz="4" w:space="0" w:color="auto"/>
            </w:tcBorders>
          </w:tcPr>
          <w:p w14:paraId="1B6B93C2" w14:textId="77777777" w:rsidR="00163EC9" w:rsidRPr="005E5F6C" w:rsidRDefault="00163EC9" w:rsidP="00163EC9">
            <w:pPr>
              <w:jc w:val="center"/>
              <w:rPr>
                <w:snapToGrid w:val="0"/>
                <w:sz w:val="28"/>
                <w:szCs w:val="28"/>
              </w:rPr>
            </w:pPr>
            <w:r w:rsidRPr="005E5F6C">
              <w:rPr>
                <w:snapToGrid w:val="0"/>
                <w:sz w:val="28"/>
                <w:szCs w:val="28"/>
              </w:rPr>
              <w:t>3189,9</w:t>
            </w:r>
          </w:p>
        </w:tc>
        <w:tc>
          <w:tcPr>
            <w:tcW w:w="1701" w:type="dxa"/>
            <w:tcBorders>
              <w:top w:val="dotted" w:sz="4" w:space="0" w:color="auto"/>
              <w:left w:val="dotted" w:sz="4" w:space="0" w:color="auto"/>
              <w:bottom w:val="dotted" w:sz="4" w:space="0" w:color="auto"/>
              <w:right w:val="dotted" w:sz="4" w:space="0" w:color="auto"/>
            </w:tcBorders>
          </w:tcPr>
          <w:p w14:paraId="09104CF3" w14:textId="77777777" w:rsidR="00163EC9" w:rsidRPr="005E5F6C" w:rsidRDefault="00163EC9" w:rsidP="00163EC9">
            <w:pPr>
              <w:jc w:val="center"/>
              <w:rPr>
                <w:snapToGrid w:val="0"/>
                <w:sz w:val="28"/>
                <w:szCs w:val="28"/>
              </w:rPr>
            </w:pPr>
            <w:r w:rsidRPr="005E5F6C">
              <w:rPr>
                <w:snapToGrid w:val="0"/>
                <w:sz w:val="28"/>
                <w:szCs w:val="28"/>
              </w:rPr>
              <w:t>2700</w:t>
            </w:r>
          </w:p>
        </w:tc>
        <w:tc>
          <w:tcPr>
            <w:tcW w:w="1559" w:type="dxa"/>
            <w:tcBorders>
              <w:top w:val="dotted" w:sz="4" w:space="0" w:color="auto"/>
              <w:left w:val="dotted" w:sz="4" w:space="0" w:color="auto"/>
              <w:bottom w:val="dotted" w:sz="4" w:space="0" w:color="auto"/>
              <w:right w:val="dotted" w:sz="4" w:space="0" w:color="auto"/>
            </w:tcBorders>
          </w:tcPr>
          <w:p w14:paraId="5164C717" w14:textId="77777777" w:rsidR="00163EC9" w:rsidRPr="005E5F6C" w:rsidRDefault="00163EC9" w:rsidP="00163EC9">
            <w:pPr>
              <w:jc w:val="center"/>
              <w:rPr>
                <w:snapToGrid w:val="0"/>
                <w:sz w:val="28"/>
                <w:szCs w:val="28"/>
              </w:rPr>
            </w:pPr>
            <w:r w:rsidRPr="005E5F6C">
              <w:rPr>
                <w:snapToGrid w:val="0"/>
                <w:sz w:val="28"/>
                <w:szCs w:val="28"/>
              </w:rPr>
              <w:t>2976,5</w:t>
            </w:r>
          </w:p>
        </w:tc>
        <w:tc>
          <w:tcPr>
            <w:tcW w:w="1417" w:type="dxa"/>
            <w:tcBorders>
              <w:top w:val="dotted" w:sz="4" w:space="0" w:color="auto"/>
              <w:left w:val="dotted" w:sz="4" w:space="0" w:color="auto"/>
              <w:bottom w:val="dotted" w:sz="4" w:space="0" w:color="auto"/>
              <w:right w:val="dotted" w:sz="4" w:space="0" w:color="auto"/>
            </w:tcBorders>
          </w:tcPr>
          <w:p w14:paraId="22369BC4" w14:textId="77777777" w:rsidR="00163EC9" w:rsidRPr="005E5F6C" w:rsidRDefault="00163EC9" w:rsidP="00163EC9">
            <w:pPr>
              <w:jc w:val="center"/>
              <w:rPr>
                <w:snapToGrid w:val="0"/>
                <w:sz w:val="28"/>
                <w:szCs w:val="28"/>
              </w:rPr>
            </w:pPr>
            <w:r w:rsidRPr="005E5F6C">
              <w:rPr>
                <w:snapToGrid w:val="0"/>
                <w:sz w:val="28"/>
                <w:szCs w:val="28"/>
              </w:rPr>
              <w:t>110,2</w:t>
            </w:r>
          </w:p>
        </w:tc>
        <w:tc>
          <w:tcPr>
            <w:tcW w:w="1275" w:type="dxa"/>
            <w:tcBorders>
              <w:top w:val="dotted" w:sz="4" w:space="0" w:color="auto"/>
              <w:left w:val="dotted" w:sz="4" w:space="0" w:color="auto"/>
              <w:bottom w:val="dotted" w:sz="4" w:space="0" w:color="auto"/>
              <w:right w:val="dotted" w:sz="4" w:space="0" w:color="auto"/>
            </w:tcBorders>
          </w:tcPr>
          <w:p w14:paraId="240282F3" w14:textId="77777777" w:rsidR="00163EC9" w:rsidRPr="005E5F6C" w:rsidRDefault="00163EC9" w:rsidP="00163EC9">
            <w:pPr>
              <w:jc w:val="center"/>
              <w:rPr>
                <w:snapToGrid w:val="0"/>
                <w:sz w:val="28"/>
                <w:szCs w:val="28"/>
              </w:rPr>
            </w:pPr>
            <w:r w:rsidRPr="005E5F6C">
              <w:rPr>
                <w:snapToGrid w:val="0"/>
                <w:sz w:val="28"/>
                <w:szCs w:val="28"/>
              </w:rPr>
              <w:t>93,3</w:t>
            </w:r>
          </w:p>
        </w:tc>
      </w:tr>
      <w:tr w:rsidR="005401D7" w:rsidRPr="005E5F6C" w14:paraId="1177F9CC"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66C25BF2" w14:textId="77777777" w:rsidR="00163EC9" w:rsidRPr="005E5F6C" w:rsidRDefault="00163EC9" w:rsidP="00163EC9">
            <w:pPr>
              <w:rPr>
                <w:snapToGrid w:val="0"/>
                <w:sz w:val="28"/>
                <w:szCs w:val="28"/>
              </w:rPr>
            </w:pPr>
            <w:r w:rsidRPr="005E5F6C">
              <w:rPr>
                <w:snapToGrid w:val="0"/>
                <w:sz w:val="28"/>
                <w:szCs w:val="28"/>
              </w:rPr>
              <w:t xml:space="preserve">   врожайність</w:t>
            </w:r>
          </w:p>
        </w:tc>
        <w:tc>
          <w:tcPr>
            <w:tcW w:w="1276" w:type="dxa"/>
            <w:tcBorders>
              <w:top w:val="dotted" w:sz="4" w:space="0" w:color="auto"/>
              <w:left w:val="dotted" w:sz="4" w:space="0" w:color="auto"/>
              <w:bottom w:val="dotted" w:sz="4" w:space="0" w:color="auto"/>
              <w:right w:val="dotted" w:sz="4" w:space="0" w:color="auto"/>
            </w:tcBorders>
          </w:tcPr>
          <w:p w14:paraId="494E2E07" w14:textId="77777777" w:rsidR="00163EC9" w:rsidRPr="005E5F6C" w:rsidRDefault="00163EC9" w:rsidP="00163EC9">
            <w:pPr>
              <w:jc w:val="center"/>
              <w:rPr>
                <w:snapToGrid w:val="0"/>
                <w:sz w:val="28"/>
                <w:szCs w:val="28"/>
              </w:rPr>
            </w:pPr>
            <w:r w:rsidRPr="005E5F6C">
              <w:rPr>
                <w:snapToGrid w:val="0"/>
                <w:sz w:val="28"/>
                <w:szCs w:val="28"/>
              </w:rPr>
              <w:t>ц/га</w:t>
            </w:r>
          </w:p>
        </w:tc>
        <w:tc>
          <w:tcPr>
            <w:tcW w:w="1560" w:type="dxa"/>
            <w:tcBorders>
              <w:top w:val="dotted" w:sz="4" w:space="0" w:color="auto"/>
              <w:left w:val="dotted" w:sz="4" w:space="0" w:color="auto"/>
              <w:bottom w:val="dotted" w:sz="4" w:space="0" w:color="auto"/>
              <w:right w:val="dotted" w:sz="4" w:space="0" w:color="auto"/>
            </w:tcBorders>
          </w:tcPr>
          <w:p w14:paraId="57489796" w14:textId="77777777" w:rsidR="00163EC9" w:rsidRPr="005E5F6C" w:rsidRDefault="00163EC9" w:rsidP="00163EC9">
            <w:pPr>
              <w:jc w:val="center"/>
              <w:rPr>
                <w:snapToGrid w:val="0"/>
                <w:sz w:val="28"/>
                <w:szCs w:val="28"/>
              </w:rPr>
            </w:pPr>
            <w:r w:rsidRPr="005E5F6C">
              <w:rPr>
                <w:snapToGrid w:val="0"/>
                <w:sz w:val="28"/>
                <w:szCs w:val="28"/>
              </w:rPr>
              <w:t>26,1</w:t>
            </w:r>
          </w:p>
        </w:tc>
        <w:tc>
          <w:tcPr>
            <w:tcW w:w="1701" w:type="dxa"/>
            <w:tcBorders>
              <w:top w:val="dotted" w:sz="4" w:space="0" w:color="auto"/>
              <w:left w:val="dotted" w:sz="4" w:space="0" w:color="auto"/>
              <w:bottom w:val="dotted" w:sz="4" w:space="0" w:color="auto"/>
              <w:right w:val="dotted" w:sz="4" w:space="0" w:color="auto"/>
            </w:tcBorders>
          </w:tcPr>
          <w:p w14:paraId="16EC358E" w14:textId="77777777" w:rsidR="00163EC9" w:rsidRPr="005E5F6C" w:rsidRDefault="00163EC9" w:rsidP="00163EC9">
            <w:pPr>
              <w:jc w:val="center"/>
              <w:rPr>
                <w:snapToGrid w:val="0"/>
                <w:sz w:val="28"/>
                <w:szCs w:val="28"/>
              </w:rPr>
            </w:pPr>
            <w:r w:rsidRPr="005E5F6C">
              <w:rPr>
                <w:snapToGrid w:val="0"/>
                <w:sz w:val="28"/>
                <w:szCs w:val="28"/>
              </w:rPr>
              <w:t>13,5</w:t>
            </w:r>
          </w:p>
        </w:tc>
        <w:tc>
          <w:tcPr>
            <w:tcW w:w="1559" w:type="dxa"/>
            <w:tcBorders>
              <w:top w:val="dotted" w:sz="4" w:space="0" w:color="auto"/>
              <w:left w:val="dotted" w:sz="4" w:space="0" w:color="auto"/>
              <w:bottom w:val="dotted" w:sz="4" w:space="0" w:color="auto"/>
              <w:right w:val="dotted" w:sz="4" w:space="0" w:color="auto"/>
            </w:tcBorders>
          </w:tcPr>
          <w:p w14:paraId="7ECF36D0" w14:textId="77777777" w:rsidR="00163EC9" w:rsidRPr="005E5F6C" w:rsidRDefault="00163EC9" w:rsidP="00163EC9">
            <w:pPr>
              <w:jc w:val="center"/>
              <w:rPr>
                <w:snapToGrid w:val="0"/>
                <w:sz w:val="28"/>
                <w:szCs w:val="28"/>
              </w:rPr>
            </w:pPr>
            <w:r w:rsidRPr="005E5F6C">
              <w:rPr>
                <w:snapToGrid w:val="0"/>
                <w:sz w:val="28"/>
                <w:szCs w:val="28"/>
              </w:rPr>
              <w:t>13,5</w:t>
            </w:r>
          </w:p>
        </w:tc>
        <w:tc>
          <w:tcPr>
            <w:tcW w:w="1417" w:type="dxa"/>
            <w:tcBorders>
              <w:top w:val="dotted" w:sz="4" w:space="0" w:color="auto"/>
              <w:left w:val="dotted" w:sz="4" w:space="0" w:color="auto"/>
              <w:bottom w:val="dotted" w:sz="4" w:space="0" w:color="auto"/>
              <w:right w:val="dotted" w:sz="4" w:space="0" w:color="auto"/>
            </w:tcBorders>
          </w:tcPr>
          <w:p w14:paraId="6E76CC89"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5E919117" w14:textId="77777777" w:rsidR="00163EC9" w:rsidRPr="005E5F6C" w:rsidRDefault="00163EC9" w:rsidP="00163EC9">
            <w:pPr>
              <w:jc w:val="center"/>
              <w:rPr>
                <w:snapToGrid w:val="0"/>
                <w:sz w:val="28"/>
                <w:szCs w:val="28"/>
              </w:rPr>
            </w:pPr>
            <w:r w:rsidRPr="005E5F6C">
              <w:rPr>
                <w:snapToGrid w:val="0"/>
                <w:sz w:val="28"/>
                <w:szCs w:val="28"/>
              </w:rPr>
              <w:t>51,7</w:t>
            </w:r>
          </w:p>
        </w:tc>
      </w:tr>
      <w:tr w:rsidR="005401D7" w:rsidRPr="005E5F6C" w14:paraId="180CBB21"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42B6C3CD" w14:textId="77777777" w:rsidR="00163EC9" w:rsidRPr="005E5F6C" w:rsidRDefault="00163EC9" w:rsidP="00163EC9">
            <w:pPr>
              <w:rPr>
                <w:snapToGrid w:val="0"/>
                <w:sz w:val="28"/>
                <w:szCs w:val="28"/>
              </w:rPr>
            </w:pPr>
            <w:r w:rsidRPr="005E5F6C">
              <w:rPr>
                <w:snapToGrid w:val="0"/>
                <w:sz w:val="28"/>
                <w:szCs w:val="28"/>
              </w:rPr>
              <w:t xml:space="preserve">   валовий збір</w:t>
            </w:r>
          </w:p>
        </w:tc>
        <w:tc>
          <w:tcPr>
            <w:tcW w:w="1276" w:type="dxa"/>
            <w:tcBorders>
              <w:top w:val="dotted" w:sz="4" w:space="0" w:color="auto"/>
              <w:left w:val="dotted" w:sz="4" w:space="0" w:color="auto"/>
              <w:bottom w:val="dotted" w:sz="4" w:space="0" w:color="auto"/>
              <w:right w:val="dotted" w:sz="4" w:space="0" w:color="auto"/>
            </w:tcBorders>
          </w:tcPr>
          <w:p w14:paraId="78826E41" w14:textId="77777777" w:rsidR="00163EC9" w:rsidRPr="005E5F6C" w:rsidRDefault="00163EC9" w:rsidP="00163EC9">
            <w:pPr>
              <w:jc w:val="center"/>
              <w:rPr>
                <w:snapToGrid w:val="0"/>
                <w:sz w:val="28"/>
                <w:szCs w:val="28"/>
              </w:rPr>
            </w:pPr>
            <w:r w:rsidRPr="005E5F6C">
              <w:rPr>
                <w:snapToGrid w:val="0"/>
                <w:sz w:val="28"/>
                <w:szCs w:val="28"/>
              </w:rPr>
              <w:t>тонн</w:t>
            </w:r>
          </w:p>
        </w:tc>
        <w:tc>
          <w:tcPr>
            <w:tcW w:w="1560" w:type="dxa"/>
            <w:tcBorders>
              <w:top w:val="dotted" w:sz="4" w:space="0" w:color="auto"/>
              <w:left w:val="dotted" w:sz="4" w:space="0" w:color="auto"/>
              <w:bottom w:val="dotted" w:sz="4" w:space="0" w:color="auto"/>
              <w:right w:val="dotted" w:sz="4" w:space="0" w:color="auto"/>
            </w:tcBorders>
          </w:tcPr>
          <w:p w14:paraId="3ECCAB33" w14:textId="77777777" w:rsidR="00163EC9" w:rsidRPr="005E5F6C" w:rsidRDefault="00163EC9" w:rsidP="00163EC9">
            <w:pPr>
              <w:jc w:val="center"/>
              <w:rPr>
                <w:snapToGrid w:val="0"/>
                <w:sz w:val="28"/>
                <w:szCs w:val="28"/>
              </w:rPr>
            </w:pPr>
            <w:r w:rsidRPr="005E5F6C">
              <w:rPr>
                <w:snapToGrid w:val="0"/>
                <w:sz w:val="28"/>
                <w:szCs w:val="28"/>
              </w:rPr>
              <w:t>8329,7</w:t>
            </w:r>
          </w:p>
        </w:tc>
        <w:tc>
          <w:tcPr>
            <w:tcW w:w="1701" w:type="dxa"/>
            <w:tcBorders>
              <w:top w:val="dotted" w:sz="4" w:space="0" w:color="auto"/>
              <w:left w:val="dotted" w:sz="4" w:space="0" w:color="auto"/>
              <w:bottom w:val="dotted" w:sz="4" w:space="0" w:color="auto"/>
              <w:right w:val="dotted" w:sz="4" w:space="0" w:color="auto"/>
            </w:tcBorders>
          </w:tcPr>
          <w:p w14:paraId="4CD09978" w14:textId="77777777" w:rsidR="00163EC9" w:rsidRPr="005E5F6C" w:rsidRDefault="00163EC9" w:rsidP="00163EC9">
            <w:pPr>
              <w:jc w:val="center"/>
              <w:rPr>
                <w:snapToGrid w:val="0"/>
                <w:sz w:val="28"/>
                <w:szCs w:val="28"/>
              </w:rPr>
            </w:pPr>
            <w:r w:rsidRPr="005E5F6C">
              <w:rPr>
                <w:snapToGrid w:val="0"/>
                <w:sz w:val="28"/>
                <w:szCs w:val="28"/>
              </w:rPr>
              <w:t>3645</w:t>
            </w:r>
          </w:p>
        </w:tc>
        <w:tc>
          <w:tcPr>
            <w:tcW w:w="1559" w:type="dxa"/>
            <w:tcBorders>
              <w:top w:val="dotted" w:sz="4" w:space="0" w:color="auto"/>
              <w:left w:val="dotted" w:sz="4" w:space="0" w:color="auto"/>
              <w:bottom w:val="dotted" w:sz="4" w:space="0" w:color="auto"/>
              <w:right w:val="dotted" w:sz="4" w:space="0" w:color="auto"/>
            </w:tcBorders>
          </w:tcPr>
          <w:p w14:paraId="799C778B" w14:textId="77777777" w:rsidR="00163EC9" w:rsidRPr="005E5F6C" w:rsidRDefault="00163EC9" w:rsidP="00163EC9">
            <w:pPr>
              <w:jc w:val="center"/>
              <w:rPr>
                <w:snapToGrid w:val="0"/>
                <w:sz w:val="28"/>
                <w:szCs w:val="28"/>
              </w:rPr>
            </w:pPr>
            <w:r w:rsidRPr="005E5F6C">
              <w:rPr>
                <w:snapToGrid w:val="0"/>
                <w:sz w:val="28"/>
                <w:szCs w:val="28"/>
              </w:rPr>
              <w:t>4018,2</w:t>
            </w:r>
          </w:p>
        </w:tc>
        <w:tc>
          <w:tcPr>
            <w:tcW w:w="1417" w:type="dxa"/>
            <w:tcBorders>
              <w:top w:val="dotted" w:sz="4" w:space="0" w:color="auto"/>
              <w:left w:val="dotted" w:sz="4" w:space="0" w:color="auto"/>
              <w:bottom w:val="dotted" w:sz="4" w:space="0" w:color="auto"/>
              <w:right w:val="dotted" w:sz="4" w:space="0" w:color="auto"/>
            </w:tcBorders>
          </w:tcPr>
          <w:p w14:paraId="02A2FF5E" w14:textId="77777777" w:rsidR="00163EC9" w:rsidRPr="005E5F6C" w:rsidRDefault="00163EC9" w:rsidP="00163EC9">
            <w:pPr>
              <w:jc w:val="center"/>
              <w:rPr>
                <w:snapToGrid w:val="0"/>
                <w:sz w:val="28"/>
                <w:szCs w:val="28"/>
              </w:rPr>
            </w:pPr>
            <w:r w:rsidRPr="005E5F6C">
              <w:rPr>
                <w:snapToGrid w:val="0"/>
                <w:sz w:val="28"/>
                <w:szCs w:val="28"/>
              </w:rPr>
              <w:t>110,2</w:t>
            </w:r>
          </w:p>
        </w:tc>
        <w:tc>
          <w:tcPr>
            <w:tcW w:w="1275" w:type="dxa"/>
            <w:tcBorders>
              <w:top w:val="dotted" w:sz="4" w:space="0" w:color="auto"/>
              <w:left w:val="dotted" w:sz="4" w:space="0" w:color="auto"/>
              <w:bottom w:val="dotted" w:sz="4" w:space="0" w:color="auto"/>
              <w:right w:val="dotted" w:sz="4" w:space="0" w:color="auto"/>
            </w:tcBorders>
          </w:tcPr>
          <w:p w14:paraId="422B73F8" w14:textId="77777777" w:rsidR="00163EC9" w:rsidRPr="005E5F6C" w:rsidRDefault="00163EC9" w:rsidP="00163EC9">
            <w:pPr>
              <w:jc w:val="center"/>
              <w:rPr>
                <w:snapToGrid w:val="0"/>
                <w:sz w:val="28"/>
                <w:szCs w:val="28"/>
              </w:rPr>
            </w:pPr>
            <w:r w:rsidRPr="005E5F6C">
              <w:rPr>
                <w:snapToGrid w:val="0"/>
                <w:sz w:val="28"/>
                <w:szCs w:val="28"/>
              </w:rPr>
              <w:t>48,2</w:t>
            </w:r>
          </w:p>
        </w:tc>
      </w:tr>
      <w:tr w:rsidR="005401D7" w:rsidRPr="005E5F6C" w14:paraId="46A204C9"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3B7396CA" w14:textId="77777777" w:rsidR="00163EC9" w:rsidRPr="005E5F6C" w:rsidRDefault="00163EC9" w:rsidP="00163EC9">
            <w:pPr>
              <w:rPr>
                <w:snapToGrid w:val="0"/>
                <w:sz w:val="28"/>
                <w:szCs w:val="28"/>
              </w:rPr>
            </w:pPr>
            <w:r w:rsidRPr="005E5F6C">
              <w:rPr>
                <w:snapToGrid w:val="0"/>
                <w:sz w:val="28"/>
                <w:szCs w:val="28"/>
              </w:rPr>
              <w:t>Всього посівів</w:t>
            </w:r>
          </w:p>
        </w:tc>
        <w:tc>
          <w:tcPr>
            <w:tcW w:w="1276" w:type="dxa"/>
            <w:tcBorders>
              <w:top w:val="dotted" w:sz="4" w:space="0" w:color="auto"/>
              <w:left w:val="dotted" w:sz="4" w:space="0" w:color="auto"/>
              <w:bottom w:val="dotted" w:sz="4" w:space="0" w:color="auto"/>
              <w:right w:val="dotted" w:sz="4" w:space="0" w:color="auto"/>
            </w:tcBorders>
          </w:tcPr>
          <w:p w14:paraId="5C6C86E4" w14:textId="77777777" w:rsidR="00163EC9" w:rsidRPr="005E5F6C" w:rsidRDefault="00163EC9" w:rsidP="00163EC9">
            <w:pPr>
              <w:jc w:val="center"/>
              <w:rPr>
                <w:snapToGrid w:val="0"/>
                <w:sz w:val="28"/>
                <w:szCs w:val="28"/>
              </w:rPr>
            </w:pPr>
            <w:r w:rsidRPr="005E5F6C">
              <w:rPr>
                <w:snapToGrid w:val="0"/>
                <w:sz w:val="28"/>
                <w:szCs w:val="28"/>
              </w:rPr>
              <w:t>га</w:t>
            </w:r>
          </w:p>
        </w:tc>
        <w:tc>
          <w:tcPr>
            <w:tcW w:w="1560" w:type="dxa"/>
            <w:tcBorders>
              <w:top w:val="dotted" w:sz="4" w:space="0" w:color="auto"/>
              <w:left w:val="dotted" w:sz="4" w:space="0" w:color="auto"/>
              <w:bottom w:val="dotted" w:sz="4" w:space="0" w:color="auto"/>
              <w:right w:val="dotted" w:sz="4" w:space="0" w:color="auto"/>
            </w:tcBorders>
          </w:tcPr>
          <w:p w14:paraId="4A7FCBEB" w14:textId="77777777" w:rsidR="00163EC9" w:rsidRPr="005E5F6C" w:rsidRDefault="00163EC9" w:rsidP="00163EC9">
            <w:pPr>
              <w:jc w:val="center"/>
              <w:rPr>
                <w:snapToGrid w:val="0"/>
                <w:sz w:val="28"/>
                <w:szCs w:val="28"/>
              </w:rPr>
            </w:pPr>
            <w:r w:rsidRPr="005E5F6C">
              <w:rPr>
                <w:snapToGrid w:val="0"/>
                <w:sz w:val="28"/>
                <w:szCs w:val="28"/>
              </w:rPr>
              <w:t>6855</w:t>
            </w:r>
          </w:p>
        </w:tc>
        <w:tc>
          <w:tcPr>
            <w:tcW w:w="1701" w:type="dxa"/>
            <w:tcBorders>
              <w:top w:val="dotted" w:sz="4" w:space="0" w:color="auto"/>
              <w:left w:val="dotted" w:sz="4" w:space="0" w:color="auto"/>
              <w:bottom w:val="dotted" w:sz="4" w:space="0" w:color="auto"/>
              <w:right w:val="dotted" w:sz="4" w:space="0" w:color="auto"/>
            </w:tcBorders>
          </w:tcPr>
          <w:p w14:paraId="23BED036" w14:textId="77777777" w:rsidR="00163EC9" w:rsidRPr="005E5F6C" w:rsidRDefault="00163EC9" w:rsidP="00163EC9">
            <w:pPr>
              <w:jc w:val="center"/>
              <w:rPr>
                <w:snapToGrid w:val="0"/>
                <w:sz w:val="28"/>
                <w:szCs w:val="28"/>
              </w:rPr>
            </w:pPr>
            <w:r w:rsidRPr="005E5F6C">
              <w:rPr>
                <w:snapToGrid w:val="0"/>
                <w:sz w:val="28"/>
                <w:szCs w:val="28"/>
              </w:rPr>
              <w:t>6890</w:t>
            </w:r>
          </w:p>
        </w:tc>
        <w:tc>
          <w:tcPr>
            <w:tcW w:w="1559" w:type="dxa"/>
            <w:tcBorders>
              <w:top w:val="dotted" w:sz="4" w:space="0" w:color="auto"/>
              <w:left w:val="dotted" w:sz="4" w:space="0" w:color="auto"/>
              <w:bottom w:val="dotted" w:sz="4" w:space="0" w:color="auto"/>
              <w:right w:val="dotted" w:sz="4" w:space="0" w:color="auto"/>
            </w:tcBorders>
          </w:tcPr>
          <w:p w14:paraId="6A467949" w14:textId="77777777" w:rsidR="00163EC9" w:rsidRPr="005E5F6C" w:rsidRDefault="00163EC9" w:rsidP="00163EC9">
            <w:pPr>
              <w:jc w:val="center"/>
              <w:rPr>
                <w:snapToGrid w:val="0"/>
                <w:sz w:val="28"/>
                <w:szCs w:val="28"/>
              </w:rPr>
            </w:pPr>
            <w:r w:rsidRPr="005E5F6C">
              <w:rPr>
                <w:snapToGrid w:val="0"/>
                <w:sz w:val="28"/>
                <w:szCs w:val="28"/>
              </w:rPr>
              <w:t>6833,1</w:t>
            </w:r>
          </w:p>
        </w:tc>
        <w:tc>
          <w:tcPr>
            <w:tcW w:w="1417" w:type="dxa"/>
            <w:tcBorders>
              <w:top w:val="dotted" w:sz="4" w:space="0" w:color="auto"/>
              <w:left w:val="dotted" w:sz="4" w:space="0" w:color="auto"/>
              <w:bottom w:val="dotted" w:sz="4" w:space="0" w:color="auto"/>
              <w:right w:val="dotted" w:sz="4" w:space="0" w:color="auto"/>
            </w:tcBorders>
          </w:tcPr>
          <w:p w14:paraId="2CA7E546" w14:textId="77777777" w:rsidR="00163EC9" w:rsidRPr="005E5F6C" w:rsidRDefault="00163EC9" w:rsidP="00163EC9">
            <w:pPr>
              <w:jc w:val="center"/>
              <w:rPr>
                <w:snapToGrid w:val="0"/>
                <w:sz w:val="28"/>
                <w:szCs w:val="28"/>
              </w:rPr>
            </w:pPr>
            <w:r w:rsidRPr="005E5F6C">
              <w:rPr>
                <w:snapToGrid w:val="0"/>
                <w:sz w:val="28"/>
                <w:szCs w:val="28"/>
              </w:rPr>
              <w:t>99,2</w:t>
            </w:r>
          </w:p>
        </w:tc>
        <w:tc>
          <w:tcPr>
            <w:tcW w:w="1275" w:type="dxa"/>
            <w:tcBorders>
              <w:top w:val="dotted" w:sz="4" w:space="0" w:color="auto"/>
              <w:left w:val="dotted" w:sz="4" w:space="0" w:color="auto"/>
              <w:bottom w:val="dotted" w:sz="4" w:space="0" w:color="auto"/>
              <w:right w:val="dotted" w:sz="4" w:space="0" w:color="auto"/>
            </w:tcBorders>
          </w:tcPr>
          <w:p w14:paraId="40137CA8" w14:textId="77777777" w:rsidR="00163EC9" w:rsidRPr="005E5F6C" w:rsidRDefault="00163EC9" w:rsidP="00163EC9">
            <w:pPr>
              <w:jc w:val="center"/>
              <w:rPr>
                <w:snapToGrid w:val="0"/>
                <w:sz w:val="28"/>
                <w:szCs w:val="28"/>
              </w:rPr>
            </w:pPr>
            <w:r w:rsidRPr="005E5F6C">
              <w:rPr>
                <w:snapToGrid w:val="0"/>
                <w:sz w:val="28"/>
                <w:szCs w:val="28"/>
              </w:rPr>
              <w:t>99,7</w:t>
            </w:r>
          </w:p>
        </w:tc>
      </w:tr>
      <w:tr w:rsidR="005401D7" w:rsidRPr="005E5F6C" w14:paraId="497F58E2"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509E5EFF" w14:textId="77777777" w:rsidR="00163EC9" w:rsidRPr="005E5F6C" w:rsidRDefault="00163EC9" w:rsidP="00163EC9">
            <w:pPr>
              <w:rPr>
                <w:snapToGrid w:val="0"/>
                <w:sz w:val="28"/>
                <w:szCs w:val="28"/>
              </w:rPr>
            </w:pPr>
            <w:r w:rsidRPr="005E5F6C">
              <w:rPr>
                <w:snapToGrid w:val="0"/>
                <w:sz w:val="28"/>
                <w:szCs w:val="28"/>
              </w:rPr>
              <w:t xml:space="preserve">   у тому числі ярі культури</w:t>
            </w:r>
          </w:p>
        </w:tc>
        <w:tc>
          <w:tcPr>
            <w:tcW w:w="1276" w:type="dxa"/>
            <w:tcBorders>
              <w:top w:val="dotted" w:sz="4" w:space="0" w:color="auto"/>
              <w:left w:val="dotted" w:sz="4" w:space="0" w:color="auto"/>
              <w:bottom w:val="dotted" w:sz="4" w:space="0" w:color="auto"/>
              <w:right w:val="dotted" w:sz="4" w:space="0" w:color="auto"/>
            </w:tcBorders>
          </w:tcPr>
          <w:p w14:paraId="66AF3D84" w14:textId="77777777" w:rsidR="00163EC9" w:rsidRPr="005E5F6C" w:rsidRDefault="00163EC9" w:rsidP="00163EC9">
            <w:pPr>
              <w:jc w:val="center"/>
              <w:rPr>
                <w:snapToGrid w:val="0"/>
                <w:sz w:val="28"/>
                <w:szCs w:val="28"/>
              </w:rPr>
            </w:pPr>
            <w:r w:rsidRPr="005E5F6C">
              <w:rPr>
                <w:snapToGrid w:val="0"/>
                <w:sz w:val="28"/>
                <w:szCs w:val="28"/>
              </w:rPr>
              <w:t>га</w:t>
            </w:r>
          </w:p>
        </w:tc>
        <w:tc>
          <w:tcPr>
            <w:tcW w:w="1560" w:type="dxa"/>
            <w:tcBorders>
              <w:top w:val="dotted" w:sz="4" w:space="0" w:color="auto"/>
              <w:left w:val="dotted" w:sz="4" w:space="0" w:color="auto"/>
              <w:bottom w:val="dotted" w:sz="4" w:space="0" w:color="auto"/>
              <w:right w:val="dotted" w:sz="4" w:space="0" w:color="auto"/>
            </w:tcBorders>
          </w:tcPr>
          <w:p w14:paraId="6BD7EBD5" w14:textId="77777777" w:rsidR="00163EC9" w:rsidRPr="005E5F6C" w:rsidRDefault="00163EC9" w:rsidP="00163EC9">
            <w:pPr>
              <w:jc w:val="center"/>
              <w:rPr>
                <w:snapToGrid w:val="0"/>
                <w:sz w:val="28"/>
                <w:szCs w:val="28"/>
              </w:rPr>
            </w:pPr>
            <w:r w:rsidRPr="005E5F6C">
              <w:rPr>
                <w:snapToGrid w:val="0"/>
                <w:sz w:val="28"/>
                <w:szCs w:val="28"/>
              </w:rPr>
              <w:t>4892</w:t>
            </w:r>
          </w:p>
        </w:tc>
        <w:tc>
          <w:tcPr>
            <w:tcW w:w="1701" w:type="dxa"/>
            <w:tcBorders>
              <w:top w:val="dotted" w:sz="4" w:space="0" w:color="auto"/>
              <w:left w:val="dotted" w:sz="4" w:space="0" w:color="auto"/>
              <w:bottom w:val="dotted" w:sz="4" w:space="0" w:color="auto"/>
              <w:right w:val="dotted" w:sz="4" w:space="0" w:color="auto"/>
            </w:tcBorders>
          </w:tcPr>
          <w:p w14:paraId="557F4662" w14:textId="77777777" w:rsidR="00163EC9" w:rsidRPr="005E5F6C" w:rsidRDefault="00163EC9" w:rsidP="00163EC9">
            <w:pPr>
              <w:jc w:val="center"/>
              <w:rPr>
                <w:snapToGrid w:val="0"/>
                <w:sz w:val="28"/>
                <w:szCs w:val="28"/>
              </w:rPr>
            </w:pPr>
            <w:r w:rsidRPr="005E5F6C">
              <w:rPr>
                <w:snapToGrid w:val="0"/>
                <w:sz w:val="28"/>
                <w:szCs w:val="28"/>
              </w:rPr>
              <w:t>3800</w:t>
            </w:r>
          </w:p>
        </w:tc>
        <w:tc>
          <w:tcPr>
            <w:tcW w:w="1559" w:type="dxa"/>
            <w:tcBorders>
              <w:top w:val="dotted" w:sz="4" w:space="0" w:color="auto"/>
              <w:left w:val="dotted" w:sz="4" w:space="0" w:color="auto"/>
              <w:bottom w:val="dotted" w:sz="4" w:space="0" w:color="auto"/>
              <w:right w:val="dotted" w:sz="4" w:space="0" w:color="auto"/>
            </w:tcBorders>
          </w:tcPr>
          <w:p w14:paraId="0EBC0F1F" w14:textId="77777777" w:rsidR="00163EC9" w:rsidRPr="005E5F6C" w:rsidRDefault="00163EC9" w:rsidP="00163EC9">
            <w:pPr>
              <w:jc w:val="center"/>
              <w:rPr>
                <w:snapToGrid w:val="0"/>
                <w:sz w:val="28"/>
                <w:szCs w:val="28"/>
              </w:rPr>
            </w:pPr>
            <w:r w:rsidRPr="005E5F6C">
              <w:rPr>
                <w:snapToGrid w:val="0"/>
                <w:sz w:val="28"/>
                <w:szCs w:val="28"/>
              </w:rPr>
              <w:t>4079,6</w:t>
            </w:r>
          </w:p>
        </w:tc>
        <w:tc>
          <w:tcPr>
            <w:tcW w:w="1417" w:type="dxa"/>
            <w:tcBorders>
              <w:top w:val="dotted" w:sz="4" w:space="0" w:color="auto"/>
              <w:left w:val="dotted" w:sz="4" w:space="0" w:color="auto"/>
              <w:bottom w:val="dotted" w:sz="4" w:space="0" w:color="auto"/>
              <w:right w:val="dotted" w:sz="4" w:space="0" w:color="auto"/>
            </w:tcBorders>
          </w:tcPr>
          <w:p w14:paraId="5F9CD2DB" w14:textId="77777777" w:rsidR="00163EC9" w:rsidRPr="005E5F6C" w:rsidRDefault="00163EC9" w:rsidP="00163EC9">
            <w:pPr>
              <w:jc w:val="center"/>
              <w:rPr>
                <w:snapToGrid w:val="0"/>
                <w:sz w:val="28"/>
                <w:szCs w:val="28"/>
              </w:rPr>
            </w:pPr>
            <w:r w:rsidRPr="005E5F6C">
              <w:rPr>
                <w:snapToGrid w:val="0"/>
                <w:sz w:val="28"/>
                <w:szCs w:val="28"/>
              </w:rPr>
              <w:t>107,3</w:t>
            </w:r>
          </w:p>
        </w:tc>
        <w:tc>
          <w:tcPr>
            <w:tcW w:w="1275" w:type="dxa"/>
            <w:tcBorders>
              <w:top w:val="dotted" w:sz="4" w:space="0" w:color="auto"/>
              <w:left w:val="dotted" w:sz="4" w:space="0" w:color="auto"/>
              <w:bottom w:val="dotted" w:sz="4" w:space="0" w:color="auto"/>
              <w:right w:val="dotted" w:sz="4" w:space="0" w:color="auto"/>
            </w:tcBorders>
          </w:tcPr>
          <w:p w14:paraId="1E51F70C" w14:textId="77777777" w:rsidR="00163EC9" w:rsidRPr="005E5F6C" w:rsidRDefault="00163EC9" w:rsidP="00163EC9">
            <w:pPr>
              <w:jc w:val="center"/>
              <w:rPr>
                <w:snapToGrid w:val="0"/>
                <w:sz w:val="28"/>
                <w:szCs w:val="28"/>
              </w:rPr>
            </w:pPr>
            <w:r w:rsidRPr="005E5F6C">
              <w:rPr>
                <w:snapToGrid w:val="0"/>
                <w:sz w:val="28"/>
                <w:szCs w:val="28"/>
              </w:rPr>
              <w:t>83,4</w:t>
            </w:r>
          </w:p>
        </w:tc>
      </w:tr>
      <w:tr w:rsidR="005401D7" w:rsidRPr="005E5F6C" w14:paraId="089D49F1"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3581A18E" w14:textId="77777777" w:rsidR="00163EC9" w:rsidRPr="005E5F6C" w:rsidRDefault="00163EC9" w:rsidP="00163EC9">
            <w:pPr>
              <w:rPr>
                <w:snapToGrid w:val="0"/>
                <w:sz w:val="28"/>
                <w:szCs w:val="28"/>
              </w:rPr>
            </w:pPr>
            <w:r w:rsidRPr="005E5F6C">
              <w:rPr>
                <w:snapToGrid w:val="0"/>
                <w:sz w:val="28"/>
                <w:szCs w:val="28"/>
              </w:rPr>
              <w:t>Чисті пари</w:t>
            </w:r>
          </w:p>
        </w:tc>
        <w:tc>
          <w:tcPr>
            <w:tcW w:w="1276" w:type="dxa"/>
            <w:tcBorders>
              <w:top w:val="dotted" w:sz="4" w:space="0" w:color="auto"/>
              <w:left w:val="dotted" w:sz="4" w:space="0" w:color="auto"/>
              <w:bottom w:val="dotted" w:sz="4" w:space="0" w:color="auto"/>
              <w:right w:val="dotted" w:sz="4" w:space="0" w:color="auto"/>
            </w:tcBorders>
          </w:tcPr>
          <w:p w14:paraId="491F9B0E" w14:textId="77777777" w:rsidR="00163EC9" w:rsidRPr="005E5F6C" w:rsidRDefault="00163EC9" w:rsidP="00163EC9">
            <w:pPr>
              <w:jc w:val="center"/>
              <w:rPr>
                <w:snapToGrid w:val="0"/>
                <w:sz w:val="28"/>
                <w:szCs w:val="28"/>
              </w:rPr>
            </w:pPr>
            <w:r w:rsidRPr="005E5F6C">
              <w:rPr>
                <w:snapToGrid w:val="0"/>
                <w:sz w:val="28"/>
                <w:szCs w:val="28"/>
              </w:rPr>
              <w:t>га</w:t>
            </w:r>
          </w:p>
        </w:tc>
        <w:tc>
          <w:tcPr>
            <w:tcW w:w="1560" w:type="dxa"/>
            <w:tcBorders>
              <w:top w:val="dotted" w:sz="4" w:space="0" w:color="auto"/>
              <w:left w:val="dotted" w:sz="4" w:space="0" w:color="auto"/>
              <w:bottom w:val="dotted" w:sz="4" w:space="0" w:color="auto"/>
              <w:right w:val="dotted" w:sz="4" w:space="0" w:color="auto"/>
            </w:tcBorders>
          </w:tcPr>
          <w:p w14:paraId="5C8C3316" w14:textId="77777777" w:rsidR="00163EC9" w:rsidRPr="005E5F6C" w:rsidRDefault="00163EC9" w:rsidP="00163EC9">
            <w:pPr>
              <w:jc w:val="center"/>
              <w:rPr>
                <w:snapToGrid w:val="0"/>
                <w:sz w:val="28"/>
                <w:szCs w:val="28"/>
              </w:rPr>
            </w:pPr>
            <w:r w:rsidRPr="005E5F6C">
              <w:rPr>
                <w:snapToGrid w:val="0"/>
                <w:sz w:val="28"/>
                <w:szCs w:val="28"/>
              </w:rPr>
              <w:t>1069</w:t>
            </w:r>
          </w:p>
        </w:tc>
        <w:tc>
          <w:tcPr>
            <w:tcW w:w="1701" w:type="dxa"/>
            <w:tcBorders>
              <w:top w:val="dotted" w:sz="4" w:space="0" w:color="auto"/>
              <w:left w:val="dotted" w:sz="4" w:space="0" w:color="auto"/>
              <w:bottom w:val="dotted" w:sz="4" w:space="0" w:color="auto"/>
              <w:right w:val="dotted" w:sz="4" w:space="0" w:color="auto"/>
            </w:tcBorders>
          </w:tcPr>
          <w:p w14:paraId="0990CC61" w14:textId="77777777" w:rsidR="00163EC9" w:rsidRPr="005E5F6C" w:rsidRDefault="00163EC9" w:rsidP="00163EC9">
            <w:pPr>
              <w:jc w:val="center"/>
              <w:rPr>
                <w:snapToGrid w:val="0"/>
                <w:sz w:val="28"/>
                <w:szCs w:val="28"/>
              </w:rPr>
            </w:pPr>
            <w:r w:rsidRPr="005E5F6C">
              <w:rPr>
                <w:snapToGrid w:val="0"/>
                <w:sz w:val="28"/>
                <w:szCs w:val="28"/>
              </w:rPr>
              <w:t>1034</w:t>
            </w:r>
          </w:p>
        </w:tc>
        <w:tc>
          <w:tcPr>
            <w:tcW w:w="1559" w:type="dxa"/>
            <w:tcBorders>
              <w:top w:val="dotted" w:sz="4" w:space="0" w:color="auto"/>
              <w:left w:val="dotted" w:sz="4" w:space="0" w:color="auto"/>
              <w:bottom w:val="dotted" w:sz="4" w:space="0" w:color="auto"/>
              <w:right w:val="dotted" w:sz="4" w:space="0" w:color="auto"/>
            </w:tcBorders>
          </w:tcPr>
          <w:p w14:paraId="12FD629C" w14:textId="77777777" w:rsidR="00163EC9" w:rsidRPr="005E5F6C" w:rsidRDefault="00163EC9" w:rsidP="00163EC9">
            <w:pPr>
              <w:jc w:val="center"/>
              <w:rPr>
                <w:snapToGrid w:val="0"/>
                <w:sz w:val="28"/>
                <w:szCs w:val="28"/>
              </w:rPr>
            </w:pPr>
            <w:r w:rsidRPr="005E5F6C">
              <w:rPr>
                <w:snapToGrid w:val="0"/>
                <w:sz w:val="28"/>
                <w:szCs w:val="28"/>
              </w:rPr>
              <w:t>1090,9</w:t>
            </w:r>
          </w:p>
        </w:tc>
        <w:tc>
          <w:tcPr>
            <w:tcW w:w="1417" w:type="dxa"/>
            <w:tcBorders>
              <w:top w:val="dotted" w:sz="4" w:space="0" w:color="auto"/>
              <w:left w:val="dotted" w:sz="4" w:space="0" w:color="auto"/>
              <w:bottom w:val="dotted" w:sz="4" w:space="0" w:color="auto"/>
              <w:right w:val="dotted" w:sz="4" w:space="0" w:color="auto"/>
            </w:tcBorders>
          </w:tcPr>
          <w:p w14:paraId="1DBCA515" w14:textId="77777777" w:rsidR="00163EC9" w:rsidRPr="005E5F6C" w:rsidRDefault="00163EC9" w:rsidP="00163EC9">
            <w:pPr>
              <w:jc w:val="center"/>
              <w:rPr>
                <w:snapToGrid w:val="0"/>
                <w:sz w:val="28"/>
                <w:szCs w:val="28"/>
              </w:rPr>
            </w:pPr>
            <w:r w:rsidRPr="005E5F6C">
              <w:rPr>
                <w:snapToGrid w:val="0"/>
                <w:sz w:val="28"/>
                <w:szCs w:val="28"/>
              </w:rPr>
              <w:t>105,5</w:t>
            </w:r>
          </w:p>
        </w:tc>
        <w:tc>
          <w:tcPr>
            <w:tcW w:w="1275" w:type="dxa"/>
            <w:tcBorders>
              <w:top w:val="dotted" w:sz="4" w:space="0" w:color="auto"/>
              <w:left w:val="dotted" w:sz="4" w:space="0" w:color="auto"/>
              <w:bottom w:val="dotted" w:sz="4" w:space="0" w:color="auto"/>
              <w:right w:val="dotted" w:sz="4" w:space="0" w:color="auto"/>
            </w:tcBorders>
          </w:tcPr>
          <w:p w14:paraId="6915E91F" w14:textId="77777777" w:rsidR="00163EC9" w:rsidRPr="005E5F6C" w:rsidRDefault="00163EC9" w:rsidP="00163EC9">
            <w:pPr>
              <w:jc w:val="center"/>
              <w:rPr>
                <w:snapToGrid w:val="0"/>
                <w:sz w:val="28"/>
                <w:szCs w:val="28"/>
              </w:rPr>
            </w:pPr>
            <w:r w:rsidRPr="005E5F6C">
              <w:rPr>
                <w:snapToGrid w:val="0"/>
                <w:sz w:val="28"/>
                <w:szCs w:val="28"/>
              </w:rPr>
              <w:t>102</w:t>
            </w:r>
          </w:p>
        </w:tc>
      </w:tr>
      <w:tr w:rsidR="005401D7" w:rsidRPr="005E5F6C" w14:paraId="1FE622B9"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152A69CF" w14:textId="77777777" w:rsidR="00163EC9" w:rsidRPr="005E5F6C" w:rsidRDefault="00163EC9" w:rsidP="00163EC9">
            <w:pPr>
              <w:rPr>
                <w:snapToGrid w:val="0"/>
                <w:sz w:val="28"/>
                <w:szCs w:val="28"/>
              </w:rPr>
            </w:pPr>
            <w:r w:rsidRPr="005E5F6C">
              <w:rPr>
                <w:snapToGrid w:val="0"/>
                <w:sz w:val="28"/>
                <w:szCs w:val="28"/>
              </w:rPr>
              <w:t>Рілля в обробітку</w:t>
            </w:r>
          </w:p>
        </w:tc>
        <w:tc>
          <w:tcPr>
            <w:tcW w:w="1276" w:type="dxa"/>
            <w:tcBorders>
              <w:top w:val="dotted" w:sz="4" w:space="0" w:color="auto"/>
              <w:left w:val="dotted" w:sz="4" w:space="0" w:color="auto"/>
              <w:bottom w:val="dotted" w:sz="4" w:space="0" w:color="auto"/>
              <w:right w:val="dotted" w:sz="4" w:space="0" w:color="auto"/>
            </w:tcBorders>
          </w:tcPr>
          <w:p w14:paraId="1729FA13" w14:textId="77777777" w:rsidR="00163EC9" w:rsidRPr="005E5F6C" w:rsidRDefault="00163EC9" w:rsidP="00163EC9">
            <w:pPr>
              <w:jc w:val="center"/>
              <w:rPr>
                <w:snapToGrid w:val="0"/>
                <w:sz w:val="28"/>
                <w:szCs w:val="28"/>
              </w:rPr>
            </w:pPr>
            <w:r w:rsidRPr="005E5F6C">
              <w:rPr>
                <w:snapToGrid w:val="0"/>
                <w:sz w:val="28"/>
                <w:szCs w:val="28"/>
              </w:rPr>
              <w:t>га</w:t>
            </w:r>
          </w:p>
        </w:tc>
        <w:tc>
          <w:tcPr>
            <w:tcW w:w="1560" w:type="dxa"/>
            <w:tcBorders>
              <w:top w:val="dotted" w:sz="4" w:space="0" w:color="auto"/>
              <w:left w:val="dotted" w:sz="4" w:space="0" w:color="auto"/>
              <w:bottom w:val="dotted" w:sz="4" w:space="0" w:color="auto"/>
              <w:right w:val="dotted" w:sz="4" w:space="0" w:color="auto"/>
            </w:tcBorders>
          </w:tcPr>
          <w:p w14:paraId="406B7681" w14:textId="77777777" w:rsidR="00163EC9" w:rsidRPr="005E5F6C" w:rsidRDefault="00163EC9" w:rsidP="00163EC9">
            <w:pPr>
              <w:jc w:val="center"/>
              <w:rPr>
                <w:snapToGrid w:val="0"/>
                <w:sz w:val="28"/>
                <w:szCs w:val="28"/>
              </w:rPr>
            </w:pPr>
            <w:r w:rsidRPr="005E5F6C">
              <w:rPr>
                <w:snapToGrid w:val="0"/>
                <w:sz w:val="28"/>
                <w:szCs w:val="28"/>
              </w:rPr>
              <w:t>7924</w:t>
            </w:r>
          </w:p>
        </w:tc>
        <w:tc>
          <w:tcPr>
            <w:tcW w:w="1701" w:type="dxa"/>
            <w:tcBorders>
              <w:top w:val="dotted" w:sz="4" w:space="0" w:color="auto"/>
              <w:left w:val="dotted" w:sz="4" w:space="0" w:color="auto"/>
              <w:bottom w:val="dotted" w:sz="4" w:space="0" w:color="auto"/>
              <w:right w:val="dotted" w:sz="4" w:space="0" w:color="auto"/>
            </w:tcBorders>
          </w:tcPr>
          <w:p w14:paraId="75AE1744" w14:textId="77777777" w:rsidR="00163EC9" w:rsidRPr="005E5F6C" w:rsidRDefault="00163EC9" w:rsidP="00163EC9">
            <w:pPr>
              <w:jc w:val="center"/>
              <w:rPr>
                <w:snapToGrid w:val="0"/>
                <w:sz w:val="28"/>
                <w:szCs w:val="28"/>
              </w:rPr>
            </w:pPr>
            <w:r w:rsidRPr="005E5F6C">
              <w:rPr>
                <w:snapToGrid w:val="0"/>
                <w:sz w:val="28"/>
                <w:szCs w:val="28"/>
              </w:rPr>
              <w:t>7924</w:t>
            </w:r>
          </w:p>
        </w:tc>
        <w:tc>
          <w:tcPr>
            <w:tcW w:w="1559" w:type="dxa"/>
            <w:tcBorders>
              <w:top w:val="dotted" w:sz="4" w:space="0" w:color="auto"/>
              <w:left w:val="dotted" w:sz="4" w:space="0" w:color="auto"/>
              <w:bottom w:val="dotted" w:sz="4" w:space="0" w:color="auto"/>
              <w:right w:val="dotted" w:sz="4" w:space="0" w:color="auto"/>
            </w:tcBorders>
          </w:tcPr>
          <w:p w14:paraId="32BF74D4" w14:textId="77777777" w:rsidR="00163EC9" w:rsidRPr="005E5F6C" w:rsidRDefault="00163EC9" w:rsidP="00163EC9">
            <w:pPr>
              <w:jc w:val="center"/>
              <w:rPr>
                <w:snapToGrid w:val="0"/>
                <w:sz w:val="28"/>
                <w:szCs w:val="28"/>
              </w:rPr>
            </w:pPr>
            <w:r w:rsidRPr="005E5F6C">
              <w:rPr>
                <w:snapToGrid w:val="0"/>
                <w:sz w:val="28"/>
                <w:szCs w:val="28"/>
              </w:rPr>
              <w:t>7924</w:t>
            </w:r>
          </w:p>
        </w:tc>
        <w:tc>
          <w:tcPr>
            <w:tcW w:w="1417" w:type="dxa"/>
            <w:tcBorders>
              <w:top w:val="dotted" w:sz="4" w:space="0" w:color="auto"/>
              <w:left w:val="dotted" w:sz="4" w:space="0" w:color="auto"/>
              <w:bottom w:val="dotted" w:sz="4" w:space="0" w:color="auto"/>
              <w:right w:val="dotted" w:sz="4" w:space="0" w:color="auto"/>
            </w:tcBorders>
          </w:tcPr>
          <w:p w14:paraId="75F1BCDB"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55E72793" w14:textId="77777777" w:rsidR="00163EC9" w:rsidRPr="005E5F6C" w:rsidRDefault="00163EC9" w:rsidP="00163EC9">
            <w:pPr>
              <w:jc w:val="center"/>
              <w:rPr>
                <w:snapToGrid w:val="0"/>
                <w:sz w:val="28"/>
                <w:szCs w:val="28"/>
              </w:rPr>
            </w:pPr>
            <w:r w:rsidRPr="005E5F6C">
              <w:rPr>
                <w:snapToGrid w:val="0"/>
                <w:sz w:val="28"/>
                <w:szCs w:val="28"/>
              </w:rPr>
              <w:t>100</w:t>
            </w:r>
          </w:p>
        </w:tc>
      </w:tr>
      <w:tr w:rsidR="005401D7" w:rsidRPr="005E5F6C" w14:paraId="4504E68C"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5ACED165" w14:textId="77777777" w:rsidR="00163EC9" w:rsidRPr="005E5F6C" w:rsidRDefault="00163EC9" w:rsidP="00163EC9">
            <w:pPr>
              <w:rPr>
                <w:b/>
                <w:i/>
                <w:snapToGrid w:val="0"/>
                <w:sz w:val="28"/>
                <w:szCs w:val="28"/>
              </w:rPr>
            </w:pPr>
            <w:r w:rsidRPr="005E5F6C">
              <w:rPr>
                <w:b/>
                <w:i/>
                <w:snapToGrid w:val="0"/>
                <w:sz w:val="28"/>
                <w:szCs w:val="28"/>
              </w:rPr>
              <w:t>Виробництво продукції тваринництва</w:t>
            </w:r>
          </w:p>
        </w:tc>
        <w:tc>
          <w:tcPr>
            <w:tcW w:w="1276" w:type="dxa"/>
            <w:tcBorders>
              <w:top w:val="dotted" w:sz="4" w:space="0" w:color="auto"/>
              <w:left w:val="dotted" w:sz="4" w:space="0" w:color="auto"/>
              <w:bottom w:val="dotted" w:sz="4" w:space="0" w:color="auto"/>
              <w:right w:val="dotted" w:sz="4" w:space="0" w:color="auto"/>
            </w:tcBorders>
          </w:tcPr>
          <w:p w14:paraId="4B4406C1" w14:textId="77777777" w:rsidR="00163EC9" w:rsidRPr="005E5F6C" w:rsidRDefault="00163EC9" w:rsidP="00163EC9">
            <w:pPr>
              <w:jc w:val="center"/>
              <w:rPr>
                <w:b/>
                <w:i/>
                <w:snapToGrid w:val="0"/>
                <w:sz w:val="28"/>
                <w:szCs w:val="28"/>
              </w:rPr>
            </w:pPr>
          </w:p>
        </w:tc>
        <w:tc>
          <w:tcPr>
            <w:tcW w:w="1560" w:type="dxa"/>
            <w:tcBorders>
              <w:top w:val="dotted" w:sz="4" w:space="0" w:color="auto"/>
              <w:left w:val="dotted" w:sz="4" w:space="0" w:color="auto"/>
              <w:bottom w:val="dotted" w:sz="4" w:space="0" w:color="auto"/>
              <w:right w:val="dotted" w:sz="4" w:space="0" w:color="auto"/>
            </w:tcBorders>
          </w:tcPr>
          <w:p w14:paraId="0BC3E5A5" w14:textId="77777777" w:rsidR="00163EC9" w:rsidRPr="005E5F6C" w:rsidRDefault="00163EC9" w:rsidP="00163EC9">
            <w:pPr>
              <w:jc w:val="center"/>
              <w:rPr>
                <w:b/>
                <w:i/>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754DA203" w14:textId="77777777" w:rsidR="00163EC9" w:rsidRPr="005E5F6C" w:rsidRDefault="00163EC9" w:rsidP="00163EC9">
            <w:pPr>
              <w:jc w:val="center"/>
              <w:rPr>
                <w:b/>
                <w:i/>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3E4D3A56" w14:textId="77777777" w:rsidR="00163EC9" w:rsidRPr="005E5F6C" w:rsidRDefault="00163EC9" w:rsidP="00163EC9">
            <w:pPr>
              <w:jc w:val="center"/>
              <w:rPr>
                <w:b/>
                <w:i/>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33C3C8CA" w14:textId="77777777" w:rsidR="00163EC9" w:rsidRPr="005E5F6C" w:rsidRDefault="00163EC9" w:rsidP="00163EC9">
            <w:pPr>
              <w:jc w:val="center"/>
              <w:rPr>
                <w:b/>
                <w:i/>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78FAB529" w14:textId="77777777" w:rsidR="00163EC9" w:rsidRPr="005E5F6C" w:rsidRDefault="00163EC9" w:rsidP="00163EC9">
            <w:pPr>
              <w:jc w:val="center"/>
              <w:rPr>
                <w:b/>
                <w:i/>
                <w:snapToGrid w:val="0"/>
                <w:sz w:val="28"/>
                <w:szCs w:val="28"/>
              </w:rPr>
            </w:pPr>
          </w:p>
        </w:tc>
      </w:tr>
      <w:tr w:rsidR="005401D7" w:rsidRPr="005E5F6C" w14:paraId="5B32A1DB"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680D5E0D" w14:textId="77777777" w:rsidR="00163EC9" w:rsidRPr="005E5F6C" w:rsidRDefault="00163EC9" w:rsidP="00163EC9">
            <w:pPr>
              <w:rPr>
                <w:b/>
                <w:i/>
                <w:snapToGrid w:val="0"/>
                <w:sz w:val="28"/>
                <w:szCs w:val="28"/>
              </w:rPr>
            </w:pPr>
            <w:r w:rsidRPr="005E5F6C">
              <w:rPr>
                <w:b/>
                <w:i/>
                <w:snapToGrid w:val="0"/>
                <w:sz w:val="28"/>
                <w:szCs w:val="28"/>
              </w:rPr>
              <w:t>Продуктивність худоби та птиці</w:t>
            </w:r>
          </w:p>
        </w:tc>
        <w:tc>
          <w:tcPr>
            <w:tcW w:w="1276" w:type="dxa"/>
            <w:tcBorders>
              <w:top w:val="dotted" w:sz="4" w:space="0" w:color="auto"/>
              <w:left w:val="dotted" w:sz="4" w:space="0" w:color="auto"/>
              <w:bottom w:val="dotted" w:sz="4" w:space="0" w:color="auto"/>
              <w:right w:val="dotted" w:sz="4" w:space="0" w:color="auto"/>
            </w:tcBorders>
          </w:tcPr>
          <w:p w14:paraId="63DE06B7" w14:textId="77777777" w:rsidR="00163EC9" w:rsidRPr="005E5F6C" w:rsidRDefault="00163EC9" w:rsidP="00163EC9">
            <w:pPr>
              <w:jc w:val="center"/>
              <w:rPr>
                <w:b/>
                <w:i/>
                <w:snapToGrid w:val="0"/>
                <w:sz w:val="28"/>
                <w:szCs w:val="28"/>
              </w:rPr>
            </w:pPr>
          </w:p>
        </w:tc>
        <w:tc>
          <w:tcPr>
            <w:tcW w:w="1560" w:type="dxa"/>
            <w:tcBorders>
              <w:top w:val="dotted" w:sz="4" w:space="0" w:color="auto"/>
              <w:left w:val="dotted" w:sz="4" w:space="0" w:color="auto"/>
              <w:bottom w:val="dotted" w:sz="4" w:space="0" w:color="auto"/>
              <w:right w:val="dotted" w:sz="4" w:space="0" w:color="auto"/>
            </w:tcBorders>
          </w:tcPr>
          <w:p w14:paraId="57B48D32" w14:textId="77777777" w:rsidR="00163EC9" w:rsidRPr="005E5F6C" w:rsidRDefault="00163EC9" w:rsidP="00163EC9">
            <w:pPr>
              <w:jc w:val="center"/>
              <w:rPr>
                <w:b/>
                <w:i/>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44999486" w14:textId="77777777" w:rsidR="00163EC9" w:rsidRPr="005E5F6C" w:rsidRDefault="00163EC9" w:rsidP="00163EC9">
            <w:pPr>
              <w:jc w:val="center"/>
              <w:rPr>
                <w:b/>
                <w:i/>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52E3BEF5" w14:textId="77777777" w:rsidR="00163EC9" w:rsidRPr="005E5F6C" w:rsidRDefault="00163EC9" w:rsidP="00163EC9">
            <w:pPr>
              <w:jc w:val="center"/>
              <w:rPr>
                <w:b/>
                <w:i/>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06219486" w14:textId="77777777" w:rsidR="00163EC9" w:rsidRPr="005E5F6C" w:rsidRDefault="00163EC9" w:rsidP="00163EC9">
            <w:pPr>
              <w:jc w:val="center"/>
              <w:rPr>
                <w:b/>
                <w:i/>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514B9226" w14:textId="77777777" w:rsidR="00163EC9" w:rsidRPr="005E5F6C" w:rsidRDefault="00163EC9" w:rsidP="00163EC9">
            <w:pPr>
              <w:jc w:val="center"/>
              <w:rPr>
                <w:b/>
                <w:i/>
                <w:snapToGrid w:val="0"/>
                <w:sz w:val="28"/>
                <w:szCs w:val="28"/>
              </w:rPr>
            </w:pPr>
          </w:p>
        </w:tc>
      </w:tr>
      <w:tr w:rsidR="005401D7" w:rsidRPr="005E5F6C" w14:paraId="7BA16A3D"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40783789" w14:textId="77777777" w:rsidR="00163EC9" w:rsidRPr="005E5F6C" w:rsidRDefault="00163EC9" w:rsidP="00163EC9">
            <w:pPr>
              <w:rPr>
                <w:b/>
                <w:i/>
                <w:snapToGrid w:val="0"/>
                <w:sz w:val="28"/>
                <w:szCs w:val="28"/>
              </w:rPr>
            </w:pPr>
            <w:r w:rsidRPr="005E5F6C">
              <w:rPr>
                <w:b/>
                <w:i/>
                <w:snapToGrid w:val="0"/>
                <w:sz w:val="28"/>
                <w:szCs w:val="28"/>
              </w:rPr>
              <w:t>Поголів’я худоби та птиці (на кінець року)</w:t>
            </w:r>
          </w:p>
        </w:tc>
        <w:tc>
          <w:tcPr>
            <w:tcW w:w="1276" w:type="dxa"/>
            <w:tcBorders>
              <w:top w:val="dotted" w:sz="4" w:space="0" w:color="auto"/>
              <w:left w:val="dotted" w:sz="4" w:space="0" w:color="auto"/>
              <w:bottom w:val="dotted" w:sz="4" w:space="0" w:color="auto"/>
              <w:right w:val="dotted" w:sz="4" w:space="0" w:color="auto"/>
            </w:tcBorders>
          </w:tcPr>
          <w:p w14:paraId="5EF7489A" w14:textId="77777777" w:rsidR="00163EC9" w:rsidRPr="005E5F6C" w:rsidRDefault="00163EC9" w:rsidP="00163EC9">
            <w:pPr>
              <w:jc w:val="center"/>
              <w:rPr>
                <w:b/>
                <w:i/>
                <w:snapToGrid w:val="0"/>
                <w:sz w:val="28"/>
                <w:szCs w:val="28"/>
              </w:rPr>
            </w:pPr>
          </w:p>
        </w:tc>
        <w:tc>
          <w:tcPr>
            <w:tcW w:w="1560" w:type="dxa"/>
            <w:tcBorders>
              <w:top w:val="dotted" w:sz="4" w:space="0" w:color="auto"/>
              <w:left w:val="dotted" w:sz="4" w:space="0" w:color="auto"/>
              <w:bottom w:val="dotted" w:sz="4" w:space="0" w:color="auto"/>
              <w:right w:val="dotted" w:sz="4" w:space="0" w:color="auto"/>
            </w:tcBorders>
          </w:tcPr>
          <w:p w14:paraId="4FA920E0" w14:textId="77777777" w:rsidR="00163EC9" w:rsidRPr="005E5F6C" w:rsidRDefault="00163EC9" w:rsidP="00163EC9">
            <w:pPr>
              <w:jc w:val="center"/>
              <w:rPr>
                <w:b/>
                <w:i/>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265EFE8E" w14:textId="77777777" w:rsidR="00163EC9" w:rsidRPr="005E5F6C" w:rsidRDefault="00163EC9" w:rsidP="00163EC9">
            <w:pPr>
              <w:jc w:val="center"/>
              <w:rPr>
                <w:b/>
                <w:i/>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25584483" w14:textId="77777777" w:rsidR="00163EC9" w:rsidRPr="005E5F6C" w:rsidRDefault="00163EC9" w:rsidP="00163EC9">
            <w:pPr>
              <w:jc w:val="center"/>
              <w:rPr>
                <w:b/>
                <w:i/>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46490E89" w14:textId="77777777" w:rsidR="00163EC9" w:rsidRPr="005E5F6C" w:rsidRDefault="00163EC9" w:rsidP="00163EC9">
            <w:pPr>
              <w:jc w:val="center"/>
              <w:rPr>
                <w:b/>
                <w:i/>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7BBF7967" w14:textId="77777777" w:rsidR="00163EC9" w:rsidRPr="005E5F6C" w:rsidRDefault="00163EC9" w:rsidP="00163EC9">
            <w:pPr>
              <w:jc w:val="center"/>
              <w:rPr>
                <w:b/>
                <w:i/>
                <w:snapToGrid w:val="0"/>
                <w:sz w:val="28"/>
                <w:szCs w:val="28"/>
              </w:rPr>
            </w:pPr>
          </w:p>
        </w:tc>
      </w:tr>
      <w:tr w:rsidR="005401D7" w:rsidRPr="005E5F6C" w14:paraId="1489E42B"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7A758FE1" w14:textId="77777777" w:rsidR="00163EC9" w:rsidRPr="005E5F6C" w:rsidRDefault="00163EC9" w:rsidP="00163EC9">
            <w:pPr>
              <w:rPr>
                <w:b/>
                <w:i/>
                <w:snapToGrid w:val="0"/>
                <w:sz w:val="28"/>
                <w:szCs w:val="28"/>
                <w:highlight w:val="yellow"/>
              </w:rPr>
            </w:pPr>
          </w:p>
        </w:tc>
        <w:tc>
          <w:tcPr>
            <w:tcW w:w="1276" w:type="dxa"/>
            <w:tcBorders>
              <w:top w:val="dotted" w:sz="4" w:space="0" w:color="auto"/>
              <w:left w:val="dotted" w:sz="4" w:space="0" w:color="auto"/>
              <w:bottom w:val="dotted" w:sz="4" w:space="0" w:color="auto"/>
              <w:right w:val="dotted" w:sz="4" w:space="0" w:color="auto"/>
            </w:tcBorders>
          </w:tcPr>
          <w:p w14:paraId="0B1DB655" w14:textId="77777777" w:rsidR="00163EC9" w:rsidRPr="005E5F6C" w:rsidRDefault="00163EC9" w:rsidP="00163EC9">
            <w:pPr>
              <w:jc w:val="center"/>
              <w:rPr>
                <w:b/>
                <w:i/>
                <w:snapToGrid w:val="0"/>
                <w:sz w:val="28"/>
                <w:szCs w:val="28"/>
                <w:highlight w:val="yellow"/>
              </w:rPr>
            </w:pPr>
          </w:p>
        </w:tc>
        <w:tc>
          <w:tcPr>
            <w:tcW w:w="1560" w:type="dxa"/>
            <w:tcBorders>
              <w:top w:val="dotted" w:sz="4" w:space="0" w:color="auto"/>
              <w:left w:val="dotted" w:sz="4" w:space="0" w:color="auto"/>
              <w:bottom w:val="dotted" w:sz="4" w:space="0" w:color="auto"/>
              <w:right w:val="dotted" w:sz="4" w:space="0" w:color="auto"/>
            </w:tcBorders>
          </w:tcPr>
          <w:p w14:paraId="0DE89DA5" w14:textId="77777777" w:rsidR="00163EC9" w:rsidRPr="005E5F6C" w:rsidRDefault="00163EC9" w:rsidP="00163EC9">
            <w:pPr>
              <w:jc w:val="center"/>
              <w:rPr>
                <w:b/>
                <w:i/>
                <w:snapToGrid w:val="0"/>
                <w:sz w:val="28"/>
                <w:szCs w:val="28"/>
                <w:highlight w:val="yellow"/>
              </w:rPr>
            </w:pPr>
          </w:p>
        </w:tc>
        <w:tc>
          <w:tcPr>
            <w:tcW w:w="1701" w:type="dxa"/>
            <w:tcBorders>
              <w:top w:val="dotted" w:sz="4" w:space="0" w:color="auto"/>
              <w:left w:val="dotted" w:sz="4" w:space="0" w:color="auto"/>
              <w:bottom w:val="dotted" w:sz="4" w:space="0" w:color="auto"/>
              <w:right w:val="dotted" w:sz="4" w:space="0" w:color="auto"/>
            </w:tcBorders>
          </w:tcPr>
          <w:p w14:paraId="2FF47059" w14:textId="77777777" w:rsidR="00163EC9" w:rsidRPr="005E5F6C" w:rsidRDefault="00163EC9" w:rsidP="00163EC9">
            <w:pPr>
              <w:jc w:val="center"/>
              <w:rPr>
                <w:b/>
                <w:i/>
                <w:snapToGrid w:val="0"/>
                <w:sz w:val="28"/>
                <w:szCs w:val="28"/>
                <w:highlight w:val="yellow"/>
              </w:rPr>
            </w:pPr>
          </w:p>
        </w:tc>
        <w:tc>
          <w:tcPr>
            <w:tcW w:w="1559" w:type="dxa"/>
            <w:tcBorders>
              <w:top w:val="dotted" w:sz="4" w:space="0" w:color="auto"/>
              <w:left w:val="dotted" w:sz="4" w:space="0" w:color="auto"/>
              <w:bottom w:val="dotted" w:sz="4" w:space="0" w:color="auto"/>
              <w:right w:val="dotted" w:sz="4" w:space="0" w:color="auto"/>
            </w:tcBorders>
          </w:tcPr>
          <w:p w14:paraId="4F86E305" w14:textId="77777777" w:rsidR="00163EC9" w:rsidRPr="005E5F6C" w:rsidRDefault="00163EC9" w:rsidP="00163EC9">
            <w:pPr>
              <w:jc w:val="center"/>
              <w:rPr>
                <w:b/>
                <w:i/>
                <w:snapToGrid w:val="0"/>
                <w:sz w:val="28"/>
                <w:szCs w:val="28"/>
                <w:highlight w:val="yellow"/>
              </w:rPr>
            </w:pPr>
          </w:p>
        </w:tc>
        <w:tc>
          <w:tcPr>
            <w:tcW w:w="1417" w:type="dxa"/>
            <w:tcBorders>
              <w:top w:val="dotted" w:sz="4" w:space="0" w:color="auto"/>
              <w:left w:val="dotted" w:sz="4" w:space="0" w:color="auto"/>
              <w:bottom w:val="dotted" w:sz="4" w:space="0" w:color="auto"/>
              <w:right w:val="dotted" w:sz="4" w:space="0" w:color="auto"/>
            </w:tcBorders>
          </w:tcPr>
          <w:p w14:paraId="04C004BF" w14:textId="77777777" w:rsidR="00163EC9" w:rsidRPr="005E5F6C" w:rsidRDefault="00163EC9" w:rsidP="00163EC9">
            <w:pPr>
              <w:jc w:val="center"/>
              <w:rPr>
                <w:b/>
                <w:i/>
                <w:snapToGrid w:val="0"/>
                <w:sz w:val="28"/>
                <w:szCs w:val="28"/>
                <w:highlight w:val="yellow"/>
              </w:rPr>
            </w:pPr>
          </w:p>
        </w:tc>
        <w:tc>
          <w:tcPr>
            <w:tcW w:w="1275" w:type="dxa"/>
            <w:tcBorders>
              <w:top w:val="dotted" w:sz="4" w:space="0" w:color="auto"/>
              <w:left w:val="dotted" w:sz="4" w:space="0" w:color="auto"/>
              <w:bottom w:val="dotted" w:sz="4" w:space="0" w:color="auto"/>
              <w:right w:val="dotted" w:sz="4" w:space="0" w:color="auto"/>
            </w:tcBorders>
          </w:tcPr>
          <w:p w14:paraId="5582C344" w14:textId="77777777" w:rsidR="00163EC9" w:rsidRPr="005E5F6C" w:rsidRDefault="00163EC9" w:rsidP="00163EC9">
            <w:pPr>
              <w:jc w:val="center"/>
              <w:rPr>
                <w:b/>
                <w:i/>
                <w:snapToGrid w:val="0"/>
                <w:sz w:val="28"/>
                <w:szCs w:val="28"/>
                <w:highlight w:val="yellow"/>
              </w:rPr>
            </w:pPr>
          </w:p>
        </w:tc>
      </w:tr>
      <w:tr w:rsidR="005401D7" w:rsidRPr="005E5F6C" w14:paraId="42154FD7"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0902FEA5" w14:textId="77777777" w:rsidR="00163EC9" w:rsidRPr="005E5F6C" w:rsidRDefault="00163EC9" w:rsidP="00163EC9">
            <w:pPr>
              <w:rPr>
                <w:b/>
                <w:i/>
                <w:snapToGrid w:val="0"/>
                <w:sz w:val="28"/>
                <w:szCs w:val="28"/>
              </w:rPr>
            </w:pPr>
            <w:r w:rsidRPr="005E5F6C">
              <w:rPr>
                <w:b/>
                <w:i/>
                <w:snapToGrid w:val="0"/>
                <w:sz w:val="28"/>
                <w:szCs w:val="28"/>
              </w:rPr>
              <w:t>Показники діяльності суб`єктів малого підприємництва</w:t>
            </w:r>
          </w:p>
        </w:tc>
        <w:tc>
          <w:tcPr>
            <w:tcW w:w="1276" w:type="dxa"/>
            <w:tcBorders>
              <w:top w:val="dotted" w:sz="4" w:space="0" w:color="auto"/>
              <w:left w:val="dotted" w:sz="4" w:space="0" w:color="auto"/>
              <w:bottom w:val="dotted" w:sz="4" w:space="0" w:color="auto"/>
              <w:right w:val="dotted" w:sz="4" w:space="0" w:color="auto"/>
            </w:tcBorders>
          </w:tcPr>
          <w:p w14:paraId="52EFBC2F" w14:textId="77777777" w:rsidR="00163EC9" w:rsidRPr="005E5F6C" w:rsidRDefault="00163EC9" w:rsidP="00163EC9">
            <w:pPr>
              <w:jc w:val="center"/>
              <w:rPr>
                <w:b/>
                <w:i/>
                <w:snapToGrid w:val="0"/>
                <w:sz w:val="28"/>
                <w:szCs w:val="28"/>
              </w:rPr>
            </w:pPr>
          </w:p>
        </w:tc>
        <w:tc>
          <w:tcPr>
            <w:tcW w:w="1560" w:type="dxa"/>
            <w:tcBorders>
              <w:top w:val="dotted" w:sz="4" w:space="0" w:color="auto"/>
              <w:left w:val="dotted" w:sz="4" w:space="0" w:color="auto"/>
              <w:bottom w:val="dotted" w:sz="4" w:space="0" w:color="auto"/>
              <w:right w:val="dotted" w:sz="4" w:space="0" w:color="auto"/>
            </w:tcBorders>
          </w:tcPr>
          <w:p w14:paraId="52133269" w14:textId="77777777" w:rsidR="00163EC9" w:rsidRPr="005E5F6C" w:rsidRDefault="00163EC9" w:rsidP="00163EC9">
            <w:pPr>
              <w:jc w:val="center"/>
              <w:rPr>
                <w:b/>
                <w:i/>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4581D018" w14:textId="77777777" w:rsidR="00163EC9" w:rsidRPr="005E5F6C" w:rsidRDefault="00163EC9" w:rsidP="00163EC9">
            <w:pPr>
              <w:jc w:val="center"/>
              <w:rPr>
                <w:b/>
                <w:i/>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2018FC6A" w14:textId="77777777" w:rsidR="00163EC9" w:rsidRPr="005E5F6C" w:rsidRDefault="00163EC9" w:rsidP="00163EC9">
            <w:pPr>
              <w:jc w:val="center"/>
              <w:rPr>
                <w:b/>
                <w:i/>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79984439" w14:textId="77777777" w:rsidR="00163EC9" w:rsidRPr="005E5F6C" w:rsidRDefault="00163EC9" w:rsidP="00163EC9">
            <w:pPr>
              <w:jc w:val="center"/>
              <w:rPr>
                <w:b/>
                <w:i/>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617E371D" w14:textId="77777777" w:rsidR="00163EC9" w:rsidRPr="005E5F6C" w:rsidRDefault="00163EC9" w:rsidP="00163EC9">
            <w:pPr>
              <w:jc w:val="center"/>
              <w:rPr>
                <w:b/>
                <w:i/>
                <w:snapToGrid w:val="0"/>
                <w:sz w:val="28"/>
                <w:szCs w:val="28"/>
              </w:rPr>
            </w:pPr>
          </w:p>
        </w:tc>
      </w:tr>
      <w:tr w:rsidR="005401D7" w:rsidRPr="005E5F6C" w14:paraId="0C3E8902"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46A4D20F" w14:textId="77777777" w:rsidR="00163EC9" w:rsidRPr="005E5F6C" w:rsidRDefault="00163EC9" w:rsidP="00163EC9">
            <w:pPr>
              <w:rPr>
                <w:snapToGrid w:val="0"/>
                <w:sz w:val="28"/>
                <w:szCs w:val="28"/>
              </w:rPr>
            </w:pPr>
            <w:r w:rsidRPr="005E5F6C">
              <w:rPr>
                <w:snapToGrid w:val="0"/>
                <w:sz w:val="28"/>
                <w:szCs w:val="28"/>
              </w:rPr>
              <w:t>Кількість середніх підприємств</w:t>
            </w:r>
          </w:p>
        </w:tc>
        <w:tc>
          <w:tcPr>
            <w:tcW w:w="1276" w:type="dxa"/>
            <w:tcBorders>
              <w:top w:val="dotted" w:sz="4" w:space="0" w:color="auto"/>
              <w:left w:val="dotted" w:sz="4" w:space="0" w:color="auto"/>
              <w:bottom w:val="dotted" w:sz="4" w:space="0" w:color="auto"/>
              <w:right w:val="dotted" w:sz="4" w:space="0" w:color="auto"/>
            </w:tcBorders>
          </w:tcPr>
          <w:p w14:paraId="3C1B52F4" w14:textId="77777777" w:rsidR="00163EC9" w:rsidRPr="005E5F6C" w:rsidRDefault="00163EC9" w:rsidP="00163EC9">
            <w:pPr>
              <w:jc w:val="center"/>
              <w:rPr>
                <w:snapToGrid w:val="0"/>
                <w:sz w:val="28"/>
                <w:szCs w:val="28"/>
              </w:rPr>
            </w:pPr>
            <w:r w:rsidRPr="005E5F6C">
              <w:rPr>
                <w:snapToGrid w:val="0"/>
                <w:sz w:val="28"/>
                <w:szCs w:val="28"/>
              </w:rPr>
              <w:t>одиниць</w:t>
            </w:r>
          </w:p>
        </w:tc>
        <w:tc>
          <w:tcPr>
            <w:tcW w:w="1560" w:type="dxa"/>
            <w:tcBorders>
              <w:top w:val="dotted" w:sz="4" w:space="0" w:color="auto"/>
              <w:left w:val="dotted" w:sz="4" w:space="0" w:color="auto"/>
              <w:bottom w:val="dotted" w:sz="4" w:space="0" w:color="auto"/>
              <w:right w:val="dotted" w:sz="4" w:space="0" w:color="auto"/>
            </w:tcBorders>
          </w:tcPr>
          <w:p w14:paraId="7F4A3BBF"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5DE2F7CF" w14:textId="77777777" w:rsidR="00163EC9" w:rsidRPr="005E5F6C" w:rsidRDefault="00163EC9" w:rsidP="00163EC9">
            <w:pPr>
              <w:jc w:val="center"/>
              <w:rPr>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6749AFEA" w14:textId="77777777" w:rsidR="00163EC9" w:rsidRPr="005E5F6C" w:rsidRDefault="00163EC9" w:rsidP="00163EC9">
            <w:pPr>
              <w:jc w:val="center"/>
              <w:rPr>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10EE9D8B" w14:textId="77777777" w:rsidR="00163EC9" w:rsidRPr="005E5F6C" w:rsidRDefault="00163EC9" w:rsidP="00163EC9">
            <w:pPr>
              <w:jc w:val="center"/>
              <w:rPr>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2D1EA8CD" w14:textId="77777777" w:rsidR="00163EC9" w:rsidRPr="005E5F6C" w:rsidRDefault="00163EC9" w:rsidP="00163EC9">
            <w:pPr>
              <w:jc w:val="center"/>
              <w:rPr>
                <w:snapToGrid w:val="0"/>
                <w:sz w:val="28"/>
                <w:szCs w:val="28"/>
              </w:rPr>
            </w:pPr>
          </w:p>
        </w:tc>
      </w:tr>
      <w:tr w:rsidR="005401D7" w:rsidRPr="005E5F6C" w14:paraId="4D99F570"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561ABE9C" w14:textId="77777777" w:rsidR="00163EC9" w:rsidRPr="005E5F6C" w:rsidRDefault="00163EC9" w:rsidP="00163EC9">
            <w:pPr>
              <w:rPr>
                <w:snapToGrid w:val="0"/>
                <w:sz w:val="28"/>
                <w:szCs w:val="28"/>
              </w:rPr>
            </w:pPr>
            <w:r w:rsidRPr="005E5F6C">
              <w:rPr>
                <w:snapToGrid w:val="0"/>
                <w:sz w:val="28"/>
                <w:szCs w:val="28"/>
              </w:rPr>
              <w:t>Кількість малих підприємств</w:t>
            </w:r>
          </w:p>
        </w:tc>
        <w:tc>
          <w:tcPr>
            <w:tcW w:w="1276" w:type="dxa"/>
            <w:tcBorders>
              <w:top w:val="dotted" w:sz="4" w:space="0" w:color="auto"/>
              <w:left w:val="dotted" w:sz="4" w:space="0" w:color="auto"/>
              <w:bottom w:val="dotted" w:sz="4" w:space="0" w:color="auto"/>
              <w:right w:val="dotted" w:sz="4" w:space="0" w:color="auto"/>
            </w:tcBorders>
          </w:tcPr>
          <w:p w14:paraId="5B0F38F1" w14:textId="77777777" w:rsidR="00163EC9" w:rsidRPr="005E5F6C" w:rsidRDefault="00163EC9" w:rsidP="00163EC9">
            <w:pPr>
              <w:jc w:val="center"/>
              <w:rPr>
                <w:snapToGrid w:val="0"/>
                <w:sz w:val="28"/>
                <w:szCs w:val="28"/>
              </w:rPr>
            </w:pPr>
            <w:r w:rsidRPr="005E5F6C">
              <w:rPr>
                <w:snapToGrid w:val="0"/>
                <w:sz w:val="28"/>
                <w:szCs w:val="28"/>
              </w:rPr>
              <w:t>одиниць</w:t>
            </w:r>
          </w:p>
        </w:tc>
        <w:tc>
          <w:tcPr>
            <w:tcW w:w="1560" w:type="dxa"/>
            <w:tcBorders>
              <w:top w:val="dotted" w:sz="4" w:space="0" w:color="auto"/>
              <w:left w:val="dotted" w:sz="4" w:space="0" w:color="auto"/>
              <w:bottom w:val="dotted" w:sz="4" w:space="0" w:color="auto"/>
              <w:right w:val="dotted" w:sz="4" w:space="0" w:color="auto"/>
            </w:tcBorders>
          </w:tcPr>
          <w:p w14:paraId="72086052" w14:textId="77777777" w:rsidR="00163EC9" w:rsidRPr="005E5F6C" w:rsidRDefault="00163EC9" w:rsidP="00163EC9">
            <w:pPr>
              <w:jc w:val="center"/>
              <w:rPr>
                <w:snapToGrid w:val="0"/>
                <w:sz w:val="28"/>
                <w:szCs w:val="28"/>
              </w:rPr>
            </w:pPr>
            <w:r w:rsidRPr="005E5F6C">
              <w:rPr>
                <w:snapToGrid w:val="0"/>
                <w:sz w:val="28"/>
                <w:szCs w:val="28"/>
              </w:rPr>
              <w:t>13</w:t>
            </w:r>
          </w:p>
        </w:tc>
        <w:tc>
          <w:tcPr>
            <w:tcW w:w="1701" w:type="dxa"/>
            <w:tcBorders>
              <w:top w:val="dotted" w:sz="4" w:space="0" w:color="auto"/>
              <w:left w:val="dotted" w:sz="4" w:space="0" w:color="auto"/>
              <w:bottom w:val="dotted" w:sz="4" w:space="0" w:color="auto"/>
              <w:right w:val="dotted" w:sz="4" w:space="0" w:color="auto"/>
            </w:tcBorders>
          </w:tcPr>
          <w:p w14:paraId="466423C6" w14:textId="77777777" w:rsidR="00163EC9" w:rsidRPr="005E5F6C" w:rsidRDefault="00163EC9" w:rsidP="00163EC9">
            <w:pPr>
              <w:jc w:val="center"/>
              <w:rPr>
                <w:snapToGrid w:val="0"/>
                <w:sz w:val="28"/>
                <w:szCs w:val="28"/>
              </w:rPr>
            </w:pPr>
            <w:r w:rsidRPr="005E5F6C">
              <w:rPr>
                <w:snapToGrid w:val="0"/>
                <w:sz w:val="28"/>
                <w:szCs w:val="28"/>
              </w:rPr>
              <w:t>13</w:t>
            </w:r>
          </w:p>
        </w:tc>
        <w:tc>
          <w:tcPr>
            <w:tcW w:w="1559" w:type="dxa"/>
            <w:tcBorders>
              <w:top w:val="dotted" w:sz="4" w:space="0" w:color="auto"/>
              <w:left w:val="dotted" w:sz="4" w:space="0" w:color="auto"/>
              <w:bottom w:val="dotted" w:sz="4" w:space="0" w:color="auto"/>
              <w:right w:val="dotted" w:sz="4" w:space="0" w:color="auto"/>
            </w:tcBorders>
          </w:tcPr>
          <w:p w14:paraId="0ABD31AF" w14:textId="77777777" w:rsidR="00163EC9" w:rsidRPr="005E5F6C" w:rsidRDefault="00163EC9" w:rsidP="00163EC9">
            <w:pPr>
              <w:jc w:val="center"/>
              <w:rPr>
                <w:snapToGrid w:val="0"/>
                <w:sz w:val="28"/>
                <w:szCs w:val="28"/>
              </w:rPr>
            </w:pPr>
            <w:r w:rsidRPr="005E5F6C">
              <w:rPr>
                <w:snapToGrid w:val="0"/>
                <w:sz w:val="28"/>
                <w:szCs w:val="28"/>
              </w:rPr>
              <w:t>13</w:t>
            </w:r>
          </w:p>
        </w:tc>
        <w:tc>
          <w:tcPr>
            <w:tcW w:w="1417" w:type="dxa"/>
            <w:tcBorders>
              <w:top w:val="dotted" w:sz="4" w:space="0" w:color="auto"/>
              <w:left w:val="dotted" w:sz="4" w:space="0" w:color="auto"/>
              <w:bottom w:val="dotted" w:sz="4" w:space="0" w:color="auto"/>
              <w:right w:val="dotted" w:sz="4" w:space="0" w:color="auto"/>
            </w:tcBorders>
          </w:tcPr>
          <w:p w14:paraId="1727B662"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698C7CBB" w14:textId="77777777" w:rsidR="00163EC9" w:rsidRPr="005E5F6C" w:rsidRDefault="00163EC9" w:rsidP="00163EC9">
            <w:pPr>
              <w:jc w:val="center"/>
              <w:rPr>
                <w:snapToGrid w:val="0"/>
                <w:sz w:val="28"/>
                <w:szCs w:val="28"/>
              </w:rPr>
            </w:pPr>
            <w:r w:rsidRPr="005E5F6C">
              <w:rPr>
                <w:snapToGrid w:val="0"/>
                <w:sz w:val="28"/>
                <w:szCs w:val="28"/>
              </w:rPr>
              <w:t>100</w:t>
            </w:r>
          </w:p>
        </w:tc>
      </w:tr>
      <w:tr w:rsidR="005401D7" w:rsidRPr="005E5F6C" w14:paraId="536CE7DE"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2669ABEC" w14:textId="77777777" w:rsidR="00163EC9" w:rsidRPr="005E5F6C" w:rsidRDefault="00163EC9" w:rsidP="00163EC9">
            <w:pPr>
              <w:rPr>
                <w:snapToGrid w:val="0"/>
                <w:sz w:val="28"/>
                <w:szCs w:val="28"/>
              </w:rPr>
            </w:pPr>
            <w:r w:rsidRPr="005E5F6C">
              <w:rPr>
                <w:snapToGrid w:val="0"/>
                <w:sz w:val="28"/>
                <w:szCs w:val="28"/>
              </w:rPr>
              <w:t xml:space="preserve">Кількість фізичних осіб підприємців </w:t>
            </w:r>
          </w:p>
        </w:tc>
        <w:tc>
          <w:tcPr>
            <w:tcW w:w="1276" w:type="dxa"/>
            <w:tcBorders>
              <w:top w:val="dotted" w:sz="4" w:space="0" w:color="auto"/>
              <w:left w:val="dotted" w:sz="4" w:space="0" w:color="auto"/>
              <w:bottom w:val="dotted" w:sz="4" w:space="0" w:color="auto"/>
              <w:right w:val="dotted" w:sz="4" w:space="0" w:color="auto"/>
            </w:tcBorders>
          </w:tcPr>
          <w:p w14:paraId="3EF5353B" w14:textId="77777777" w:rsidR="00163EC9" w:rsidRPr="005E5F6C" w:rsidRDefault="00163EC9" w:rsidP="00163EC9">
            <w:pPr>
              <w:jc w:val="center"/>
              <w:rPr>
                <w:snapToGrid w:val="0"/>
                <w:sz w:val="28"/>
                <w:szCs w:val="28"/>
              </w:rPr>
            </w:pPr>
            <w:r w:rsidRPr="005E5F6C">
              <w:rPr>
                <w:snapToGrid w:val="0"/>
                <w:sz w:val="28"/>
                <w:szCs w:val="28"/>
              </w:rPr>
              <w:t>одиниць</w:t>
            </w:r>
          </w:p>
        </w:tc>
        <w:tc>
          <w:tcPr>
            <w:tcW w:w="1560" w:type="dxa"/>
            <w:tcBorders>
              <w:top w:val="dotted" w:sz="4" w:space="0" w:color="auto"/>
              <w:left w:val="dotted" w:sz="4" w:space="0" w:color="auto"/>
              <w:bottom w:val="dotted" w:sz="4" w:space="0" w:color="auto"/>
              <w:right w:val="dotted" w:sz="4" w:space="0" w:color="auto"/>
            </w:tcBorders>
          </w:tcPr>
          <w:p w14:paraId="6007F09F" w14:textId="77777777" w:rsidR="00163EC9" w:rsidRPr="005E5F6C" w:rsidRDefault="00163EC9" w:rsidP="00163EC9">
            <w:pPr>
              <w:jc w:val="center"/>
              <w:rPr>
                <w:snapToGrid w:val="0"/>
                <w:sz w:val="28"/>
                <w:szCs w:val="28"/>
              </w:rPr>
            </w:pPr>
            <w:r w:rsidRPr="005E5F6C">
              <w:rPr>
                <w:snapToGrid w:val="0"/>
                <w:sz w:val="28"/>
                <w:szCs w:val="28"/>
              </w:rPr>
              <w:t>140</w:t>
            </w:r>
          </w:p>
        </w:tc>
        <w:tc>
          <w:tcPr>
            <w:tcW w:w="1701" w:type="dxa"/>
            <w:tcBorders>
              <w:top w:val="dotted" w:sz="4" w:space="0" w:color="auto"/>
              <w:left w:val="dotted" w:sz="4" w:space="0" w:color="auto"/>
              <w:bottom w:val="dotted" w:sz="4" w:space="0" w:color="auto"/>
              <w:right w:val="dotted" w:sz="4" w:space="0" w:color="auto"/>
            </w:tcBorders>
          </w:tcPr>
          <w:p w14:paraId="2BA6FBF3" w14:textId="77777777" w:rsidR="00163EC9" w:rsidRPr="005E5F6C" w:rsidRDefault="00163EC9" w:rsidP="00163EC9">
            <w:pPr>
              <w:jc w:val="center"/>
              <w:rPr>
                <w:snapToGrid w:val="0"/>
                <w:sz w:val="28"/>
                <w:szCs w:val="28"/>
              </w:rPr>
            </w:pPr>
            <w:r w:rsidRPr="005E5F6C">
              <w:rPr>
                <w:snapToGrid w:val="0"/>
                <w:sz w:val="28"/>
                <w:szCs w:val="28"/>
              </w:rPr>
              <w:t>138</w:t>
            </w:r>
          </w:p>
        </w:tc>
        <w:tc>
          <w:tcPr>
            <w:tcW w:w="1559" w:type="dxa"/>
            <w:tcBorders>
              <w:top w:val="dotted" w:sz="4" w:space="0" w:color="auto"/>
              <w:left w:val="dotted" w:sz="4" w:space="0" w:color="auto"/>
              <w:bottom w:val="dotted" w:sz="4" w:space="0" w:color="auto"/>
              <w:right w:val="dotted" w:sz="4" w:space="0" w:color="auto"/>
            </w:tcBorders>
          </w:tcPr>
          <w:p w14:paraId="401C5A3E" w14:textId="77777777" w:rsidR="00163EC9" w:rsidRPr="005E5F6C" w:rsidRDefault="00163EC9" w:rsidP="00163EC9">
            <w:pPr>
              <w:jc w:val="center"/>
              <w:rPr>
                <w:snapToGrid w:val="0"/>
                <w:sz w:val="28"/>
                <w:szCs w:val="28"/>
              </w:rPr>
            </w:pPr>
            <w:r w:rsidRPr="005E5F6C">
              <w:rPr>
                <w:snapToGrid w:val="0"/>
                <w:sz w:val="28"/>
                <w:szCs w:val="28"/>
              </w:rPr>
              <w:t>138</w:t>
            </w:r>
          </w:p>
        </w:tc>
        <w:tc>
          <w:tcPr>
            <w:tcW w:w="1417" w:type="dxa"/>
            <w:tcBorders>
              <w:top w:val="dotted" w:sz="4" w:space="0" w:color="auto"/>
              <w:left w:val="dotted" w:sz="4" w:space="0" w:color="auto"/>
              <w:bottom w:val="dotted" w:sz="4" w:space="0" w:color="auto"/>
              <w:right w:val="dotted" w:sz="4" w:space="0" w:color="auto"/>
            </w:tcBorders>
          </w:tcPr>
          <w:p w14:paraId="1ABEC282"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2338C1BB" w14:textId="77777777" w:rsidR="00163EC9" w:rsidRPr="005E5F6C" w:rsidRDefault="00163EC9" w:rsidP="00163EC9">
            <w:pPr>
              <w:jc w:val="center"/>
              <w:rPr>
                <w:snapToGrid w:val="0"/>
                <w:sz w:val="28"/>
                <w:szCs w:val="28"/>
              </w:rPr>
            </w:pPr>
            <w:r w:rsidRPr="005E5F6C">
              <w:rPr>
                <w:snapToGrid w:val="0"/>
                <w:sz w:val="28"/>
                <w:szCs w:val="28"/>
              </w:rPr>
              <w:t>99</w:t>
            </w:r>
          </w:p>
        </w:tc>
      </w:tr>
      <w:tr w:rsidR="005401D7" w:rsidRPr="005E5F6C" w14:paraId="12E178B8"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14080DB0" w14:textId="77777777" w:rsidR="00163EC9" w:rsidRPr="005E5F6C" w:rsidRDefault="00163EC9" w:rsidP="00163EC9">
            <w:pPr>
              <w:rPr>
                <w:snapToGrid w:val="0"/>
                <w:sz w:val="28"/>
                <w:szCs w:val="28"/>
              </w:rPr>
            </w:pPr>
            <w:r w:rsidRPr="005E5F6C">
              <w:rPr>
                <w:snapToGrid w:val="0"/>
                <w:sz w:val="28"/>
                <w:szCs w:val="28"/>
              </w:rPr>
              <w:t>Доходи місцевих бюджетів від діяльності суб’єктів малого підприємництва</w:t>
            </w:r>
          </w:p>
        </w:tc>
        <w:tc>
          <w:tcPr>
            <w:tcW w:w="1276" w:type="dxa"/>
            <w:tcBorders>
              <w:top w:val="dotted" w:sz="4" w:space="0" w:color="auto"/>
              <w:left w:val="dotted" w:sz="4" w:space="0" w:color="auto"/>
              <w:bottom w:val="dotted" w:sz="4" w:space="0" w:color="auto"/>
              <w:right w:val="dotted" w:sz="4" w:space="0" w:color="auto"/>
            </w:tcBorders>
          </w:tcPr>
          <w:p w14:paraId="1401CAD8" w14:textId="77777777" w:rsidR="00163EC9" w:rsidRPr="005E5F6C" w:rsidRDefault="00163EC9" w:rsidP="00163EC9">
            <w:pPr>
              <w:jc w:val="center"/>
              <w:rPr>
                <w:snapToGrid w:val="0"/>
                <w:sz w:val="28"/>
                <w:szCs w:val="28"/>
              </w:rPr>
            </w:pPr>
          </w:p>
          <w:p w14:paraId="23CF72E6"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68779E65" w14:textId="77777777" w:rsidR="00163EC9" w:rsidRPr="005E5F6C" w:rsidRDefault="00163EC9" w:rsidP="00163EC9">
            <w:pPr>
              <w:jc w:val="center"/>
              <w:rPr>
                <w:snapToGrid w:val="0"/>
                <w:sz w:val="28"/>
                <w:szCs w:val="28"/>
              </w:rPr>
            </w:pPr>
            <w:r w:rsidRPr="005E5F6C">
              <w:rPr>
                <w:snapToGrid w:val="0"/>
                <w:sz w:val="28"/>
                <w:szCs w:val="28"/>
              </w:rPr>
              <w:t>3282,7</w:t>
            </w:r>
          </w:p>
        </w:tc>
        <w:tc>
          <w:tcPr>
            <w:tcW w:w="1701" w:type="dxa"/>
            <w:tcBorders>
              <w:top w:val="dotted" w:sz="4" w:space="0" w:color="auto"/>
              <w:left w:val="dotted" w:sz="4" w:space="0" w:color="auto"/>
              <w:bottom w:val="dotted" w:sz="4" w:space="0" w:color="auto"/>
              <w:right w:val="dotted" w:sz="4" w:space="0" w:color="auto"/>
            </w:tcBorders>
          </w:tcPr>
          <w:p w14:paraId="50047569" w14:textId="77777777" w:rsidR="00163EC9" w:rsidRPr="005E5F6C" w:rsidRDefault="00163EC9" w:rsidP="00163EC9">
            <w:pPr>
              <w:jc w:val="center"/>
              <w:rPr>
                <w:snapToGrid w:val="0"/>
                <w:sz w:val="28"/>
                <w:szCs w:val="28"/>
              </w:rPr>
            </w:pPr>
            <w:r w:rsidRPr="005E5F6C">
              <w:rPr>
                <w:snapToGrid w:val="0"/>
                <w:sz w:val="28"/>
                <w:szCs w:val="28"/>
              </w:rPr>
              <w:t>3300,0</w:t>
            </w:r>
          </w:p>
        </w:tc>
        <w:tc>
          <w:tcPr>
            <w:tcW w:w="1559" w:type="dxa"/>
            <w:tcBorders>
              <w:top w:val="dotted" w:sz="4" w:space="0" w:color="auto"/>
              <w:left w:val="dotted" w:sz="4" w:space="0" w:color="auto"/>
              <w:bottom w:val="dotted" w:sz="4" w:space="0" w:color="auto"/>
              <w:right w:val="dotted" w:sz="4" w:space="0" w:color="auto"/>
            </w:tcBorders>
          </w:tcPr>
          <w:p w14:paraId="56192C7D" w14:textId="77777777" w:rsidR="00163EC9" w:rsidRPr="005E5F6C" w:rsidRDefault="00163EC9" w:rsidP="00163EC9">
            <w:pPr>
              <w:jc w:val="center"/>
              <w:rPr>
                <w:snapToGrid w:val="0"/>
                <w:sz w:val="28"/>
                <w:szCs w:val="28"/>
              </w:rPr>
            </w:pPr>
            <w:r w:rsidRPr="005E5F6C">
              <w:rPr>
                <w:snapToGrid w:val="0"/>
                <w:sz w:val="28"/>
                <w:szCs w:val="28"/>
              </w:rPr>
              <w:t>3364,7</w:t>
            </w:r>
          </w:p>
        </w:tc>
        <w:tc>
          <w:tcPr>
            <w:tcW w:w="1417" w:type="dxa"/>
            <w:tcBorders>
              <w:top w:val="dotted" w:sz="4" w:space="0" w:color="auto"/>
              <w:left w:val="dotted" w:sz="4" w:space="0" w:color="auto"/>
              <w:bottom w:val="dotted" w:sz="4" w:space="0" w:color="auto"/>
              <w:right w:val="dotted" w:sz="4" w:space="0" w:color="auto"/>
            </w:tcBorders>
          </w:tcPr>
          <w:p w14:paraId="1ECC8E1B" w14:textId="77777777" w:rsidR="00163EC9" w:rsidRPr="005E5F6C" w:rsidRDefault="00163EC9" w:rsidP="00163EC9">
            <w:pPr>
              <w:rPr>
                <w:snapToGrid w:val="0"/>
                <w:sz w:val="28"/>
                <w:szCs w:val="28"/>
              </w:rPr>
            </w:pPr>
            <w:r w:rsidRPr="005E5F6C">
              <w:rPr>
                <w:snapToGrid w:val="0"/>
                <w:sz w:val="28"/>
                <w:szCs w:val="28"/>
              </w:rPr>
              <w:t>102</w:t>
            </w:r>
          </w:p>
        </w:tc>
        <w:tc>
          <w:tcPr>
            <w:tcW w:w="1275" w:type="dxa"/>
            <w:tcBorders>
              <w:top w:val="dotted" w:sz="4" w:space="0" w:color="auto"/>
              <w:left w:val="dotted" w:sz="4" w:space="0" w:color="auto"/>
              <w:bottom w:val="dotted" w:sz="4" w:space="0" w:color="auto"/>
              <w:right w:val="dotted" w:sz="4" w:space="0" w:color="auto"/>
            </w:tcBorders>
          </w:tcPr>
          <w:p w14:paraId="28745B5B" w14:textId="77777777" w:rsidR="00163EC9" w:rsidRPr="005E5F6C" w:rsidRDefault="00163EC9" w:rsidP="00163EC9">
            <w:pPr>
              <w:jc w:val="center"/>
              <w:rPr>
                <w:snapToGrid w:val="0"/>
                <w:sz w:val="28"/>
                <w:szCs w:val="28"/>
              </w:rPr>
            </w:pPr>
            <w:r w:rsidRPr="005E5F6C">
              <w:rPr>
                <w:snapToGrid w:val="0"/>
                <w:sz w:val="28"/>
                <w:szCs w:val="28"/>
              </w:rPr>
              <w:t>102</w:t>
            </w:r>
          </w:p>
        </w:tc>
      </w:tr>
      <w:tr w:rsidR="005401D7" w:rsidRPr="005E5F6C" w14:paraId="046A067B"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6EE0E955" w14:textId="77777777" w:rsidR="00163EC9" w:rsidRPr="005E5F6C" w:rsidRDefault="00163EC9" w:rsidP="00163EC9">
            <w:pPr>
              <w:rPr>
                <w:b/>
                <w:snapToGrid w:val="0"/>
                <w:sz w:val="28"/>
                <w:szCs w:val="28"/>
              </w:rPr>
            </w:pPr>
          </w:p>
        </w:tc>
        <w:tc>
          <w:tcPr>
            <w:tcW w:w="1276" w:type="dxa"/>
            <w:tcBorders>
              <w:top w:val="dotted" w:sz="4" w:space="0" w:color="auto"/>
              <w:left w:val="dotted" w:sz="4" w:space="0" w:color="auto"/>
              <w:bottom w:val="dotted" w:sz="4" w:space="0" w:color="auto"/>
              <w:right w:val="dotted" w:sz="4" w:space="0" w:color="auto"/>
            </w:tcBorders>
          </w:tcPr>
          <w:p w14:paraId="45644E73" w14:textId="77777777" w:rsidR="00163EC9" w:rsidRPr="005E5F6C" w:rsidRDefault="00163EC9" w:rsidP="00163EC9">
            <w:pPr>
              <w:jc w:val="center"/>
              <w:rPr>
                <w:b/>
                <w:snapToGrid w:val="0"/>
                <w:sz w:val="28"/>
                <w:szCs w:val="28"/>
              </w:rPr>
            </w:pPr>
          </w:p>
        </w:tc>
        <w:tc>
          <w:tcPr>
            <w:tcW w:w="1560" w:type="dxa"/>
            <w:tcBorders>
              <w:top w:val="dotted" w:sz="4" w:space="0" w:color="auto"/>
              <w:left w:val="dotted" w:sz="4" w:space="0" w:color="auto"/>
              <w:bottom w:val="dotted" w:sz="4" w:space="0" w:color="auto"/>
              <w:right w:val="dotted" w:sz="4" w:space="0" w:color="auto"/>
            </w:tcBorders>
          </w:tcPr>
          <w:p w14:paraId="34227343" w14:textId="77777777" w:rsidR="00163EC9" w:rsidRPr="005E5F6C" w:rsidRDefault="00163EC9" w:rsidP="00163EC9">
            <w:pPr>
              <w:jc w:val="center"/>
              <w:rPr>
                <w:b/>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28AC90E1" w14:textId="77777777" w:rsidR="00163EC9" w:rsidRPr="005E5F6C" w:rsidRDefault="00163EC9" w:rsidP="00163EC9">
            <w:pPr>
              <w:jc w:val="center"/>
              <w:rPr>
                <w:b/>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7F3EE2C6" w14:textId="77777777" w:rsidR="00163EC9" w:rsidRPr="005E5F6C" w:rsidRDefault="00163EC9" w:rsidP="00163EC9">
            <w:pPr>
              <w:jc w:val="center"/>
              <w:rPr>
                <w:b/>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2A8EBA5F" w14:textId="77777777" w:rsidR="00163EC9" w:rsidRPr="005E5F6C" w:rsidRDefault="00163EC9" w:rsidP="00163EC9">
            <w:pPr>
              <w:jc w:val="center"/>
              <w:rPr>
                <w:b/>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40908C7A" w14:textId="77777777" w:rsidR="00163EC9" w:rsidRPr="005E5F6C" w:rsidRDefault="00163EC9" w:rsidP="00163EC9">
            <w:pPr>
              <w:jc w:val="center"/>
              <w:rPr>
                <w:b/>
                <w:snapToGrid w:val="0"/>
                <w:sz w:val="28"/>
                <w:szCs w:val="28"/>
              </w:rPr>
            </w:pPr>
          </w:p>
        </w:tc>
      </w:tr>
      <w:tr w:rsidR="005401D7" w:rsidRPr="005E5F6C" w14:paraId="74F541A8"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72874E35" w14:textId="77777777" w:rsidR="00163EC9" w:rsidRPr="005E5F6C" w:rsidRDefault="00163EC9" w:rsidP="00163EC9">
            <w:pPr>
              <w:rPr>
                <w:b/>
                <w:i/>
                <w:snapToGrid w:val="0"/>
                <w:sz w:val="28"/>
                <w:szCs w:val="28"/>
              </w:rPr>
            </w:pPr>
            <w:r w:rsidRPr="005E5F6C">
              <w:rPr>
                <w:b/>
                <w:i/>
                <w:snapToGrid w:val="0"/>
                <w:sz w:val="28"/>
                <w:szCs w:val="28"/>
              </w:rPr>
              <w:t>Фінансові  самодостатність</w:t>
            </w:r>
          </w:p>
        </w:tc>
        <w:tc>
          <w:tcPr>
            <w:tcW w:w="1276" w:type="dxa"/>
            <w:tcBorders>
              <w:top w:val="dotted" w:sz="4" w:space="0" w:color="auto"/>
              <w:left w:val="dotted" w:sz="4" w:space="0" w:color="auto"/>
              <w:bottom w:val="dotted" w:sz="4" w:space="0" w:color="auto"/>
              <w:right w:val="dotted" w:sz="4" w:space="0" w:color="auto"/>
            </w:tcBorders>
          </w:tcPr>
          <w:p w14:paraId="4BD049EE" w14:textId="77777777" w:rsidR="00163EC9" w:rsidRPr="005E5F6C" w:rsidRDefault="00163EC9" w:rsidP="00163EC9">
            <w:pPr>
              <w:jc w:val="center"/>
              <w:rPr>
                <w:b/>
                <w:i/>
                <w:snapToGrid w:val="0"/>
                <w:sz w:val="28"/>
                <w:szCs w:val="28"/>
              </w:rPr>
            </w:pPr>
          </w:p>
        </w:tc>
        <w:tc>
          <w:tcPr>
            <w:tcW w:w="1560" w:type="dxa"/>
            <w:tcBorders>
              <w:top w:val="dotted" w:sz="4" w:space="0" w:color="auto"/>
              <w:left w:val="dotted" w:sz="4" w:space="0" w:color="auto"/>
              <w:bottom w:val="dotted" w:sz="4" w:space="0" w:color="auto"/>
              <w:right w:val="dotted" w:sz="4" w:space="0" w:color="auto"/>
            </w:tcBorders>
          </w:tcPr>
          <w:p w14:paraId="10B100E9" w14:textId="77777777" w:rsidR="00163EC9" w:rsidRPr="005E5F6C" w:rsidRDefault="00163EC9" w:rsidP="00163EC9">
            <w:pPr>
              <w:jc w:val="center"/>
              <w:rPr>
                <w:b/>
                <w:i/>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717CAF20" w14:textId="77777777" w:rsidR="00163EC9" w:rsidRPr="005E5F6C" w:rsidRDefault="00163EC9" w:rsidP="00163EC9">
            <w:pPr>
              <w:jc w:val="center"/>
              <w:rPr>
                <w:b/>
                <w:i/>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57575F93" w14:textId="77777777" w:rsidR="00163EC9" w:rsidRPr="005E5F6C" w:rsidRDefault="00163EC9" w:rsidP="00163EC9">
            <w:pPr>
              <w:jc w:val="center"/>
              <w:rPr>
                <w:b/>
                <w:i/>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4DFA7B78" w14:textId="77777777" w:rsidR="00163EC9" w:rsidRPr="005E5F6C" w:rsidRDefault="00163EC9" w:rsidP="00163EC9">
            <w:pPr>
              <w:jc w:val="center"/>
              <w:rPr>
                <w:b/>
                <w:i/>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1D5F881B" w14:textId="77777777" w:rsidR="00163EC9" w:rsidRPr="005E5F6C" w:rsidRDefault="00163EC9" w:rsidP="00163EC9">
            <w:pPr>
              <w:jc w:val="center"/>
              <w:rPr>
                <w:b/>
                <w:i/>
                <w:snapToGrid w:val="0"/>
                <w:sz w:val="28"/>
                <w:szCs w:val="28"/>
              </w:rPr>
            </w:pPr>
          </w:p>
        </w:tc>
      </w:tr>
      <w:tr w:rsidR="005401D7" w:rsidRPr="005E5F6C" w14:paraId="19A92D89" w14:textId="77777777" w:rsidTr="00163EC9">
        <w:trPr>
          <w:cantSplit/>
          <w:trHeight w:val="491"/>
        </w:trPr>
        <w:tc>
          <w:tcPr>
            <w:tcW w:w="6662" w:type="dxa"/>
            <w:tcBorders>
              <w:top w:val="dotted" w:sz="4" w:space="0" w:color="auto"/>
              <w:left w:val="dotted" w:sz="4" w:space="0" w:color="auto"/>
              <w:bottom w:val="dotted" w:sz="4" w:space="0" w:color="auto"/>
              <w:right w:val="dotted" w:sz="4" w:space="0" w:color="auto"/>
            </w:tcBorders>
            <w:shd w:val="clear" w:color="auto" w:fill="auto"/>
          </w:tcPr>
          <w:p w14:paraId="7FE4BFAA" w14:textId="77777777" w:rsidR="00163EC9" w:rsidRPr="005E5F6C" w:rsidRDefault="00163EC9" w:rsidP="00163EC9">
            <w:pPr>
              <w:rPr>
                <w:snapToGrid w:val="0"/>
                <w:sz w:val="28"/>
                <w:szCs w:val="28"/>
              </w:rPr>
            </w:pPr>
            <w:r w:rsidRPr="005E5F6C">
              <w:rPr>
                <w:snapToGrid w:val="0"/>
                <w:sz w:val="28"/>
                <w:szCs w:val="28"/>
              </w:rPr>
              <w:lastRenderedPageBreak/>
              <w:t>Збір податків, зборів та інших обов’язкових платежів до бюджетів усіх рівнів, всього, у т.ч.:</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599E3DB"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7BC70F36" w14:textId="77777777" w:rsidR="00163EC9" w:rsidRPr="005E5F6C" w:rsidRDefault="00163EC9" w:rsidP="00163EC9">
            <w:pPr>
              <w:rPr>
                <w:snapToGrid w:val="0"/>
                <w:sz w:val="28"/>
                <w:szCs w:val="28"/>
              </w:rPr>
            </w:pPr>
            <w:r w:rsidRPr="005E5F6C">
              <w:rPr>
                <w:snapToGrid w:val="0"/>
                <w:sz w:val="28"/>
                <w:szCs w:val="28"/>
              </w:rPr>
              <w:t>18653,7</w:t>
            </w:r>
          </w:p>
        </w:tc>
        <w:tc>
          <w:tcPr>
            <w:tcW w:w="1701" w:type="dxa"/>
            <w:tcBorders>
              <w:top w:val="dotted" w:sz="4" w:space="0" w:color="auto"/>
              <w:left w:val="dotted" w:sz="4" w:space="0" w:color="auto"/>
              <w:bottom w:val="dotted" w:sz="4" w:space="0" w:color="auto"/>
              <w:right w:val="dotted" w:sz="4" w:space="0" w:color="auto"/>
            </w:tcBorders>
          </w:tcPr>
          <w:p w14:paraId="1E9F95D6" w14:textId="77777777" w:rsidR="00163EC9" w:rsidRPr="005E5F6C" w:rsidRDefault="00163EC9" w:rsidP="00163EC9">
            <w:pPr>
              <w:jc w:val="center"/>
              <w:rPr>
                <w:snapToGrid w:val="0"/>
                <w:sz w:val="28"/>
                <w:szCs w:val="28"/>
              </w:rPr>
            </w:pPr>
            <w:r w:rsidRPr="005E5F6C">
              <w:rPr>
                <w:snapToGrid w:val="0"/>
                <w:sz w:val="28"/>
                <w:szCs w:val="28"/>
              </w:rPr>
              <w:t>198804,0</w:t>
            </w:r>
          </w:p>
        </w:tc>
        <w:tc>
          <w:tcPr>
            <w:tcW w:w="1559" w:type="dxa"/>
            <w:tcBorders>
              <w:top w:val="dotted" w:sz="4" w:space="0" w:color="auto"/>
              <w:left w:val="dotted" w:sz="4" w:space="0" w:color="auto"/>
              <w:bottom w:val="dotted" w:sz="4" w:space="0" w:color="auto"/>
              <w:right w:val="dotted" w:sz="4" w:space="0" w:color="auto"/>
            </w:tcBorders>
          </w:tcPr>
          <w:p w14:paraId="6B43F919" w14:textId="77777777" w:rsidR="00163EC9" w:rsidRPr="005E5F6C" w:rsidRDefault="00163EC9" w:rsidP="00163EC9">
            <w:pPr>
              <w:jc w:val="center"/>
              <w:rPr>
                <w:snapToGrid w:val="0"/>
                <w:sz w:val="28"/>
                <w:szCs w:val="28"/>
              </w:rPr>
            </w:pPr>
            <w:r w:rsidRPr="005E5F6C">
              <w:rPr>
                <w:snapToGrid w:val="0"/>
                <w:sz w:val="28"/>
                <w:szCs w:val="28"/>
              </w:rPr>
              <w:t>20945,1</w:t>
            </w:r>
          </w:p>
        </w:tc>
        <w:tc>
          <w:tcPr>
            <w:tcW w:w="1417" w:type="dxa"/>
            <w:tcBorders>
              <w:top w:val="dotted" w:sz="4" w:space="0" w:color="auto"/>
              <w:left w:val="dotted" w:sz="4" w:space="0" w:color="auto"/>
              <w:bottom w:val="dotted" w:sz="4" w:space="0" w:color="auto"/>
              <w:right w:val="dotted" w:sz="4" w:space="0" w:color="auto"/>
            </w:tcBorders>
          </w:tcPr>
          <w:p w14:paraId="29B8236D" w14:textId="77777777" w:rsidR="00163EC9" w:rsidRPr="005E5F6C" w:rsidRDefault="00163EC9" w:rsidP="00163EC9">
            <w:pPr>
              <w:jc w:val="center"/>
              <w:rPr>
                <w:snapToGrid w:val="0"/>
                <w:sz w:val="28"/>
                <w:szCs w:val="28"/>
              </w:rPr>
            </w:pPr>
            <w:r w:rsidRPr="005E5F6C">
              <w:rPr>
                <w:snapToGrid w:val="0"/>
                <w:sz w:val="28"/>
                <w:szCs w:val="28"/>
              </w:rPr>
              <w:t>105,8</w:t>
            </w:r>
          </w:p>
        </w:tc>
        <w:tc>
          <w:tcPr>
            <w:tcW w:w="1275" w:type="dxa"/>
            <w:tcBorders>
              <w:top w:val="dotted" w:sz="4" w:space="0" w:color="auto"/>
              <w:left w:val="dotted" w:sz="4" w:space="0" w:color="auto"/>
              <w:bottom w:val="dotted" w:sz="4" w:space="0" w:color="auto"/>
              <w:right w:val="dotted" w:sz="4" w:space="0" w:color="auto"/>
            </w:tcBorders>
          </w:tcPr>
          <w:p w14:paraId="1833E371" w14:textId="77777777" w:rsidR="00163EC9" w:rsidRPr="005E5F6C" w:rsidRDefault="00163EC9" w:rsidP="00163EC9">
            <w:pPr>
              <w:jc w:val="center"/>
              <w:rPr>
                <w:snapToGrid w:val="0"/>
                <w:sz w:val="28"/>
                <w:szCs w:val="28"/>
              </w:rPr>
            </w:pPr>
            <w:r w:rsidRPr="005E5F6C">
              <w:rPr>
                <w:snapToGrid w:val="0"/>
                <w:sz w:val="28"/>
                <w:szCs w:val="28"/>
              </w:rPr>
              <w:t>112,3</w:t>
            </w:r>
          </w:p>
        </w:tc>
      </w:tr>
      <w:tr w:rsidR="005401D7" w:rsidRPr="005E5F6C" w14:paraId="60C06658" w14:textId="77777777" w:rsidTr="00163EC9">
        <w:trPr>
          <w:cantSplit/>
          <w:trHeight w:val="231"/>
        </w:trPr>
        <w:tc>
          <w:tcPr>
            <w:tcW w:w="6662" w:type="dxa"/>
            <w:tcBorders>
              <w:top w:val="dotted" w:sz="4" w:space="0" w:color="auto"/>
              <w:left w:val="dotted" w:sz="4" w:space="0" w:color="auto"/>
              <w:bottom w:val="dotted" w:sz="4" w:space="0" w:color="auto"/>
              <w:right w:val="dotted" w:sz="4" w:space="0" w:color="auto"/>
            </w:tcBorders>
            <w:shd w:val="clear" w:color="auto" w:fill="auto"/>
          </w:tcPr>
          <w:p w14:paraId="0A449F30" w14:textId="77777777" w:rsidR="00163EC9" w:rsidRPr="005E5F6C" w:rsidRDefault="00163EC9" w:rsidP="00163EC9">
            <w:pPr>
              <w:rPr>
                <w:snapToGrid w:val="0"/>
                <w:sz w:val="28"/>
                <w:szCs w:val="28"/>
              </w:rPr>
            </w:pPr>
            <w:r w:rsidRPr="005E5F6C">
              <w:rPr>
                <w:snapToGrid w:val="0"/>
                <w:sz w:val="28"/>
                <w:szCs w:val="28"/>
              </w:rPr>
              <w:t xml:space="preserve">   від сплати податку на доходи фізичних осіб</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59BB3AE"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4148D960" w14:textId="77777777" w:rsidR="00163EC9" w:rsidRPr="005E5F6C" w:rsidRDefault="00163EC9" w:rsidP="00163EC9">
            <w:pPr>
              <w:jc w:val="center"/>
              <w:rPr>
                <w:snapToGrid w:val="0"/>
                <w:sz w:val="28"/>
                <w:szCs w:val="28"/>
              </w:rPr>
            </w:pPr>
            <w:r w:rsidRPr="005E5F6C">
              <w:rPr>
                <w:snapToGrid w:val="0"/>
                <w:sz w:val="28"/>
                <w:szCs w:val="28"/>
              </w:rPr>
              <w:t>10249,9</w:t>
            </w:r>
          </w:p>
        </w:tc>
        <w:tc>
          <w:tcPr>
            <w:tcW w:w="1701" w:type="dxa"/>
            <w:tcBorders>
              <w:top w:val="dotted" w:sz="4" w:space="0" w:color="auto"/>
              <w:left w:val="dotted" w:sz="4" w:space="0" w:color="auto"/>
              <w:bottom w:val="dotted" w:sz="4" w:space="0" w:color="auto"/>
              <w:right w:val="dotted" w:sz="4" w:space="0" w:color="auto"/>
            </w:tcBorders>
          </w:tcPr>
          <w:p w14:paraId="22C81670" w14:textId="77777777" w:rsidR="00163EC9" w:rsidRPr="005E5F6C" w:rsidRDefault="00163EC9" w:rsidP="00163EC9">
            <w:pPr>
              <w:jc w:val="center"/>
              <w:rPr>
                <w:snapToGrid w:val="0"/>
                <w:sz w:val="28"/>
                <w:szCs w:val="28"/>
              </w:rPr>
            </w:pPr>
            <w:r w:rsidRPr="005E5F6C">
              <w:rPr>
                <w:snapToGrid w:val="0"/>
                <w:sz w:val="28"/>
                <w:szCs w:val="28"/>
              </w:rPr>
              <w:t>11640,1</w:t>
            </w:r>
          </w:p>
        </w:tc>
        <w:tc>
          <w:tcPr>
            <w:tcW w:w="1559" w:type="dxa"/>
            <w:tcBorders>
              <w:top w:val="dotted" w:sz="4" w:space="0" w:color="auto"/>
              <w:left w:val="dotted" w:sz="4" w:space="0" w:color="auto"/>
              <w:bottom w:val="dotted" w:sz="4" w:space="0" w:color="auto"/>
              <w:right w:val="dotted" w:sz="4" w:space="0" w:color="auto"/>
            </w:tcBorders>
          </w:tcPr>
          <w:p w14:paraId="71118301" w14:textId="77777777" w:rsidR="00163EC9" w:rsidRPr="005E5F6C" w:rsidRDefault="00163EC9" w:rsidP="00163EC9">
            <w:pPr>
              <w:jc w:val="center"/>
              <w:rPr>
                <w:snapToGrid w:val="0"/>
                <w:sz w:val="28"/>
                <w:szCs w:val="28"/>
              </w:rPr>
            </w:pPr>
            <w:r w:rsidRPr="005E5F6C">
              <w:rPr>
                <w:snapToGrid w:val="0"/>
                <w:sz w:val="28"/>
                <w:szCs w:val="28"/>
              </w:rPr>
              <w:t>11533,6</w:t>
            </w:r>
          </w:p>
        </w:tc>
        <w:tc>
          <w:tcPr>
            <w:tcW w:w="1417" w:type="dxa"/>
            <w:tcBorders>
              <w:top w:val="dotted" w:sz="4" w:space="0" w:color="auto"/>
              <w:left w:val="dotted" w:sz="4" w:space="0" w:color="auto"/>
              <w:bottom w:val="dotted" w:sz="4" w:space="0" w:color="auto"/>
              <w:right w:val="dotted" w:sz="4" w:space="0" w:color="auto"/>
            </w:tcBorders>
          </w:tcPr>
          <w:p w14:paraId="47DB9FAB" w14:textId="77777777" w:rsidR="00163EC9" w:rsidRPr="005E5F6C" w:rsidRDefault="00163EC9" w:rsidP="00163EC9">
            <w:pPr>
              <w:jc w:val="center"/>
              <w:rPr>
                <w:snapToGrid w:val="0"/>
                <w:sz w:val="28"/>
                <w:szCs w:val="28"/>
              </w:rPr>
            </w:pPr>
            <w:r w:rsidRPr="005E5F6C">
              <w:rPr>
                <w:snapToGrid w:val="0"/>
                <w:sz w:val="28"/>
                <w:szCs w:val="28"/>
              </w:rPr>
              <w:t>99,1</w:t>
            </w:r>
          </w:p>
        </w:tc>
        <w:tc>
          <w:tcPr>
            <w:tcW w:w="1275" w:type="dxa"/>
            <w:tcBorders>
              <w:top w:val="dotted" w:sz="4" w:space="0" w:color="auto"/>
              <w:left w:val="dotted" w:sz="4" w:space="0" w:color="auto"/>
              <w:bottom w:val="dotted" w:sz="4" w:space="0" w:color="auto"/>
              <w:right w:val="dotted" w:sz="4" w:space="0" w:color="auto"/>
            </w:tcBorders>
          </w:tcPr>
          <w:p w14:paraId="4F8948F3" w14:textId="77777777" w:rsidR="00163EC9" w:rsidRPr="005E5F6C" w:rsidRDefault="00163EC9" w:rsidP="00163EC9">
            <w:pPr>
              <w:jc w:val="center"/>
              <w:rPr>
                <w:snapToGrid w:val="0"/>
                <w:sz w:val="28"/>
                <w:szCs w:val="28"/>
              </w:rPr>
            </w:pPr>
            <w:r w:rsidRPr="005E5F6C">
              <w:rPr>
                <w:snapToGrid w:val="0"/>
                <w:sz w:val="28"/>
                <w:szCs w:val="28"/>
              </w:rPr>
              <w:t>112,5</w:t>
            </w:r>
          </w:p>
        </w:tc>
      </w:tr>
      <w:tr w:rsidR="005401D7" w:rsidRPr="005E5F6C" w14:paraId="69F2A028" w14:textId="77777777" w:rsidTr="00163EC9">
        <w:trPr>
          <w:cantSplit/>
          <w:trHeight w:val="236"/>
        </w:trPr>
        <w:tc>
          <w:tcPr>
            <w:tcW w:w="6662" w:type="dxa"/>
            <w:tcBorders>
              <w:top w:val="dotted" w:sz="4" w:space="0" w:color="auto"/>
              <w:left w:val="dotted" w:sz="4" w:space="0" w:color="auto"/>
              <w:bottom w:val="dotted" w:sz="4" w:space="0" w:color="auto"/>
              <w:right w:val="dotted" w:sz="4" w:space="0" w:color="auto"/>
            </w:tcBorders>
            <w:shd w:val="clear" w:color="auto" w:fill="auto"/>
          </w:tcPr>
          <w:p w14:paraId="50233687" w14:textId="77777777" w:rsidR="00163EC9" w:rsidRPr="005E5F6C" w:rsidRDefault="00163EC9" w:rsidP="00163EC9">
            <w:pPr>
              <w:rPr>
                <w:snapToGrid w:val="0"/>
                <w:sz w:val="28"/>
                <w:szCs w:val="28"/>
              </w:rPr>
            </w:pPr>
            <w:r w:rsidRPr="005E5F6C">
              <w:rPr>
                <w:snapToGrid w:val="0"/>
                <w:sz w:val="28"/>
                <w:szCs w:val="28"/>
              </w:rPr>
              <w:t xml:space="preserve">   від плати за землю</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1EFBCD8"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152CA893" w14:textId="77777777" w:rsidR="00163EC9" w:rsidRPr="005E5F6C" w:rsidRDefault="00163EC9" w:rsidP="00163EC9">
            <w:pPr>
              <w:jc w:val="center"/>
              <w:rPr>
                <w:snapToGrid w:val="0"/>
                <w:sz w:val="28"/>
                <w:szCs w:val="28"/>
              </w:rPr>
            </w:pPr>
            <w:r w:rsidRPr="005E5F6C">
              <w:rPr>
                <w:snapToGrid w:val="0"/>
                <w:sz w:val="28"/>
                <w:szCs w:val="28"/>
              </w:rPr>
              <w:t>3030,3</w:t>
            </w:r>
          </w:p>
        </w:tc>
        <w:tc>
          <w:tcPr>
            <w:tcW w:w="1701" w:type="dxa"/>
            <w:tcBorders>
              <w:top w:val="dotted" w:sz="4" w:space="0" w:color="auto"/>
              <w:left w:val="dotted" w:sz="4" w:space="0" w:color="auto"/>
              <w:bottom w:val="dotted" w:sz="4" w:space="0" w:color="auto"/>
              <w:right w:val="dotted" w:sz="4" w:space="0" w:color="auto"/>
            </w:tcBorders>
          </w:tcPr>
          <w:p w14:paraId="6D4BDDDA" w14:textId="77777777" w:rsidR="00163EC9" w:rsidRPr="005E5F6C" w:rsidRDefault="00163EC9" w:rsidP="00163EC9">
            <w:pPr>
              <w:jc w:val="center"/>
              <w:rPr>
                <w:snapToGrid w:val="0"/>
                <w:sz w:val="28"/>
                <w:szCs w:val="28"/>
              </w:rPr>
            </w:pPr>
            <w:r w:rsidRPr="005E5F6C">
              <w:rPr>
                <w:snapToGrid w:val="0"/>
                <w:sz w:val="28"/>
                <w:szCs w:val="28"/>
              </w:rPr>
              <w:t>3242,6</w:t>
            </w:r>
          </w:p>
        </w:tc>
        <w:tc>
          <w:tcPr>
            <w:tcW w:w="1559" w:type="dxa"/>
            <w:tcBorders>
              <w:top w:val="dotted" w:sz="4" w:space="0" w:color="auto"/>
              <w:left w:val="dotted" w:sz="4" w:space="0" w:color="auto"/>
              <w:bottom w:val="dotted" w:sz="4" w:space="0" w:color="auto"/>
              <w:right w:val="dotted" w:sz="4" w:space="0" w:color="auto"/>
            </w:tcBorders>
          </w:tcPr>
          <w:p w14:paraId="128AD4DB" w14:textId="77777777" w:rsidR="00163EC9" w:rsidRPr="005E5F6C" w:rsidRDefault="00163EC9" w:rsidP="00163EC9">
            <w:pPr>
              <w:jc w:val="center"/>
              <w:rPr>
                <w:snapToGrid w:val="0"/>
                <w:sz w:val="28"/>
                <w:szCs w:val="28"/>
              </w:rPr>
            </w:pPr>
            <w:r w:rsidRPr="005E5F6C">
              <w:rPr>
                <w:snapToGrid w:val="0"/>
                <w:sz w:val="28"/>
                <w:szCs w:val="28"/>
              </w:rPr>
              <w:t>3652,2</w:t>
            </w:r>
          </w:p>
        </w:tc>
        <w:tc>
          <w:tcPr>
            <w:tcW w:w="1417" w:type="dxa"/>
            <w:tcBorders>
              <w:top w:val="dotted" w:sz="4" w:space="0" w:color="auto"/>
              <w:left w:val="dotted" w:sz="4" w:space="0" w:color="auto"/>
              <w:bottom w:val="dotted" w:sz="4" w:space="0" w:color="auto"/>
              <w:right w:val="dotted" w:sz="4" w:space="0" w:color="auto"/>
            </w:tcBorders>
          </w:tcPr>
          <w:p w14:paraId="73149552" w14:textId="77777777" w:rsidR="00163EC9" w:rsidRPr="005E5F6C" w:rsidRDefault="00163EC9" w:rsidP="00163EC9">
            <w:pPr>
              <w:jc w:val="center"/>
              <w:rPr>
                <w:snapToGrid w:val="0"/>
                <w:sz w:val="28"/>
                <w:szCs w:val="28"/>
              </w:rPr>
            </w:pPr>
            <w:r w:rsidRPr="005E5F6C">
              <w:rPr>
                <w:snapToGrid w:val="0"/>
                <w:sz w:val="28"/>
                <w:szCs w:val="28"/>
              </w:rPr>
              <w:t>112,6</w:t>
            </w:r>
          </w:p>
        </w:tc>
        <w:tc>
          <w:tcPr>
            <w:tcW w:w="1275" w:type="dxa"/>
            <w:tcBorders>
              <w:top w:val="dotted" w:sz="4" w:space="0" w:color="auto"/>
              <w:left w:val="dotted" w:sz="4" w:space="0" w:color="auto"/>
              <w:bottom w:val="dotted" w:sz="4" w:space="0" w:color="auto"/>
              <w:right w:val="dotted" w:sz="4" w:space="0" w:color="auto"/>
            </w:tcBorders>
          </w:tcPr>
          <w:p w14:paraId="77B15ABB" w14:textId="77777777" w:rsidR="00163EC9" w:rsidRPr="005E5F6C" w:rsidRDefault="00163EC9" w:rsidP="00163EC9">
            <w:pPr>
              <w:jc w:val="center"/>
              <w:rPr>
                <w:snapToGrid w:val="0"/>
                <w:sz w:val="28"/>
                <w:szCs w:val="28"/>
              </w:rPr>
            </w:pPr>
            <w:r w:rsidRPr="005E5F6C">
              <w:rPr>
                <w:snapToGrid w:val="0"/>
                <w:sz w:val="28"/>
                <w:szCs w:val="28"/>
              </w:rPr>
              <w:t>120,5</w:t>
            </w:r>
          </w:p>
        </w:tc>
      </w:tr>
      <w:tr w:rsidR="005401D7" w:rsidRPr="005E5F6C" w14:paraId="79CA5F6B" w14:textId="77777777" w:rsidTr="00163EC9">
        <w:trPr>
          <w:cantSplit/>
          <w:trHeight w:val="239"/>
        </w:trPr>
        <w:tc>
          <w:tcPr>
            <w:tcW w:w="6662" w:type="dxa"/>
            <w:tcBorders>
              <w:top w:val="dotted" w:sz="4" w:space="0" w:color="auto"/>
              <w:left w:val="dotted" w:sz="4" w:space="0" w:color="auto"/>
              <w:bottom w:val="dotted" w:sz="4" w:space="0" w:color="auto"/>
              <w:right w:val="dotted" w:sz="4" w:space="0" w:color="auto"/>
            </w:tcBorders>
            <w:shd w:val="clear" w:color="auto" w:fill="auto"/>
          </w:tcPr>
          <w:p w14:paraId="1BF711D9" w14:textId="77777777" w:rsidR="00163EC9" w:rsidRPr="005E5F6C" w:rsidRDefault="00163EC9" w:rsidP="00163EC9">
            <w:pPr>
              <w:rPr>
                <w:snapToGrid w:val="0"/>
                <w:sz w:val="28"/>
                <w:szCs w:val="28"/>
              </w:rPr>
            </w:pPr>
            <w:r w:rsidRPr="005E5F6C">
              <w:rPr>
                <w:snapToGrid w:val="0"/>
                <w:sz w:val="28"/>
                <w:szCs w:val="28"/>
              </w:rPr>
              <w:t xml:space="preserve">   від сплати єдиного податку</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0747A36"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3F81554A" w14:textId="77777777" w:rsidR="00163EC9" w:rsidRPr="005E5F6C" w:rsidRDefault="00163EC9" w:rsidP="00163EC9">
            <w:pPr>
              <w:jc w:val="center"/>
              <w:rPr>
                <w:snapToGrid w:val="0"/>
                <w:sz w:val="28"/>
                <w:szCs w:val="28"/>
              </w:rPr>
            </w:pPr>
            <w:r w:rsidRPr="005E5F6C">
              <w:rPr>
                <w:snapToGrid w:val="0"/>
                <w:sz w:val="28"/>
                <w:szCs w:val="28"/>
              </w:rPr>
              <w:t>3927,8</w:t>
            </w:r>
          </w:p>
        </w:tc>
        <w:tc>
          <w:tcPr>
            <w:tcW w:w="1701" w:type="dxa"/>
            <w:tcBorders>
              <w:top w:val="dotted" w:sz="4" w:space="0" w:color="auto"/>
              <w:left w:val="dotted" w:sz="4" w:space="0" w:color="auto"/>
              <w:bottom w:val="dotted" w:sz="4" w:space="0" w:color="auto"/>
              <w:right w:val="dotted" w:sz="4" w:space="0" w:color="auto"/>
            </w:tcBorders>
          </w:tcPr>
          <w:p w14:paraId="5FB1D278" w14:textId="77777777" w:rsidR="00163EC9" w:rsidRPr="005E5F6C" w:rsidRDefault="00163EC9" w:rsidP="00163EC9">
            <w:pPr>
              <w:jc w:val="center"/>
              <w:rPr>
                <w:snapToGrid w:val="0"/>
                <w:sz w:val="28"/>
                <w:szCs w:val="28"/>
              </w:rPr>
            </w:pPr>
            <w:r w:rsidRPr="005E5F6C">
              <w:rPr>
                <w:snapToGrid w:val="0"/>
                <w:sz w:val="28"/>
                <w:szCs w:val="28"/>
              </w:rPr>
              <w:t>3932,3</w:t>
            </w:r>
          </w:p>
        </w:tc>
        <w:tc>
          <w:tcPr>
            <w:tcW w:w="1559" w:type="dxa"/>
            <w:tcBorders>
              <w:top w:val="dotted" w:sz="4" w:space="0" w:color="auto"/>
              <w:left w:val="dotted" w:sz="4" w:space="0" w:color="auto"/>
              <w:bottom w:val="dotted" w:sz="4" w:space="0" w:color="auto"/>
              <w:right w:val="dotted" w:sz="4" w:space="0" w:color="auto"/>
            </w:tcBorders>
          </w:tcPr>
          <w:p w14:paraId="43E43696" w14:textId="77777777" w:rsidR="00163EC9" w:rsidRPr="005E5F6C" w:rsidRDefault="00163EC9" w:rsidP="00163EC9">
            <w:pPr>
              <w:jc w:val="center"/>
              <w:rPr>
                <w:snapToGrid w:val="0"/>
                <w:sz w:val="28"/>
                <w:szCs w:val="28"/>
              </w:rPr>
            </w:pPr>
            <w:r w:rsidRPr="005E5F6C">
              <w:rPr>
                <w:snapToGrid w:val="0"/>
                <w:sz w:val="28"/>
                <w:szCs w:val="28"/>
              </w:rPr>
              <w:t>4514,8</w:t>
            </w:r>
          </w:p>
        </w:tc>
        <w:tc>
          <w:tcPr>
            <w:tcW w:w="1417" w:type="dxa"/>
            <w:tcBorders>
              <w:top w:val="dotted" w:sz="4" w:space="0" w:color="auto"/>
              <w:left w:val="dotted" w:sz="4" w:space="0" w:color="auto"/>
              <w:bottom w:val="dotted" w:sz="4" w:space="0" w:color="auto"/>
              <w:right w:val="dotted" w:sz="4" w:space="0" w:color="auto"/>
            </w:tcBorders>
          </w:tcPr>
          <w:p w14:paraId="250EEF09" w14:textId="77777777" w:rsidR="00163EC9" w:rsidRPr="005E5F6C" w:rsidRDefault="00163EC9" w:rsidP="00163EC9">
            <w:pPr>
              <w:jc w:val="center"/>
              <w:rPr>
                <w:snapToGrid w:val="0"/>
                <w:sz w:val="28"/>
                <w:szCs w:val="28"/>
              </w:rPr>
            </w:pPr>
            <w:r w:rsidRPr="005E5F6C">
              <w:rPr>
                <w:snapToGrid w:val="0"/>
                <w:sz w:val="28"/>
                <w:szCs w:val="28"/>
              </w:rPr>
              <w:t>114,8</w:t>
            </w:r>
          </w:p>
        </w:tc>
        <w:tc>
          <w:tcPr>
            <w:tcW w:w="1275" w:type="dxa"/>
            <w:tcBorders>
              <w:top w:val="dotted" w:sz="4" w:space="0" w:color="auto"/>
              <w:left w:val="dotted" w:sz="4" w:space="0" w:color="auto"/>
              <w:bottom w:val="dotted" w:sz="4" w:space="0" w:color="auto"/>
              <w:right w:val="dotted" w:sz="4" w:space="0" w:color="auto"/>
            </w:tcBorders>
          </w:tcPr>
          <w:p w14:paraId="48F4FE3E" w14:textId="77777777" w:rsidR="00163EC9" w:rsidRPr="005E5F6C" w:rsidRDefault="00163EC9" w:rsidP="00163EC9">
            <w:pPr>
              <w:jc w:val="center"/>
              <w:rPr>
                <w:snapToGrid w:val="0"/>
                <w:sz w:val="28"/>
                <w:szCs w:val="28"/>
              </w:rPr>
            </w:pPr>
            <w:r w:rsidRPr="005E5F6C">
              <w:rPr>
                <w:snapToGrid w:val="0"/>
                <w:sz w:val="28"/>
                <w:szCs w:val="28"/>
              </w:rPr>
              <w:t>114,9</w:t>
            </w:r>
          </w:p>
        </w:tc>
      </w:tr>
      <w:tr w:rsidR="005401D7" w:rsidRPr="005E5F6C" w14:paraId="2BBC62A2" w14:textId="77777777" w:rsidTr="00163EC9">
        <w:trPr>
          <w:cantSplit/>
          <w:trHeight w:val="216"/>
        </w:trPr>
        <w:tc>
          <w:tcPr>
            <w:tcW w:w="6662" w:type="dxa"/>
            <w:tcBorders>
              <w:top w:val="dotted" w:sz="4" w:space="0" w:color="auto"/>
              <w:left w:val="dotted" w:sz="4" w:space="0" w:color="auto"/>
              <w:bottom w:val="dotted" w:sz="4" w:space="0" w:color="auto"/>
              <w:right w:val="dotted" w:sz="4" w:space="0" w:color="auto"/>
            </w:tcBorders>
            <w:shd w:val="clear" w:color="auto" w:fill="auto"/>
          </w:tcPr>
          <w:p w14:paraId="63BB9656" w14:textId="77777777" w:rsidR="00163EC9" w:rsidRPr="005E5F6C" w:rsidRDefault="00163EC9" w:rsidP="00163EC9">
            <w:pPr>
              <w:rPr>
                <w:snapToGrid w:val="0"/>
                <w:sz w:val="28"/>
                <w:szCs w:val="28"/>
              </w:rPr>
            </w:pPr>
            <w:r w:rsidRPr="005E5F6C">
              <w:rPr>
                <w:snapToGrid w:val="0"/>
                <w:sz w:val="28"/>
                <w:szCs w:val="28"/>
              </w:rPr>
              <w:t xml:space="preserve">   від сплати акцизного податку</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2E8354DC"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7F5B39CF" w14:textId="77777777" w:rsidR="00163EC9" w:rsidRPr="005E5F6C" w:rsidRDefault="00163EC9" w:rsidP="00163EC9">
            <w:pPr>
              <w:jc w:val="center"/>
              <w:rPr>
                <w:snapToGrid w:val="0"/>
                <w:sz w:val="28"/>
                <w:szCs w:val="28"/>
              </w:rPr>
            </w:pPr>
            <w:r w:rsidRPr="005E5F6C">
              <w:rPr>
                <w:snapToGrid w:val="0"/>
                <w:sz w:val="28"/>
                <w:szCs w:val="28"/>
              </w:rPr>
              <w:t>350,3</w:t>
            </w:r>
          </w:p>
        </w:tc>
        <w:tc>
          <w:tcPr>
            <w:tcW w:w="1701" w:type="dxa"/>
            <w:tcBorders>
              <w:top w:val="dotted" w:sz="4" w:space="0" w:color="auto"/>
              <w:left w:val="dotted" w:sz="4" w:space="0" w:color="auto"/>
              <w:bottom w:val="dotted" w:sz="4" w:space="0" w:color="auto"/>
              <w:right w:val="dotted" w:sz="4" w:space="0" w:color="auto"/>
            </w:tcBorders>
          </w:tcPr>
          <w:p w14:paraId="69C5BBBF" w14:textId="77777777" w:rsidR="00163EC9" w:rsidRPr="005E5F6C" w:rsidRDefault="00163EC9" w:rsidP="00163EC9">
            <w:pPr>
              <w:jc w:val="center"/>
              <w:rPr>
                <w:snapToGrid w:val="0"/>
                <w:sz w:val="28"/>
                <w:szCs w:val="28"/>
              </w:rPr>
            </w:pPr>
            <w:r w:rsidRPr="005E5F6C">
              <w:rPr>
                <w:snapToGrid w:val="0"/>
                <w:sz w:val="28"/>
                <w:szCs w:val="28"/>
              </w:rPr>
              <w:t>151,5</w:t>
            </w:r>
          </w:p>
        </w:tc>
        <w:tc>
          <w:tcPr>
            <w:tcW w:w="1559" w:type="dxa"/>
            <w:tcBorders>
              <w:top w:val="dotted" w:sz="4" w:space="0" w:color="auto"/>
              <w:left w:val="dotted" w:sz="4" w:space="0" w:color="auto"/>
              <w:bottom w:val="dotted" w:sz="4" w:space="0" w:color="auto"/>
              <w:right w:val="dotted" w:sz="4" w:space="0" w:color="auto"/>
            </w:tcBorders>
          </w:tcPr>
          <w:p w14:paraId="61C090D6" w14:textId="77777777" w:rsidR="00163EC9" w:rsidRPr="005E5F6C" w:rsidRDefault="00163EC9" w:rsidP="00163EC9">
            <w:pPr>
              <w:jc w:val="center"/>
              <w:rPr>
                <w:snapToGrid w:val="0"/>
                <w:sz w:val="28"/>
                <w:szCs w:val="28"/>
              </w:rPr>
            </w:pPr>
            <w:r w:rsidRPr="005E5F6C">
              <w:rPr>
                <w:snapToGrid w:val="0"/>
                <w:sz w:val="28"/>
                <w:szCs w:val="28"/>
              </w:rPr>
              <w:t>156,5</w:t>
            </w:r>
          </w:p>
        </w:tc>
        <w:tc>
          <w:tcPr>
            <w:tcW w:w="1417" w:type="dxa"/>
            <w:tcBorders>
              <w:top w:val="dotted" w:sz="4" w:space="0" w:color="auto"/>
              <w:left w:val="dotted" w:sz="4" w:space="0" w:color="auto"/>
              <w:bottom w:val="dotted" w:sz="4" w:space="0" w:color="auto"/>
              <w:right w:val="dotted" w:sz="4" w:space="0" w:color="auto"/>
            </w:tcBorders>
          </w:tcPr>
          <w:p w14:paraId="338144A6" w14:textId="77777777" w:rsidR="00163EC9" w:rsidRPr="005E5F6C" w:rsidRDefault="00163EC9" w:rsidP="00163EC9">
            <w:pPr>
              <w:jc w:val="center"/>
              <w:rPr>
                <w:snapToGrid w:val="0"/>
                <w:sz w:val="28"/>
                <w:szCs w:val="28"/>
              </w:rPr>
            </w:pPr>
            <w:r w:rsidRPr="005E5F6C">
              <w:rPr>
                <w:snapToGrid w:val="0"/>
                <w:sz w:val="28"/>
                <w:szCs w:val="28"/>
              </w:rPr>
              <w:t>103,3</w:t>
            </w:r>
          </w:p>
        </w:tc>
        <w:tc>
          <w:tcPr>
            <w:tcW w:w="1275" w:type="dxa"/>
            <w:tcBorders>
              <w:top w:val="dotted" w:sz="4" w:space="0" w:color="auto"/>
              <w:left w:val="dotted" w:sz="4" w:space="0" w:color="auto"/>
              <w:bottom w:val="dotted" w:sz="4" w:space="0" w:color="auto"/>
              <w:right w:val="dotted" w:sz="4" w:space="0" w:color="auto"/>
            </w:tcBorders>
          </w:tcPr>
          <w:p w14:paraId="01336528" w14:textId="77777777" w:rsidR="00163EC9" w:rsidRPr="005E5F6C" w:rsidRDefault="00163EC9" w:rsidP="00163EC9">
            <w:pPr>
              <w:jc w:val="center"/>
              <w:rPr>
                <w:snapToGrid w:val="0"/>
                <w:sz w:val="28"/>
                <w:szCs w:val="28"/>
              </w:rPr>
            </w:pPr>
            <w:r w:rsidRPr="005E5F6C">
              <w:rPr>
                <w:snapToGrid w:val="0"/>
                <w:sz w:val="28"/>
                <w:szCs w:val="28"/>
              </w:rPr>
              <w:t>44,7</w:t>
            </w:r>
          </w:p>
        </w:tc>
      </w:tr>
      <w:tr w:rsidR="005401D7" w:rsidRPr="005E5F6C" w14:paraId="7BB6CA3C" w14:textId="77777777" w:rsidTr="00163EC9">
        <w:trPr>
          <w:cantSplit/>
          <w:trHeight w:val="220"/>
        </w:trPr>
        <w:tc>
          <w:tcPr>
            <w:tcW w:w="6662" w:type="dxa"/>
            <w:tcBorders>
              <w:top w:val="dotted" w:sz="4" w:space="0" w:color="auto"/>
              <w:left w:val="dotted" w:sz="4" w:space="0" w:color="auto"/>
              <w:bottom w:val="dotted" w:sz="4" w:space="0" w:color="auto"/>
              <w:right w:val="dotted" w:sz="4" w:space="0" w:color="auto"/>
            </w:tcBorders>
            <w:shd w:val="clear" w:color="auto" w:fill="auto"/>
          </w:tcPr>
          <w:p w14:paraId="7520B60B" w14:textId="77777777" w:rsidR="00163EC9" w:rsidRPr="005E5F6C" w:rsidRDefault="00163EC9" w:rsidP="00163EC9">
            <w:pPr>
              <w:rPr>
                <w:snapToGrid w:val="0"/>
                <w:sz w:val="28"/>
                <w:szCs w:val="28"/>
              </w:rPr>
            </w:pPr>
            <w:r w:rsidRPr="005E5F6C">
              <w:rPr>
                <w:snapToGrid w:val="0"/>
                <w:sz w:val="28"/>
                <w:szCs w:val="28"/>
              </w:rPr>
              <w:t xml:space="preserve">   від сплати податку на нерухоме майно</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2F4BD7F"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021665D1" w14:textId="77777777" w:rsidR="00163EC9" w:rsidRPr="005E5F6C" w:rsidRDefault="00163EC9" w:rsidP="00163EC9">
            <w:pPr>
              <w:jc w:val="center"/>
              <w:rPr>
                <w:snapToGrid w:val="0"/>
                <w:sz w:val="28"/>
                <w:szCs w:val="28"/>
              </w:rPr>
            </w:pPr>
            <w:r w:rsidRPr="005E5F6C">
              <w:rPr>
                <w:snapToGrid w:val="0"/>
                <w:sz w:val="28"/>
                <w:szCs w:val="28"/>
              </w:rPr>
              <w:t>776,7</w:t>
            </w:r>
          </w:p>
        </w:tc>
        <w:tc>
          <w:tcPr>
            <w:tcW w:w="1701" w:type="dxa"/>
            <w:tcBorders>
              <w:top w:val="dotted" w:sz="4" w:space="0" w:color="auto"/>
              <w:left w:val="dotted" w:sz="4" w:space="0" w:color="auto"/>
              <w:bottom w:val="dotted" w:sz="4" w:space="0" w:color="auto"/>
              <w:right w:val="dotted" w:sz="4" w:space="0" w:color="auto"/>
            </w:tcBorders>
          </w:tcPr>
          <w:p w14:paraId="304CAAA4" w14:textId="77777777" w:rsidR="00163EC9" w:rsidRPr="005E5F6C" w:rsidRDefault="00163EC9" w:rsidP="00163EC9">
            <w:pPr>
              <w:jc w:val="center"/>
              <w:rPr>
                <w:snapToGrid w:val="0"/>
                <w:sz w:val="28"/>
                <w:szCs w:val="28"/>
              </w:rPr>
            </w:pPr>
            <w:r w:rsidRPr="005E5F6C">
              <w:rPr>
                <w:snapToGrid w:val="0"/>
                <w:sz w:val="28"/>
                <w:szCs w:val="28"/>
              </w:rPr>
              <w:t>572,9</w:t>
            </w:r>
          </w:p>
        </w:tc>
        <w:tc>
          <w:tcPr>
            <w:tcW w:w="1559" w:type="dxa"/>
            <w:tcBorders>
              <w:top w:val="dotted" w:sz="4" w:space="0" w:color="auto"/>
              <w:left w:val="dotted" w:sz="4" w:space="0" w:color="auto"/>
              <w:bottom w:val="dotted" w:sz="4" w:space="0" w:color="auto"/>
              <w:right w:val="dotted" w:sz="4" w:space="0" w:color="auto"/>
            </w:tcBorders>
          </w:tcPr>
          <w:p w14:paraId="083B2A65" w14:textId="77777777" w:rsidR="00163EC9" w:rsidRPr="005E5F6C" w:rsidRDefault="00163EC9" w:rsidP="00163EC9">
            <w:pPr>
              <w:jc w:val="center"/>
              <w:rPr>
                <w:snapToGrid w:val="0"/>
                <w:sz w:val="28"/>
                <w:szCs w:val="28"/>
              </w:rPr>
            </w:pPr>
            <w:r w:rsidRPr="005E5F6C">
              <w:rPr>
                <w:snapToGrid w:val="0"/>
                <w:sz w:val="28"/>
                <w:szCs w:val="28"/>
              </w:rPr>
              <w:t>738,1</w:t>
            </w:r>
          </w:p>
        </w:tc>
        <w:tc>
          <w:tcPr>
            <w:tcW w:w="1417" w:type="dxa"/>
            <w:tcBorders>
              <w:top w:val="dotted" w:sz="4" w:space="0" w:color="auto"/>
              <w:left w:val="dotted" w:sz="4" w:space="0" w:color="auto"/>
              <w:bottom w:val="dotted" w:sz="4" w:space="0" w:color="auto"/>
              <w:right w:val="dotted" w:sz="4" w:space="0" w:color="auto"/>
            </w:tcBorders>
          </w:tcPr>
          <w:p w14:paraId="60D62833" w14:textId="77777777" w:rsidR="00163EC9" w:rsidRPr="005E5F6C" w:rsidRDefault="00163EC9" w:rsidP="00163EC9">
            <w:pPr>
              <w:jc w:val="center"/>
              <w:rPr>
                <w:snapToGrid w:val="0"/>
                <w:sz w:val="28"/>
                <w:szCs w:val="28"/>
              </w:rPr>
            </w:pPr>
            <w:r w:rsidRPr="005E5F6C">
              <w:rPr>
                <w:snapToGrid w:val="0"/>
                <w:sz w:val="28"/>
                <w:szCs w:val="28"/>
              </w:rPr>
              <w:t>128,8</w:t>
            </w:r>
          </w:p>
        </w:tc>
        <w:tc>
          <w:tcPr>
            <w:tcW w:w="1275" w:type="dxa"/>
            <w:tcBorders>
              <w:top w:val="dotted" w:sz="4" w:space="0" w:color="auto"/>
              <w:left w:val="dotted" w:sz="4" w:space="0" w:color="auto"/>
              <w:bottom w:val="dotted" w:sz="4" w:space="0" w:color="auto"/>
              <w:right w:val="dotted" w:sz="4" w:space="0" w:color="auto"/>
            </w:tcBorders>
          </w:tcPr>
          <w:p w14:paraId="12D11F9F" w14:textId="77777777" w:rsidR="00163EC9" w:rsidRPr="005E5F6C" w:rsidRDefault="00163EC9" w:rsidP="00163EC9">
            <w:pPr>
              <w:jc w:val="center"/>
              <w:rPr>
                <w:snapToGrid w:val="0"/>
                <w:sz w:val="28"/>
                <w:szCs w:val="28"/>
              </w:rPr>
            </w:pPr>
            <w:r w:rsidRPr="005E5F6C">
              <w:rPr>
                <w:snapToGrid w:val="0"/>
                <w:sz w:val="28"/>
                <w:szCs w:val="28"/>
              </w:rPr>
              <w:t>95,0</w:t>
            </w:r>
          </w:p>
        </w:tc>
      </w:tr>
      <w:tr w:rsidR="005401D7" w:rsidRPr="005E5F6C" w14:paraId="183E1408" w14:textId="77777777" w:rsidTr="00163EC9">
        <w:trPr>
          <w:cantSplit/>
          <w:trHeight w:val="220"/>
        </w:trPr>
        <w:tc>
          <w:tcPr>
            <w:tcW w:w="6662" w:type="dxa"/>
            <w:tcBorders>
              <w:top w:val="dotted" w:sz="4" w:space="0" w:color="auto"/>
              <w:left w:val="dotted" w:sz="4" w:space="0" w:color="auto"/>
              <w:bottom w:val="dotted" w:sz="4" w:space="0" w:color="auto"/>
              <w:right w:val="dotted" w:sz="4" w:space="0" w:color="auto"/>
            </w:tcBorders>
            <w:shd w:val="clear" w:color="auto" w:fill="auto"/>
          </w:tcPr>
          <w:p w14:paraId="2E7957D5" w14:textId="77777777" w:rsidR="00163EC9" w:rsidRPr="005E5F6C" w:rsidRDefault="00163EC9" w:rsidP="00163EC9">
            <w:pPr>
              <w:rPr>
                <w:snapToGrid w:val="0"/>
                <w:sz w:val="28"/>
                <w:szCs w:val="28"/>
              </w:rPr>
            </w:pPr>
            <w:r w:rsidRPr="005E5F6C">
              <w:rPr>
                <w:snapToGrid w:val="0"/>
                <w:sz w:val="28"/>
                <w:szCs w:val="28"/>
              </w:rPr>
              <w:t xml:space="preserve">   інші</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02B5FEC"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1B0B9689" w14:textId="77777777" w:rsidR="00163EC9" w:rsidRPr="005E5F6C" w:rsidRDefault="00163EC9" w:rsidP="00163EC9">
            <w:pPr>
              <w:jc w:val="center"/>
              <w:rPr>
                <w:snapToGrid w:val="0"/>
                <w:sz w:val="28"/>
                <w:szCs w:val="28"/>
              </w:rPr>
            </w:pPr>
            <w:r w:rsidRPr="005E5F6C">
              <w:rPr>
                <w:snapToGrid w:val="0"/>
                <w:sz w:val="28"/>
                <w:szCs w:val="28"/>
              </w:rPr>
              <w:t>318,7</w:t>
            </w:r>
          </w:p>
        </w:tc>
        <w:tc>
          <w:tcPr>
            <w:tcW w:w="1701" w:type="dxa"/>
            <w:tcBorders>
              <w:top w:val="dotted" w:sz="4" w:space="0" w:color="auto"/>
              <w:left w:val="dotted" w:sz="4" w:space="0" w:color="auto"/>
              <w:bottom w:val="dotted" w:sz="4" w:space="0" w:color="auto"/>
              <w:right w:val="dotted" w:sz="4" w:space="0" w:color="auto"/>
            </w:tcBorders>
          </w:tcPr>
          <w:p w14:paraId="269AC949" w14:textId="77777777" w:rsidR="00163EC9" w:rsidRPr="005E5F6C" w:rsidRDefault="00163EC9" w:rsidP="00163EC9">
            <w:pPr>
              <w:jc w:val="center"/>
              <w:rPr>
                <w:snapToGrid w:val="0"/>
                <w:sz w:val="28"/>
                <w:szCs w:val="28"/>
              </w:rPr>
            </w:pPr>
            <w:r w:rsidRPr="005E5F6C">
              <w:rPr>
                <w:snapToGrid w:val="0"/>
                <w:sz w:val="28"/>
                <w:szCs w:val="28"/>
              </w:rPr>
              <w:t>264,6</w:t>
            </w:r>
          </w:p>
        </w:tc>
        <w:tc>
          <w:tcPr>
            <w:tcW w:w="1559" w:type="dxa"/>
            <w:tcBorders>
              <w:top w:val="dotted" w:sz="4" w:space="0" w:color="auto"/>
              <w:left w:val="dotted" w:sz="4" w:space="0" w:color="auto"/>
              <w:bottom w:val="dotted" w:sz="4" w:space="0" w:color="auto"/>
              <w:right w:val="dotted" w:sz="4" w:space="0" w:color="auto"/>
            </w:tcBorders>
          </w:tcPr>
          <w:p w14:paraId="1B28AA46" w14:textId="77777777" w:rsidR="00163EC9" w:rsidRPr="005E5F6C" w:rsidRDefault="00163EC9" w:rsidP="00163EC9">
            <w:pPr>
              <w:jc w:val="center"/>
              <w:rPr>
                <w:snapToGrid w:val="0"/>
                <w:sz w:val="28"/>
                <w:szCs w:val="28"/>
              </w:rPr>
            </w:pPr>
            <w:r w:rsidRPr="005E5F6C">
              <w:rPr>
                <w:snapToGrid w:val="0"/>
                <w:sz w:val="28"/>
                <w:szCs w:val="28"/>
              </w:rPr>
              <w:t>349,9</w:t>
            </w:r>
          </w:p>
        </w:tc>
        <w:tc>
          <w:tcPr>
            <w:tcW w:w="1417" w:type="dxa"/>
            <w:tcBorders>
              <w:top w:val="dotted" w:sz="4" w:space="0" w:color="auto"/>
              <w:left w:val="dotted" w:sz="4" w:space="0" w:color="auto"/>
              <w:bottom w:val="dotted" w:sz="4" w:space="0" w:color="auto"/>
              <w:right w:val="dotted" w:sz="4" w:space="0" w:color="auto"/>
            </w:tcBorders>
          </w:tcPr>
          <w:p w14:paraId="0218EE1D" w14:textId="77777777" w:rsidR="00163EC9" w:rsidRPr="005E5F6C" w:rsidRDefault="00163EC9" w:rsidP="00163EC9">
            <w:pPr>
              <w:jc w:val="center"/>
              <w:rPr>
                <w:snapToGrid w:val="0"/>
                <w:sz w:val="28"/>
                <w:szCs w:val="28"/>
              </w:rPr>
            </w:pPr>
            <w:r w:rsidRPr="005E5F6C">
              <w:rPr>
                <w:snapToGrid w:val="0"/>
                <w:sz w:val="28"/>
                <w:szCs w:val="28"/>
              </w:rPr>
              <w:t>132,2</w:t>
            </w:r>
          </w:p>
        </w:tc>
        <w:tc>
          <w:tcPr>
            <w:tcW w:w="1275" w:type="dxa"/>
            <w:tcBorders>
              <w:top w:val="dotted" w:sz="4" w:space="0" w:color="auto"/>
              <w:left w:val="dotted" w:sz="4" w:space="0" w:color="auto"/>
              <w:bottom w:val="dotted" w:sz="4" w:space="0" w:color="auto"/>
              <w:right w:val="dotted" w:sz="4" w:space="0" w:color="auto"/>
            </w:tcBorders>
          </w:tcPr>
          <w:p w14:paraId="1173883C" w14:textId="77777777" w:rsidR="00163EC9" w:rsidRPr="005E5F6C" w:rsidRDefault="00163EC9" w:rsidP="00163EC9">
            <w:pPr>
              <w:jc w:val="center"/>
              <w:rPr>
                <w:snapToGrid w:val="0"/>
                <w:sz w:val="28"/>
                <w:szCs w:val="28"/>
              </w:rPr>
            </w:pPr>
            <w:r w:rsidRPr="005E5F6C">
              <w:rPr>
                <w:snapToGrid w:val="0"/>
                <w:sz w:val="28"/>
                <w:szCs w:val="28"/>
              </w:rPr>
              <w:t>109,8</w:t>
            </w:r>
          </w:p>
        </w:tc>
      </w:tr>
      <w:tr w:rsidR="005401D7" w:rsidRPr="005E5F6C" w14:paraId="302742FE" w14:textId="77777777" w:rsidTr="00163EC9">
        <w:trPr>
          <w:cantSplit/>
          <w:trHeight w:val="446"/>
        </w:trPr>
        <w:tc>
          <w:tcPr>
            <w:tcW w:w="6662" w:type="dxa"/>
            <w:tcBorders>
              <w:top w:val="dotted" w:sz="4" w:space="0" w:color="auto"/>
              <w:left w:val="dotted" w:sz="4" w:space="0" w:color="auto"/>
              <w:bottom w:val="dotted" w:sz="4" w:space="0" w:color="auto"/>
              <w:right w:val="dotted" w:sz="4" w:space="0" w:color="auto"/>
            </w:tcBorders>
          </w:tcPr>
          <w:p w14:paraId="20934429" w14:textId="77777777" w:rsidR="00163EC9" w:rsidRPr="005E5F6C" w:rsidRDefault="00163EC9" w:rsidP="00163EC9">
            <w:pPr>
              <w:rPr>
                <w:snapToGrid w:val="0"/>
                <w:sz w:val="28"/>
                <w:szCs w:val="28"/>
              </w:rPr>
            </w:pPr>
            <w:r w:rsidRPr="005E5F6C">
              <w:rPr>
                <w:snapToGrid w:val="0"/>
                <w:sz w:val="28"/>
                <w:szCs w:val="28"/>
              </w:rPr>
              <w:t>Доходи бюджету об’єднаної територіальної громади (без трансфертів), всього</w:t>
            </w:r>
          </w:p>
        </w:tc>
        <w:tc>
          <w:tcPr>
            <w:tcW w:w="1276" w:type="dxa"/>
            <w:tcBorders>
              <w:top w:val="dotted" w:sz="4" w:space="0" w:color="auto"/>
              <w:left w:val="dotted" w:sz="4" w:space="0" w:color="auto"/>
              <w:bottom w:val="dotted" w:sz="4" w:space="0" w:color="auto"/>
              <w:right w:val="dotted" w:sz="4" w:space="0" w:color="auto"/>
            </w:tcBorders>
          </w:tcPr>
          <w:p w14:paraId="4CAA96C9"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47677835" w14:textId="77777777" w:rsidR="00163EC9" w:rsidRPr="005E5F6C" w:rsidRDefault="00163EC9" w:rsidP="00163EC9">
            <w:pPr>
              <w:jc w:val="center"/>
              <w:rPr>
                <w:snapToGrid w:val="0"/>
                <w:sz w:val="28"/>
                <w:szCs w:val="28"/>
              </w:rPr>
            </w:pPr>
            <w:r w:rsidRPr="005E5F6C">
              <w:rPr>
                <w:snapToGrid w:val="0"/>
                <w:sz w:val="28"/>
                <w:szCs w:val="28"/>
              </w:rPr>
              <w:t>18906,0</w:t>
            </w:r>
          </w:p>
        </w:tc>
        <w:tc>
          <w:tcPr>
            <w:tcW w:w="1701" w:type="dxa"/>
            <w:tcBorders>
              <w:top w:val="dotted" w:sz="4" w:space="0" w:color="auto"/>
              <w:left w:val="dotted" w:sz="4" w:space="0" w:color="auto"/>
              <w:bottom w:val="dotted" w:sz="4" w:space="0" w:color="auto"/>
              <w:right w:val="dotted" w:sz="4" w:space="0" w:color="auto"/>
            </w:tcBorders>
          </w:tcPr>
          <w:p w14:paraId="677B6544" w14:textId="77777777" w:rsidR="00163EC9" w:rsidRPr="005E5F6C" w:rsidRDefault="00163EC9" w:rsidP="00163EC9">
            <w:pPr>
              <w:jc w:val="center"/>
              <w:rPr>
                <w:snapToGrid w:val="0"/>
                <w:sz w:val="28"/>
                <w:szCs w:val="28"/>
              </w:rPr>
            </w:pPr>
            <w:r w:rsidRPr="005E5F6C">
              <w:rPr>
                <w:snapToGrid w:val="0"/>
                <w:sz w:val="28"/>
                <w:szCs w:val="28"/>
              </w:rPr>
              <w:t>20473,2</w:t>
            </w:r>
          </w:p>
        </w:tc>
        <w:tc>
          <w:tcPr>
            <w:tcW w:w="1559" w:type="dxa"/>
            <w:tcBorders>
              <w:top w:val="dotted" w:sz="4" w:space="0" w:color="auto"/>
              <w:left w:val="dotted" w:sz="4" w:space="0" w:color="auto"/>
              <w:bottom w:val="dotted" w:sz="4" w:space="0" w:color="auto"/>
              <w:right w:val="dotted" w:sz="4" w:space="0" w:color="auto"/>
            </w:tcBorders>
          </w:tcPr>
          <w:p w14:paraId="03E8BDA5" w14:textId="77777777" w:rsidR="00163EC9" w:rsidRPr="005E5F6C" w:rsidRDefault="00163EC9" w:rsidP="00163EC9">
            <w:pPr>
              <w:jc w:val="center"/>
              <w:rPr>
                <w:snapToGrid w:val="0"/>
                <w:sz w:val="28"/>
                <w:szCs w:val="28"/>
              </w:rPr>
            </w:pPr>
            <w:r w:rsidRPr="005E5F6C">
              <w:rPr>
                <w:snapToGrid w:val="0"/>
                <w:sz w:val="28"/>
                <w:szCs w:val="28"/>
              </w:rPr>
              <w:t>20473,2</w:t>
            </w:r>
          </w:p>
        </w:tc>
        <w:tc>
          <w:tcPr>
            <w:tcW w:w="1417" w:type="dxa"/>
            <w:tcBorders>
              <w:top w:val="dotted" w:sz="4" w:space="0" w:color="auto"/>
              <w:left w:val="dotted" w:sz="4" w:space="0" w:color="auto"/>
              <w:bottom w:val="dotted" w:sz="4" w:space="0" w:color="auto"/>
              <w:right w:val="dotted" w:sz="4" w:space="0" w:color="auto"/>
            </w:tcBorders>
          </w:tcPr>
          <w:p w14:paraId="12C0118D" w14:textId="77777777" w:rsidR="00163EC9" w:rsidRPr="005E5F6C" w:rsidRDefault="00163EC9" w:rsidP="00163EC9">
            <w:pPr>
              <w:jc w:val="center"/>
              <w:rPr>
                <w:snapToGrid w:val="0"/>
                <w:sz w:val="28"/>
                <w:szCs w:val="28"/>
              </w:rPr>
            </w:pPr>
            <w:r w:rsidRPr="005E5F6C">
              <w:rPr>
                <w:snapToGrid w:val="0"/>
                <w:sz w:val="28"/>
                <w:szCs w:val="28"/>
              </w:rPr>
              <w:t>104,1</w:t>
            </w:r>
          </w:p>
        </w:tc>
        <w:tc>
          <w:tcPr>
            <w:tcW w:w="1275" w:type="dxa"/>
            <w:tcBorders>
              <w:top w:val="dotted" w:sz="4" w:space="0" w:color="auto"/>
              <w:left w:val="dotted" w:sz="4" w:space="0" w:color="auto"/>
              <w:bottom w:val="dotted" w:sz="4" w:space="0" w:color="auto"/>
              <w:right w:val="dotted" w:sz="4" w:space="0" w:color="auto"/>
            </w:tcBorders>
          </w:tcPr>
          <w:p w14:paraId="6D6E00F2" w14:textId="77777777" w:rsidR="00163EC9" w:rsidRPr="005E5F6C" w:rsidRDefault="00163EC9" w:rsidP="00163EC9">
            <w:pPr>
              <w:jc w:val="center"/>
              <w:rPr>
                <w:snapToGrid w:val="0"/>
                <w:sz w:val="28"/>
                <w:szCs w:val="28"/>
              </w:rPr>
            </w:pPr>
            <w:r w:rsidRPr="005E5F6C">
              <w:rPr>
                <w:snapToGrid w:val="0"/>
                <w:sz w:val="28"/>
                <w:szCs w:val="28"/>
              </w:rPr>
              <w:t>112,8</w:t>
            </w:r>
          </w:p>
        </w:tc>
      </w:tr>
      <w:tr w:rsidR="005401D7" w:rsidRPr="005E5F6C" w14:paraId="4BFEFA23" w14:textId="77777777" w:rsidTr="00163EC9">
        <w:trPr>
          <w:cantSplit/>
          <w:trHeight w:val="252"/>
        </w:trPr>
        <w:tc>
          <w:tcPr>
            <w:tcW w:w="6662" w:type="dxa"/>
            <w:tcBorders>
              <w:top w:val="dotted" w:sz="4" w:space="0" w:color="auto"/>
              <w:left w:val="dotted" w:sz="4" w:space="0" w:color="auto"/>
              <w:bottom w:val="dotted" w:sz="4" w:space="0" w:color="auto"/>
              <w:right w:val="dotted" w:sz="4" w:space="0" w:color="auto"/>
            </w:tcBorders>
          </w:tcPr>
          <w:p w14:paraId="6D41E682" w14:textId="77777777" w:rsidR="00163EC9" w:rsidRPr="005E5F6C" w:rsidRDefault="00163EC9" w:rsidP="00163EC9">
            <w:pPr>
              <w:rPr>
                <w:snapToGrid w:val="0"/>
                <w:sz w:val="28"/>
                <w:szCs w:val="28"/>
              </w:rPr>
            </w:pPr>
            <w:r w:rsidRPr="005E5F6C">
              <w:rPr>
                <w:snapToGrid w:val="0"/>
                <w:sz w:val="28"/>
                <w:szCs w:val="28"/>
              </w:rPr>
              <w:t>Трансферти з Державного бюджету – разом, з них:</w:t>
            </w:r>
          </w:p>
        </w:tc>
        <w:tc>
          <w:tcPr>
            <w:tcW w:w="1276" w:type="dxa"/>
            <w:tcBorders>
              <w:top w:val="dotted" w:sz="4" w:space="0" w:color="auto"/>
              <w:left w:val="dotted" w:sz="4" w:space="0" w:color="auto"/>
              <w:bottom w:val="dotted" w:sz="4" w:space="0" w:color="auto"/>
              <w:right w:val="dotted" w:sz="4" w:space="0" w:color="auto"/>
            </w:tcBorders>
          </w:tcPr>
          <w:p w14:paraId="1434FA12"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4F6A4D4B" w14:textId="77777777" w:rsidR="00163EC9" w:rsidRPr="005E5F6C" w:rsidRDefault="00163EC9" w:rsidP="00163EC9">
            <w:pPr>
              <w:jc w:val="center"/>
              <w:rPr>
                <w:snapToGrid w:val="0"/>
                <w:sz w:val="28"/>
                <w:szCs w:val="28"/>
              </w:rPr>
            </w:pPr>
            <w:r w:rsidRPr="005E5F6C">
              <w:rPr>
                <w:snapToGrid w:val="0"/>
                <w:sz w:val="28"/>
                <w:szCs w:val="28"/>
              </w:rPr>
              <w:t>35900,2</w:t>
            </w:r>
          </w:p>
        </w:tc>
        <w:tc>
          <w:tcPr>
            <w:tcW w:w="1701" w:type="dxa"/>
            <w:tcBorders>
              <w:top w:val="dotted" w:sz="4" w:space="0" w:color="auto"/>
              <w:left w:val="dotted" w:sz="4" w:space="0" w:color="auto"/>
              <w:bottom w:val="dotted" w:sz="4" w:space="0" w:color="auto"/>
              <w:right w:val="dotted" w:sz="4" w:space="0" w:color="auto"/>
            </w:tcBorders>
          </w:tcPr>
          <w:p w14:paraId="3C241E66" w14:textId="77777777" w:rsidR="00163EC9" w:rsidRPr="005E5F6C" w:rsidRDefault="00163EC9" w:rsidP="00163EC9">
            <w:pPr>
              <w:jc w:val="center"/>
              <w:rPr>
                <w:snapToGrid w:val="0"/>
                <w:sz w:val="28"/>
                <w:szCs w:val="28"/>
              </w:rPr>
            </w:pPr>
            <w:r w:rsidRPr="005E5F6C">
              <w:rPr>
                <w:snapToGrid w:val="0"/>
                <w:sz w:val="28"/>
                <w:szCs w:val="28"/>
              </w:rPr>
              <w:t>34698,1</w:t>
            </w:r>
          </w:p>
        </w:tc>
        <w:tc>
          <w:tcPr>
            <w:tcW w:w="1559" w:type="dxa"/>
            <w:tcBorders>
              <w:top w:val="dotted" w:sz="4" w:space="0" w:color="auto"/>
              <w:left w:val="dotted" w:sz="4" w:space="0" w:color="auto"/>
              <w:bottom w:val="dotted" w:sz="4" w:space="0" w:color="auto"/>
              <w:right w:val="dotted" w:sz="4" w:space="0" w:color="auto"/>
            </w:tcBorders>
          </w:tcPr>
          <w:p w14:paraId="50AEF4F6" w14:textId="77777777" w:rsidR="00163EC9" w:rsidRPr="005E5F6C" w:rsidRDefault="00163EC9" w:rsidP="00163EC9">
            <w:pPr>
              <w:jc w:val="center"/>
              <w:rPr>
                <w:snapToGrid w:val="0"/>
                <w:sz w:val="28"/>
                <w:szCs w:val="28"/>
              </w:rPr>
            </w:pPr>
            <w:r w:rsidRPr="005E5F6C">
              <w:rPr>
                <w:snapToGrid w:val="0"/>
                <w:sz w:val="28"/>
                <w:szCs w:val="28"/>
              </w:rPr>
              <w:t>39573,8</w:t>
            </w:r>
          </w:p>
        </w:tc>
        <w:tc>
          <w:tcPr>
            <w:tcW w:w="1417" w:type="dxa"/>
            <w:tcBorders>
              <w:top w:val="dotted" w:sz="4" w:space="0" w:color="auto"/>
              <w:left w:val="dotted" w:sz="4" w:space="0" w:color="auto"/>
              <w:bottom w:val="dotted" w:sz="4" w:space="0" w:color="auto"/>
              <w:right w:val="dotted" w:sz="4" w:space="0" w:color="auto"/>
            </w:tcBorders>
          </w:tcPr>
          <w:p w14:paraId="62F86D43" w14:textId="77777777" w:rsidR="00163EC9" w:rsidRPr="005E5F6C" w:rsidRDefault="00163EC9" w:rsidP="00163EC9">
            <w:pPr>
              <w:jc w:val="center"/>
              <w:rPr>
                <w:snapToGrid w:val="0"/>
                <w:sz w:val="28"/>
                <w:szCs w:val="28"/>
              </w:rPr>
            </w:pPr>
            <w:r w:rsidRPr="005E5F6C">
              <w:rPr>
                <w:snapToGrid w:val="0"/>
                <w:sz w:val="28"/>
                <w:szCs w:val="28"/>
              </w:rPr>
              <w:t>114,1</w:t>
            </w:r>
          </w:p>
        </w:tc>
        <w:tc>
          <w:tcPr>
            <w:tcW w:w="1275" w:type="dxa"/>
            <w:tcBorders>
              <w:top w:val="dotted" w:sz="4" w:space="0" w:color="auto"/>
              <w:left w:val="dotted" w:sz="4" w:space="0" w:color="auto"/>
              <w:bottom w:val="dotted" w:sz="4" w:space="0" w:color="auto"/>
              <w:right w:val="dotted" w:sz="4" w:space="0" w:color="auto"/>
            </w:tcBorders>
          </w:tcPr>
          <w:p w14:paraId="6F8492C1" w14:textId="77777777" w:rsidR="00163EC9" w:rsidRPr="005E5F6C" w:rsidRDefault="00163EC9" w:rsidP="00163EC9">
            <w:pPr>
              <w:jc w:val="center"/>
              <w:rPr>
                <w:snapToGrid w:val="0"/>
                <w:sz w:val="28"/>
                <w:szCs w:val="28"/>
              </w:rPr>
            </w:pPr>
            <w:r w:rsidRPr="005E5F6C">
              <w:rPr>
                <w:snapToGrid w:val="0"/>
                <w:sz w:val="28"/>
                <w:szCs w:val="28"/>
              </w:rPr>
              <w:t>110,2</w:t>
            </w:r>
          </w:p>
        </w:tc>
      </w:tr>
      <w:tr w:rsidR="005401D7" w:rsidRPr="005E5F6C" w14:paraId="3B07E6A5" w14:textId="77777777" w:rsidTr="00163EC9">
        <w:trPr>
          <w:cantSplit/>
          <w:trHeight w:val="406"/>
        </w:trPr>
        <w:tc>
          <w:tcPr>
            <w:tcW w:w="6662" w:type="dxa"/>
            <w:tcBorders>
              <w:top w:val="dotted" w:sz="4" w:space="0" w:color="auto"/>
              <w:left w:val="dotted" w:sz="4" w:space="0" w:color="auto"/>
              <w:bottom w:val="dotted" w:sz="4" w:space="0" w:color="auto"/>
              <w:right w:val="dotted" w:sz="4" w:space="0" w:color="auto"/>
            </w:tcBorders>
          </w:tcPr>
          <w:p w14:paraId="0FCEECA8" w14:textId="77777777" w:rsidR="00163EC9" w:rsidRPr="005E5F6C" w:rsidRDefault="00163EC9" w:rsidP="00163EC9">
            <w:pPr>
              <w:rPr>
                <w:snapToGrid w:val="0"/>
                <w:sz w:val="28"/>
                <w:szCs w:val="28"/>
              </w:rPr>
            </w:pPr>
            <w:r w:rsidRPr="005E5F6C">
              <w:rPr>
                <w:snapToGrid w:val="0"/>
                <w:sz w:val="28"/>
                <w:szCs w:val="28"/>
              </w:rPr>
              <w:t xml:space="preserve">   базова дотація</w:t>
            </w:r>
          </w:p>
        </w:tc>
        <w:tc>
          <w:tcPr>
            <w:tcW w:w="1276" w:type="dxa"/>
            <w:tcBorders>
              <w:top w:val="dotted" w:sz="4" w:space="0" w:color="auto"/>
              <w:left w:val="dotted" w:sz="4" w:space="0" w:color="auto"/>
              <w:bottom w:val="dotted" w:sz="4" w:space="0" w:color="auto"/>
              <w:right w:val="dotted" w:sz="4" w:space="0" w:color="auto"/>
            </w:tcBorders>
          </w:tcPr>
          <w:p w14:paraId="105997A4"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p>
        </w:tc>
        <w:tc>
          <w:tcPr>
            <w:tcW w:w="1560" w:type="dxa"/>
            <w:tcBorders>
              <w:top w:val="dotted" w:sz="4" w:space="0" w:color="auto"/>
              <w:left w:val="dotted" w:sz="4" w:space="0" w:color="auto"/>
              <w:bottom w:val="dotted" w:sz="4" w:space="0" w:color="auto"/>
              <w:right w:val="dotted" w:sz="4" w:space="0" w:color="auto"/>
            </w:tcBorders>
          </w:tcPr>
          <w:p w14:paraId="581B214E" w14:textId="77777777" w:rsidR="00163EC9" w:rsidRPr="005E5F6C" w:rsidRDefault="00163EC9" w:rsidP="00163EC9">
            <w:pPr>
              <w:jc w:val="center"/>
              <w:rPr>
                <w:snapToGrid w:val="0"/>
                <w:sz w:val="28"/>
                <w:szCs w:val="28"/>
              </w:rPr>
            </w:pPr>
            <w:r w:rsidRPr="005E5F6C">
              <w:rPr>
                <w:snapToGrid w:val="0"/>
                <w:sz w:val="28"/>
                <w:szCs w:val="28"/>
              </w:rPr>
              <w:t>15576,4</w:t>
            </w:r>
          </w:p>
        </w:tc>
        <w:tc>
          <w:tcPr>
            <w:tcW w:w="1701" w:type="dxa"/>
            <w:tcBorders>
              <w:top w:val="dotted" w:sz="4" w:space="0" w:color="auto"/>
              <w:left w:val="dotted" w:sz="4" w:space="0" w:color="auto"/>
              <w:bottom w:val="dotted" w:sz="4" w:space="0" w:color="auto"/>
              <w:right w:val="dotted" w:sz="4" w:space="0" w:color="auto"/>
            </w:tcBorders>
          </w:tcPr>
          <w:p w14:paraId="23D9860E" w14:textId="77777777" w:rsidR="00163EC9" w:rsidRPr="005E5F6C" w:rsidRDefault="00163EC9" w:rsidP="00163EC9">
            <w:pPr>
              <w:jc w:val="center"/>
              <w:rPr>
                <w:snapToGrid w:val="0"/>
                <w:sz w:val="28"/>
                <w:szCs w:val="28"/>
              </w:rPr>
            </w:pPr>
            <w:r w:rsidRPr="005E5F6C">
              <w:rPr>
                <w:snapToGrid w:val="0"/>
                <w:sz w:val="28"/>
                <w:szCs w:val="28"/>
              </w:rPr>
              <w:t>20284,7</w:t>
            </w:r>
          </w:p>
        </w:tc>
        <w:tc>
          <w:tcPr>
            <w:tcW w:w="1559" w:type="dxa"/>
            <w:tcBorders>
              <w:top w:val="dotted" w:sz="4" w:space="0" w:color="auto"/>
              <w:left w:val="dotted" w:sz="4" w:space="0" w:color="auto"/>
              <w:bottom w:val="dotted" w:sz="4" w:space="0" w:color="auto"/>
              <w:right w:val="dotted" w:sz="4" w:space="0" w:color="auto"/>
            </w:tcBorders>
          </w:tcPr>
          <w:p w14:paraId="6AF87CF5" w14:textId="77777777" w:rsidR="00163EC9" w:rsidRPr="005E5F6C" w:rsidRDefault="00163EC9" w:rsidP="00163EC9">
            <w:pPr>
              <w:jc w:val="center"/>
              <w:rPr>
                <w:snapToGrid w:val="0"/>
                <w:sz w:val="28"/>
                <w:szCs w:val="28"/>
              </w:rPr>
            </w:pPr>
            <w:r w:rsidRPr="005E5F6C">
              <w:rPr>
                <w:snapToGrid w:val="0"/>
                <w:sz w:val="28"/>
                <w:szCs w:val="28"/>
              </w:rPr>
              <w:t>20284,1</w:t>
            </w:r>
          </w:p>
        </w:tc>
        <w:tc>
          <w:tcPr>
            <w:tcW w:w="1417" w:type="dxa"/>
            <w:tcBorders>
              <w:top w:val="dotted" w:sz="4" w:space="0" w:color="auto"/>
              <w:left w:val="dotted" w:sz="4" w:space="0" w:color="auto"/>
              <w:bottom w:val="dotted" w:sz="4" w:space="0" w:color="auto"/>
              <w:right w:val="dotted" w:sz="4" w:space="0" w:color="auto"/>
            </w:tcBorders>
          </w:tcPr>
          <w:p w14:paraId="59DEB3D8"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4FA65496" w14:textId="77777777" w:rsidR="00163EC9" w:rsidRPr="005E5F6C" w:rsidRDefault="00163EC9" w:rsidP="00163EC9">
            <w:pPr>
              <w:jc w:val="center"/>
              <w:rPr>
                <w:snapToGrid w:val="0"/>
                <w:sz w:val="28"/>
                <w:szCs w:val="28"/>
              </w:rPr>
            </w:pPr>
            <w:r w:rsidRPr="005E5F6C">
              <w:rPr>
                <w:snapToGrid w:val="0"/>
                <w:sz w:val="28"/>
                <w:szCs w:val="28"/>
              </w:rPr>
              <w:t>130,2</w:t>
            </w:r>
          </w:p>
        </w:tc>
      </w:tr>
      <w:tr w:rsidR="005401D7" w:rsidRPr="005E5F6C" w14:paraId="5A5DFD44" w14:textId="77777777" w:rsidTr="00163EC9">
        <w:trPr>
          <w:cantSplit/>
          <w:trHeight w:val="385"/>
        </w:trPr>
        <w:tc>
          <w:tcPr>
            <w:tcW w:w="6662" w:type="dxa"/>
            <w:tcBorders>
              <w:top w:val="dotted" w:sz="4" w:space="0" w:color="auto"/>
              <w:left w:val="dotted" w:sz="4" w:space="0" w:color="auto"/>
              <w:bottom w:val="dotted" w:sz="4" w:space="0" w:color="auto"/>
              <w:right w:val="dotted" w:sz="4" w:space="0" w:color="auto"/>
            </w:tcBorders>
          </w:tcPr>
          <w:p w14:paraId="39280DDA" w14:textId="77777777" w:rsidR="00163EC9" w:rsidRPr="005E5F6C" w:rsidRDefault="00163EC9" w:rsidP="00163EC9">
            <w:pPr>
              <w:rPr>
                <w:snapToGrid w:val="0"/>
                <w:sz w:val="28"/>
                <w:szCs w:val="28"/>
              </w:rPr>
            </w:pPr>
            <w:r w:rsidRPr="005E5F6C">
              <w:rPr>
                <w:snapToGrid w:val="0"/>
                <w:sz w:val="28"/>
                <w:szCs w:val="28"/>
              </w:rPr>
              <w:t xml:space="preserve">   субвенція на виконання окремих програм соціального захисту</w:t>
            </w:r>
          </w:p>
        </w:tc>
        <w:tc>
          <w:tcPr>
            <w:tcW w:w="1276" w:type="dxa"/>
            <w:tcBorders>
              <w:top w:val="dotted" w:sz="4" w:space="0" w:color="auto"/>
              <w:left w:val="dotted" w:sz="4" w:space="0" w:color="auto"/>
              <w:bottom w:val="dotted" w:sz="4" w:space="0" w:color="auto"/>
              <w:right w:val="dotted" w:sz="4" w:space="0" w:color="auto"/>
            </w:tcBorders>
          </w:tcPr>
          <w:p w14:paraId="50A829BA"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p>
        </w:tc>
        <w:tc>
          <w:tcPr>
            <w:tcW w:w="1560" w:type="dxa"/>
            <w:tcBorders>
              <w:top w:val="dotted" w:sz="4" w:space="0" w:color="auto"/>
              <w:left w:val="dotted" w:sz="4" w:space="0" w:color="auto"/>
              <w:bottom w:val="dotted" w:sz="4" w:space="0" w:color="auto"/>
              <w:right w:val="dotted" w:sz="4" w:space="0" w:color="auto"/>
            </w:tcBorders>
          </w:tcPr>
          <w:p w14:paraId="5E55B3FD" w14:textId="77777777" w:rsidR="00163EC9" w:rsidRPr="005E5F6C" w:rsidRDefault="00163EC9" w:rsidP="00163EC9">
            <w:pPr>
              <w:jc w:val="center"/>
              <w:rPr>
                <w:snapToGrid w:val="0"/>
                <w:sz w:val="28"/>
                <w:szCs w:val="28"/>
              </w:rPr>
            </w:pPr>
            <w:r w:rsidRPr="005E5F6C">
              <w:rPr>
                <w:snapToGrid w:val="0"/>
                <w:sz w:val="28"/>
                <w:szCs w:val="28"/>
              </w:rPr>
              <w:t>-</w:t>
            </w:r>
          </w:p>
        </w:tc>
        <w:tc>
          <w:tcPr>
            <w:tcW w:w="1701" w:type="dxa"/>
            <w:tcBorders>
              <w:top w:val="dotted" w:sz="4" w:space="0" w:color="auto"/>
              <w:left w:val="dotted" w:sz="4" w:space="0" w:color="auto"/>
              <w:bottom w:val="dotted" w:sz="4" w:space="0" w:color="auto"/>
              <w:right w:val="dotted" w:sz="4" w:space="0" w:color="auto"/>
            </w:tcBorders>
          </w:tcPr>
          <w:p w14:paraId="18E6CE93" w14:textId="77777777" w:rsidR="00163EC9" w:rsidRPr="005E5F6C" w:rsidRDefault="00163EC9" w:rsidP="00163EC9">
            <w:pPr>
              <w:jc w:val="center"/>
              <w:rPr>
                <w:snapToGrid w:val="0"/>
                <w:sz w:val="28"/>
                <w:szCs w:val="28"/>
              </w:rPr>
            </w:pPr>
            <w:r w:rsidRPr="005E5F6C">
              <w:rPr>
                <w:snapToGrid w:val="0"/>
                <w:sz w:val="28"/>
                <w:szCs w:val="28"/>
              </w:rPr>
              <w:t>-</w:t>
            </w:r>
          </w:p>
        </w:tc>
        <w:tc>
          <w:tcPr>
            <w:tcW w:w="1559" w:type="dxa"/>
            <w:tcBorders>
              <w:top w:val="dotted" w:sz="4" w:space="0" w:color="auto"/>
              <w:left w:val="dotted" w:sz="4" w:space="0" w:color="auto"/>
              <w:bottom w:val="dotted" w:sz="4" w:space="0" w:color="auto"/>
              <w:right w:val="dotted" w:sz="4" w:space="0" w:color="auto"/>
            </w:tcBorders>
          </w:tcPr>
          <w:p w14:paraId="698F92D3" w14:textId="77777777" w:rsidR="00163EC9" w:rsidRPr="005E5F6C" w:rsidRDefault="00163EC9" w:rsidP="00163EC9">
            <w:pPr>
              <w:jc w:val="center"/>
              <w:rPr>
                <w:snapToGrid w:val="0"/>
                <w:sz w:val="28"/>
                <w:szCs w:val="28"/>
              </w:rPr>
            </w:pPr>
            <w:r w:rsidRPr="005E5F6C">
              <w:rPr>
                <w:snapToGrid w:val="0"/>
                <w:sz w:val="28"/>
                <w:szCs w:val="28"/>
              </w:rPr>
              <w:t>-</w:t>
            </w:r>
          </w:p>
        </w:tc>
        <w:tc>
          <w:tcPr>
            <w:tcW w:w="1417" w:type="dxa"/>
            <w:tcBorders>
              <w:top w:val="dotted" w:sz="4" w:space="0" w:color="auto"/>
              <w:left w:val="dotted" w:sz="4" w:space="0" w:color="auto"/>
              <w:bottom w:val="dotted" w:sz="4" w:space="0" w:color="auto"/>
              <w:right w:val="dotted" w:sz="4" w:space="0" w:color="auto"/>
            </w:tcBorders>
          </w:tcPr>
          <w:p w14:paraId="4400960C" w14:textId="77777777" w:rsidR="00163EC9" w:rsidRPr="005E5F6C" w:rsidRDefault="00163EC9" w:rsidP="00163EC9">
            <w:pPr>
              <w:jc w:val="center"/>
              <w:rPr>
                <w:snapToGrid w:val="0"/>
                <w:sz w:val="28"/>
                <w:szCs w:val="28"/>
              </w:rPr>
            </w:pPr>
            <w:r w:rsidRPr="005E5F6C">
              <w:rPr>
                <w:snapToGrid w:val="0"/>
                <w:sz w:val="28"/>
                <w:szCs w:val="28"/>
              </w:rPr>
              <w:t>-</w:t>
            </w:r>
          </w:p>
        </w:tc>
        <w:tc>
          <w:tcPr>
            <w:tcW w:w="1275" w:type="dxa"/>
            <w:tcBorders>
              <w:top w:val="dotted" w:sz="4" w:space="0" w:color="auto"/>
              <w:left w:val="dotted" w:sz="4" w:space="0" w:color="auto"/>
              <w:bottom w:val="dotted" w:sz="4" w:space="0" w:color="auto"/>
              <w:right w:val="dotted" w:sz="4" w:space="0" w:color="auto"/>
            </w:tcBorders>
          </w:tcPr>
          <w:p w14:paraId="65892BB0" w14:textId="77777777" w:rsidR="00163EC9" w:rsidRPr="005E5F6C" w:rsidRDefault="00163EC9" w:rsidP="00163EC9">
            <w:pPr>
              <w:jc w:val="center"/>
              <w:rPr>
                <w:snapToGrid w:val="0"/>
                <w:sz w:val="28"/>
                <w:szCs w:val="28"/>
              </w:rPr>
            </w:pPr>
            <w:r w:rsidRPr="005E5F6C">
              <w:rPr>
                <w:snapToGrid w:val="0"/>
                <w:sz w:val="28"/>
                <w:szCs w:val="28"/>
              </w:rPr>
              <w:t>-</w:t>
            </w:r>
          </w:p>
        </w:tc>
      </w:tr>
      <w:tr w:rsidR="005401D7" w:rsidRPr="005E5F6C" w14:paraId="4781007D" w14:textId="77777777" w:rsidTr="00163EC9">
        <w:trPr>
          <w:cantSplit/>
          <w:trHeight w:val="385"/>
        </w:trPr>
        <w:tc>
          <w:tcPr>
            <w:tcW w:w="6662" w:type="dxa"/>
            <w:tcBorders>
              <w:top w:val="dotted" w:sz="4" w:space="0" w:color="auto"/>
              <w:left w:val="dotted" w:sz="4" w:space="0" w:color="auto"/>
              <w:bottom w:val="dotted" w:sz="4" w:space="0" w:color="auto"/>
              <w:right w:val="dotted" w:sz="4" w:space="0" w:color="auto"/>
            </w:tcBorders>
          </w:tcPr>
          <w:p w14:paraId="62C9FCFB" w14:textId="77777777" w:rsidR="00163EC9" w:rsidRPr="005E5F6C" w:rsidRDefault="00163EC9" w:rsidP="00163EC9">
            <w:pPr>
              <w:rPr>
                <w:snapToGrid w:val="0"/>
                <w:sz w:val="28"/>
                <w:szCs w:val="28"/>
              </w:rPr>
            </w:pPr>
            <w:r w:rsidRPr="005E5F6C">
              <w:rPr>
                <w:snapToGrid w:val="0"/>
                <w:sz w:val="28"/>
                <w:szCs w:val="28"/>
              </w:rPr>
              <w:t>Освітня субвенція  з державного бюджету</w:t>
            </w:r>
          </w:p>
        </w:tc>
        <w:tc>
          <w:tcPr>
            <w:tcW w:w="1276" w:type="dxa"/>
            <w:tcBorders>
              <w:top w:val="dotted" w:sz="4" w:space="0" w:color="auto"/>
              <w:left w:val="dotted" w:sz="4" w:space="0" w:color="auto"/>
              <w:bottom w:val="dotted" w:sz="4" w:space="0" w:color="auto"/>
              <w:right w:val="dotted" w:sz="4" w:space="0" w:color="auto"/>
            </w:tcBorders>
          </w:tcPr>
          <w:p w14:paraId="79FB1CDF" w14:textId="77777777" w:rsidR="00163EC9" w:rsidRPr="005E5F6C" w:rsidRDefault="00163EC9" w:rsidP="00163EC9">
            <w:pPr>
              <w:jc w:val="center"/>
              <w:rPr>
                <w:snapToGrid w:val="0"/>
                <w:sz w:val="28"/>
                <w:szCs w:val="28"/>
              </w:rPr>
            </w:pPr>
            <w:r w:rsidRPr="005E5F6C">
              <w:rPr>
                <w:snapToGrid w:val="0"/>
                <w:sz w:val="28"/>
                <w:szCs w:val="28"/>
              </w:rPr>
              <w:t>тис. грн.</w:t>
            </w:r>
          </w:p>
        </w:tc>
        <w:tc>
          <w:tcPr>
            <w:tcW w:w="1560" w:type="dxa"/>
            <w:tcBorders>
              <w:top w:val="dotted" w:sz="4" w:space="0" w:color="auto"/>
              <w:left w:val="dotted" w:sz="4" w:space="0" w:color="auto"/>
              <w:bottom w:val="dotted" w:sz="4" w:space="0" w:color="auto"/>
              <w:right w:val="dotted" w:sz="4" w:space="0" w:color="auto"/>
            </w:tcBorders>
          </w:tcPr>
          <w:p w14:paraId="318F823C" w14:textId="77777777" w:rsidR="00163EC9" w:rsidRPr="005E5F6C" w:rsidRDefault="00163EC9" w:rsidP="00163EC9">
            <w:pPr>
              <w:jc w:val="center"/>
              <w:rPr>
                <w:snapToGrid w:val="0"/>
                <w:sz w:val="28"/>
                <w:szCs w:val="28"/>
              </w:rPr>
            </w:pPr>
            <w:r w:rsidRPr="005E5F6C">
              <w:rPr>
                <w:snapToGrid w:val="0"/>
                <w:sz w:val="28"/>
                <w:szCs w:val="28"/>
              </w:rPr>
              <w:t>11861,8</w:t>
            </w:r>
          </w:p>
        </w:tc>
        <w:tc>
          <w:tcPr>
            <w:tcW w:w="1701" w:type="dxa"/>
            <w:tcBorders>
              <w:top w:val="dotted" w:sz="4" w:space="0" w:color="auto"/>
              <w:left w:val="dotted" w:sz="4" w:space="0" w:color="auto"/>
              <w:bottom w:val="dotted" w:sz="4" w:space="0" w:color="auto"/>
              <w:right w:val="dotted" w:sz="4" w:space="0" w:color="auto"/>
            </w:tcBorders>
          </w:tcPr>
          <w:p w14:paraId="69840EF0" w14:textId="77777777" w:rsidR="00163EC9" w:rsidRPr="005E5F6C" w:rsidRDefault="00163EC9" w:rsidP="00163EC9">
            <w:pPr>
              <w:jc w:val="center"/>
              <w:rPr>
                <w:snapToGrid w:val="0"/>
                <w:sz w:val="28"/>
                <w:szCs w:val="28"/>
              </w:rPr>
            </w:pPr>
            <w:r w:rsidRPr="005E5F6C">
              <w:rPr>
                <w:snapToGrid w:val="0"/>
                <w:sz w:val="28"/>
                <w:szCs w:val="28"/>
              </w:rPr>
              <w:t>12350,9</w:t>
            </w:r>
          </w:p>
        </w:tc>
        <w:tc>
          <w:tcPr>
            <w:tcW w:w="1559" w:type="dxa"/>
            <w:tcBorders>
              <w:top w:val="dotted" w:sz="4" w:space="0" w:color="auto"/>
              <w:left w:val="dotted" w:sz="4" w:space="0" w:color="auto"/>
              <w:bottom w:val="dotted" w:sz="4" w:space="0" w:color="auto"/>
              <w:right w:val="dotted" w:sz="4" w:space="0" w:color="auto"/>
            </w:tcBorders>
          </w:tcPr>
          <w:p w14:paraId="0A3DF08C" w14:textId="77777777" w:rsidR="00163EC9" w:rsidRPr="005E5F6C" w:rsidRDefault="00163EC9" w:rsidP="00163EC9">
            <w:pPr>
              <w:jc w:val="center"/>
              <w:rPr>
                <w:snapToGrid w:val="0"/>
                <w:sz w:val="28"/>
                <w:szCs w:val="28"/>
              </w:rPr>
            </w:pPr>
            <w:r w:rsidRPr="005E5F6C">
              <w:rPr>
                <w:snapToGrid w:val="0"/>
                <w:sz w:val="28"/>
                <w:szCs w:val="28"/>
              </w:rPr>
              <w:t>13655,2</w:t>
            </w:r>
          </w:p>
        </w:tc>
        <w:tc>
          <w:tcPr>
            <w:tcW w:w="1417" w:type="dxa"/>
            <w:tcBorders>
              <w:top w:val="dotted" w:sz="4" w:space="0" w:color="auto"/>
              <w:left w:val="dotted" w:sz="4" w:space="0" w:color="auto"/>
              <w:bottom w:val="dotted" w:sz="4" w:space="0" w:color="auto"/>
              <w:right w:val="dotted" w:sz="4" w:space="0" w:color="auto"/>
            </w:tcBorders>
          </w:tcPr>
          <w:p w14:paraId="0541D8CB" w14:textId="77777777" w:rsidR="00163EC9" w:rsidRPr="005E5F6C" w:rsidRDefault="00163EC9" w:rsidP="00163EC9">
            <w:pPr>
              <w:jc w:val="center"/>
              <w:rPr>
                <w:snapToGrid w:val="0"/>
                <w:sz w:val="28"/>
                <w:szCs w:val="28"/>
              </w:rPr>
            </w:pPr>
            <w:r w:rsidRPr="005E5F6C">
              <w:rPr>
                <w:snapToGrid w:val="0"/>
                <w:sz w:val="28"/>
                <w:szCs w:val="28"/>
              </w:rPr>
              <w:t>110,6</w:t>
            </w:r>
          </w:p>
        </w:tc>
        <w:tc>
          <w:tcPr>
            <w:tcW w:w="1275" w:type="dxa"/>
            <w:tcBorders>
              <w:top w:val="dotted" w:sz="4" w:space="0" w:color="auto"/>
              <w:left w:val="dotted" w:sz="4" w:space="0" w:color="auto"/>
              <w:bottom w:val="dotted" w:sz="4" w:space="0" w:color="auto"/>
              <w:right w:val="dotted" w:sz="4" w:space="0" w:color="auto"/>
            </w:tcBorders>
          </w:tcPr>
          <w:p w14:paraId="4A26A47C" w14:textId="77777777" w:rsidR="00163EC9" w:rsidRPr="005E5F6C" w:rsidRDefault="00163EC9" w:rsidP="00163EC9">
            <w:pPr>
              <w:jc w:val="center"/>
              <w:rPr>
                <w:snapToGrid w:val="0"/>
                <w:sz w:val="28"/>
                <w:szCs w:val="28"/>
              </w:rPr>
            </w:pPr>
            <w:r w:rsidRPr="005E5F6C">
              <w:rPr>
                <w:snapToGrid w:val="0"/>
                <w:sz w:val="28"/>
                <w:szCs w:val="28"/>
              </w:rPr>
              <w:t>115,1</w:t>
            </w:r>
          </w:p>
        </w:tc>
      </w:tr>
      <w:tr w:rsidR="005401D7" w:rsidRPr="005E5F6C" w14:paraId="32EB63A8" w14:textId="77777777" w:rsidTr="00163EC9">
        <w:trPr>
          <w:cantSplit/>
          <w:trHeight w:val="148"/>
        </w:trPr>
        <w:tc>
          <w:tcPr>
            <w:tcW w:w="6662" w:type="dxa"/>
            <w:tcBorders>
              <w:top w:val="dotted" w:sz="4" w:space="0" w:color="auto"/>
              <w:left w:val="dotted" w:sz="4" w:space="0" w:color="auto"/>
              <w:bottom w:val="dotted" w:sz="4" w:space="0" w:color="auto"/>
              <w:right w:val="dotted" w:sz="4" w:space="0" w:color="auto"/>
            </w:tcBorders>
          </w:tcPr>
          <w:p w14:paraId="3AFC9447" w14:textId="77777777" w:rsidR="00163EC9" w:rsidRPr="005E5F6C" w:rsidRDefault="00163EC9" w:rsidP="00163EC9">
            <w:pPr>
              <w:rPr>
                <w:snapToGrid w:val="0"/>
                <w:sz w:val="28"/>
                <w:szCs w:val="28"/>
              </w:rPr>
            </w:pPr>
            <w:r w:rsidRPr="005E5F6C">
              <w:rPr>
                <w:snapToGrid w:val="0"/>
                <w:sz w:val="28"/>
                <w:szCs w:val="28"/>
              </w:rPr>
              <w:t xml:space="preserve">   інші додаткові дотації і субвенції</w:t>
            </w:r>
          </w:p>
        </w:tc>
        <w:tc>
          <w:tcPr>
            <w:tcW w:w="1276" w:type="dxa"/>
            <w:tcBorders>
              <w:top w:val="dotted" w:sz="4" w:space="0" w:color="auto"/>
              <w:left w:val="dotted" w:sz="4" w:space="0" w:color="auto"/>
              <w:bottom w:val="dotted" w:sz="4" w:space="0" w:color="auto"/>
              <w:right w:val="dotted" w:sz="4" w:space="0" w:color="auto"/>
            </w:tcBorders>
          </w:tcPr>
          <w:p w14:paraId="06D12B9B"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p>
        </w:tc>
        <w:tc>
          <w:tcPr>
            <w:tcW w:w="1560" w:type="dxa"/>
            <w:tcBorders>
              <w:top w:val="dotted" w:sz="4" w:space="0" w:color="auto"/>
              <w:left w:val="dotted" w:sz="4" w:space="0" w:color="auto"/>
              <w:bottom w:val="dotted" w:sz="4" w:space="0" w:color="auto"/>
              <w:right w:val="dotted" w:sz="4" w:space="0" w:color="auto"/>
            </w:tcBorders>
          </w:tcPr>
          <w:p w14:paraId="21829B8C" w14:textId="77777777" w:rsidR="00163EC9" w:rsidRPr="005E5F6C" w:rsidRDefault="00163EC9" w:rsidP="00163EC9">
            <w:pPr>
              <w:jc w:val="center"/>
              <w:rPr>
                <w:snapToGrid w:val="0"/>
                <w:sz w:val="28"/>
                <w:szCs w:val="28"/>
              </w:rPr>
            </w:pPr>
            <w:r w:rsidRPr="005E5F6C">
              <w:rPr>
                <w:snapToGrid w:val="0"/>
                <w:sz w:val="28"/>
                <w:szCs w:val="28"/>
              </w:rPr>
              <w:t>8462,0</w:t>
            </w:r>
          </w:p>
        </w:tc>
        <w:tc>
          <w:tcPr>
            <w:tcW w:w="1701" w:type="dxa"/>
            <w:tcBorders>
              <w:top w:val="dotted" w:sz="4" w:space="0" w:color="auto"/>
              <w:left w:val="dotted" w:sz="4" w:space="0" w:color="auto"/>
              <w:bottom w:val="dotted" w:sz="4" w:space="0" w:color="auto"/>
              <w:right w:val="dotted" w:sz="4" w:space="0" w:color="auto"/>
            </w:tcBorders>
          </w:tcPr>
          <w:p w14:paraId="2A961337" w14:textId="77777777" w:rsidR="00163EC9" w:rsidRPr="005E5F6C" w:rsidRDefault="00163EC9" w:rsidP="00163EC9">
            <w:pPr>
              <w:jc w:val="center"/>
              <w:rPr>
                <w:snapToGrid w:val="0"/>
                <w:sz w:val="28"/>
                <w:szCs w:val="28"/>
              </w:rPr>
            </w:pPr>
            <w:r w:rsidRPr="005E5F6C">
              <w:rPr>
                <w:snapToGrid w:val="0"/>
                <w:sz w:val="28"/>
                <w:szCs w:val="28"/>
              </w:rPr>
              <w:t>-</w:t>
            </w:r>
          </w:p>
        </w:tc>
        <w:tc>
          <w:tcPr>
            <w:tcW w:w="1559" w:type="dxa"/>
            <w:tcBorders>
              <w:top w:val="dotted" w:sz="4" w:space="0" w:color="auto"/>
              <w:left w:val="dotted" w:sz="4" w:space="0" w:color="auto"/>
              <w:bottom w:val="dotted" w:sz="4" w:space="0" w:color="auto"/>
              <w:right w:val="dotted" w:sz="4" w:space="0" w:color="auto"/>
            </w:tcBorders>
          </w:tcPr>
          <w:p w14:paraId="5A6BF826" w14:textId="77777777" w:rsidR="00163EC9" w:rsidRPr="005E5F6C" w:rsidRDefault="00163EC9" w:rsidP="00163EC9">
            <w:pPr>
              <w:jc w:val="center"/>
              <w:rPr>
                <w:snapToGrid w:val="0"/>
                <w:sz w:val="28"/>
                <w:szCs w:val="28"/>
              </w:rPr>
            </w:pPr>
            <w:r w:rsidRPr="005E5F6C">
              <w:rPr>
                <w:snapToGrid w:val="0"/>
                <w:sz w:val="28"/>
                <w:szCs w:val="28"/>
              </w:rPr>
              <w:t>5634,5</w:t>
            </w:r>
          </w:p>
        </w:tc>
        <w:tc>
          <w:tcPr>
            <w:tcW w:w="1417" w:type="dxa"/>
            <w:tcBorders>
              <w:top w:val="dotted" w:sz="4" w:space="0" w:color="auto"/>
              <w:left w:val="dotted" w:sz="4" w:space="0" w:color="auto"/>
              <w:bottom w:val="dotted" w:sz="4" w:space="0" w:color="auto"/>
              <w:right w:val="dotted" w:sz="4" w:space="0" w:color="auto"/>
            </w:tcBorders>
          </w:tcPr>
          <w:p w14:paraId="7B1BBB78" w14:textId="77777777" w:rsidR="00163EC9" w:rsidRPr="005E5F6C" w:rsidRDefault="00163EC9" w:rsidP="00163EC9">
            <w:pPr>
              <w:jc w:val="center"/>
              <w:rPr>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71F3D97C" w14:textId="77777777" w:rsidR="00163EC9" w:rsidRPr="005E5F6C" w:rsidRDefault="00163EC9" w:rsidP="00163EC9">
            <w:pPr>
              <w:jc w:val="center"/>
              <w:rPr>
                <w:snapToGrid w:val="0"/>
                <w:sz w:val="28"/>
                <w:szCs w:val="28"/>
              </w:rPr>
            </w:pPr>
            <w:r w:rsidRPr="005E5F6C">
              <w:rPr>
                <w:snapToGrid w:val="0"/>
                <w:sz w:val="28"/>
                <w:szCs w:val="28"/>
              </w:rPr>
              <w:t>66,6</w:t>
            </w:r>
          </w:p>
        </w:tc>
      </w:tr>
      <w:tr w:rsidR="005401D7" w:rsidRPr="005E5F6C" w14:paraId="31250522"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0B5AF662" w14:textId="77777777" w:rsidR="00163EC9" w:rsidRPr="005E5F6C" w:rsidRDefault="00163EC9" w:rsidP="00163EC9">
            <w:pPr>
              <w:rPr>
                <w:snapToGrid w:val="0"/>
                <w:sz w:val="28"/>
                <w:szCs w:val="28"/>
              </w:rPr>
            </w:pPr>
            <w:r w:rsidRPr="005E5F6C">
              <w:rPr>
                <w:snapToGrid w:val="0"/>
                <w:sz w:val="28"/>
                <w:szCs w:val="28"/>
              </w:rPr>
              <w:t>Видатки об’єднаної територіальної громади, всього</w:t>
            </w:r>
          </w:p>
        </w:tc>
        <w:tc>
          <w:tcPr>
            <w:tcW w:w="1276" w:type="dxa"/>
            <w:tcBorders>
              <w:top w:val="dotted" w:sz="4" w:space="0" w:color="auto"/>
              <w:left w:val="dotted" w:sz="4" w:space="0" w:color="auto"/>
              <w:bottom w:val="dotted" w:sz="4" w:space="0" w:color="auto"/>
              <w:right w:val="dotted" w:sz="4" w:space="0" w:color="auto"/>
            </w:tcBorders>
          </w:tcPr>
          <w:p w14:paraId="3BAAB29E"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1E9326E6" w14:textId="77777777" w:rsidR="00163EC9" w:rsidRPr="005E5F6C" w:rsidRDefault="00163EC9" w:rsidP="00163EC9">
            <w:pPr>
              <w:jc w:val="center"/>
              <w:rPr>
                <w:snapToGrid w:val="0"/>
                <w:sz w:val="28"/>
                <w:szCs w:val="28"/>
              </w:rPr>
            </w:pPr>
            <w:r w:rsidRPr="005E5F6C">
              <w:rPr>
                <w:snapToGrid w:val="0"/>
                <w:sz w:val="28"/>
                <w:szCs w:val="28"/>
              </w:rPr>
              <w:t>50712,3</w:t>
            </w:r>
          </w:p>
        </w:tc>
        <w:tc>
          <w:tcPr>
            <w:tcW w:w="1701" w:type="dxa"/>
            <w:tcBorders>
              <w:top w:val="dotted" w:sz="4" w:space="0" w:color="auto"/>
              <w:left w:val="dotted" w:sz="4" w:space="0" w:color="auto"/>
              <w:bottom w:val="dotted" w:sz="4" w:space="0" w:color="auto"/>
              <w:right w:val="dotted" w:sz="4" w:space="0" w:color="auto"/>
            </w:tcBorders>
          </w:tcPr>
          <w:p w14:paraId="0E4814AF" w14:textId="77777777" w:rsidR="00163EC9" w:rsidRPr="005E5F6C" w:rsidRDefault="00163EC9" w:rsidP="00163EC9">
            <w:pPr>
              <w:jc w:val="center"/>
              <w:rPr>
                <w:snapToGrid w:val="0"/>
                <w:sz w:val="28"/>
                <w:szCs w:val="28"/>
              </w:rPr>
            </w:pPr>
            <w:r w:rsidRPr="005E5F6C">
              <w:rPr>
                <w:snapToGrid w:val="0"/>
                <w:sz w:val="28"/>
                <w:szCs w:val="28"/>
              </w:rPr>
              <w:t>55171,3</w:t>
            </w:r>
          </w:p>
        </w:tc>
        <w:tc>
          <w:tcPr>
            <w:tcW w:w="1559" w:type="dxa"/>
            <w:tcBorders>
              <w:top w:val="dotted" w:sz="4" w:space="0" w:color="auto"/>
              <w:left w:val="dotted" w:sz="4" w:space="0" w:color="auto"/>
              <w:bottom w:val="dotted" w:sz="4" w:space="0" w:color="auto"/>
              <w:right w:val="dotted" w:sz="4" w:space="0" w:color="auto"/>
            </w:tcBorders>
          </w:tcPr>
          <w:p w14:paraId="7E4E29DA" w14:textId="77777777" w:rsidR="00163EC9" w:rsidRPr="005E5F6C" w:rsidRDefault="00163EC9" w:rsidP="00163EC9">
            <w:pPr>
              <w:jc w:val="center"/>
              <w:rPr>
                <w:snapToGrid w:val="0"/>
                <w:sz w:val="28"/>
                <w:szCs w:val="28"/>
              </w:rPr>
            </w:pPr>
            <w:r w:rsidRPr="005E5F6C">
              <w:rPr>
                <w:snapToGrid w:val="0"/>
                <w:sz w:val="28"/>
                <w:szCs w:val="28"/>
              </w:rPr>
              <w:t>62894,2</w:t>
            </w:r>
          </w:p>
        </w:tc>
        <w:tc>
          <w:tcPr>
            <w:tcW w:w="1417" w:type="dxa"/>
            <w:tcBorders>
              <w:top w:val="dotted" w:sz="4" w:space="0" w:color="auto"/>
              <w:left w:val="dotted" w:sz="4" w:space="0" w:color="auto"/>
              <w:bottom w:val="dotted" w:sz="4" w:space="0" w:color="auto"/>
              <w:right w:val="dotted" w:sz="4" w:space="0" w:color="auto"/>
            </w:tcBorders>
          </w:tcPr>
          <w:p w14:paraId="17A89DD0" w14:textId="77777777" w:rsidR="00163EC9" w:rsidRPr="005E5F6C" w:rsidRDefault="00163EC9" w:rsidP="00163EC9">
            <w:pPr>
              <w:jc w:val="center"/>
              <w:rPr>
                <w:snapToGrid w:val="0"/>
                <w:sz w:val="28"/>
                <w:szCs w:val="28"/>
              </w:rPr>
            </w:pPr>
            <w:r w:rsidRPr="005E5F6C">
              <w:rPr>
                <w:snapToGrid w:val="0"/>
                <w:sz w:val="28"/>
                <w:szCs w:val="28"/>
              </w:rPr>
              <w:t>114,1</w:t>
            </w:r>
          </w:p>
        </w:tc>
        <w:tc>
          <w:tcPr>
            <w:tcW w:w="1275" w:type="dxa"/>
            <w:tcBorders>
              <w:top w:val="dotted" w:sz="4" w:space="0" w:color="auto"/>
              <w:left w:val="dotted" w:sz="4" w:space="0" w:color="auto"/>
              <w:bottom w:val="dotted" w:sz="4" w:space="0" w:color="auto"/>
              <w:right w:val="dotted" w:sz="4" w:space="0" w:color="auto"/>
            </w:tcBorders>
          </w:tcPr>
          <w:p w14:paraId="3ABAF3BA" w14:textId="77777777" w:rsidR="00163EC9" w:rsidRPr="005E5F6C" w:rsidRDefault="00163EC9" w:rsidP="00163EC9">
            <w:pPr>
              <w:jc w:val="center"/>
              <w:rPr>
                <w:snapToGrid w:val="0"/>
                <w:sz w:val="28"/>
                <w:szCs w:val="28"/>
              </w:rPr>
            </w:pPr>
            <w:r w:rsidRPr="005E5F6C">
              <w:rPr>
                <w:snapToGrid w:val="0"/>
                <w:sz w:val="28"/>
                <w:szCs w:val="28"/>
              </w:rPr>
              <w:t>124,0</w:t>
            </w:r>
          </w:p>
        </w:tc>
      </w:tr>
      <w:tr w:rsidR="005401D7" w:rsidRPr="005E5F6C" w14:paraId="69062BB8"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7442A5AA" w14:textId="77777777" w:rsidR="00163EC9" w:rsidRPr="005E5F6C" w:rsidRDefault="00163EC9" w:rsidP="00163EC9">
            <w:pPr>
              <w:rPr>
                <w:snapToGrid w:val="0"/>
                <w:sz w:val="28"/>
                <w:szCs w:val="28"/>
              </w:rPr>
            </w:pPr>
            <w:r w:rsidRPr="005E5F6C">
              <w:rPr>
                <w:snapToGrid w:val="0"/>
                <w:sz w:val="28"/>
                <w:szCs w:val="28"/>
              </w:rPr>
              <w:t>Питома вага видатків на утримання апарату управління у фінансових ресурсах об’єднаної територіальної громади</w:t>
            </w:r>
          </w:p>
        </w:tc>
        <w:tc>
          <w:tcPr>
            <w:tcW w:w="1276" w:type="dxa"/>
            <w:tcBorders>
              <w:top w:val="dotted" w:sz="4" w:space="0" w:color="auto"/>
              <w:left w:val="dotted" w:sz="4" w:space="0" w:color="auto"/>
              <w:bottom w:val="dotted" w:sz="4" w:space="0" w:color="auto"/>
              <w:right w:val="dotted" w:sz="4" w:space="0" w:color="auto"/>
            </w:tcBorders>
          </w:tcPr>
          <w:p w14:paraId="3BDA736D" w14:textId="77777777" w:rsidR="00163EC9" w:rsidRPr="005E5F6C" w:rsidRDefault="00163EC9" w:rsidP="00163EC9">
            <w:pPr>
              <w:jc w:val="center"/>
              <w:rPr>
                <w:snapToGrid w:val="0"/>
                <w:sz w:val="28"/>
                <w:szCs w:val="28"/>
              </w:rPr>
            </w:pPr>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468B026D" w14:textId="77777777" w:rsidR="00163EC9" w:rsidRPr="005E5F6C" w:rsidRDefault="00163EC9" w:rsidP="00163EC9">
            <w:pPr>
              <w:jc w:val="center"/>
              <w:rPr>
                <w:snapToGrid w:val="0"/>
                <w:sz w:val="28"/>
                <w:szCs w:val="28"/>
              </w:rPr>
            </w:pPr>
            <w:r w:rsidRPr="005E5F6C">
              <w:rPr>
                <w:snapToGrid w:val="0"/>
                <w:sz w:val="28"/>
                <w:szCs w:val="28"/>
              </w:rPr>
              <w:t>23,8</w:t>
            </w:r>
          </w:p>
        </w:tc>
        <w:tc>
          <w:tcPr>
            <w:tcW w:w="1701" w:type="dxa"/>
            <w:tcBorders>
              <w:top w:val="dotted" w:sz="4" w:space="0" w:color="auto"/>
              <w:left w:val="dotted" w:sz="4" w:space="0" w:color="auto"/>
              <w:bottom w:val="dotted" w:sz="4" w:space="0" w:color="auto"/>
              <w:right w:val="dotted" w:sz="4" w:space="0" w:color="auto"/>
            </w:tcBorders>
          </w:tcPr>
          <w:p w14:paraId="5DE8E3AA" w14:textId="77777777" w:rsidR="00163EC9" w:rsidRPr="005E5F6C" w:rsidRDefault="00163EC9" w:rsidP="00163EC9">
            <w:pPr>
              <w:jc w:val="center"/>
              <w:rPr>
                <w:snapToGrid w:val="0"/>
                <w:sz w:val="28"/>
                <w:szCs w:val="28"/>
              </w:rPr>
            </w:pPr>
            <w:r w:rsidRPr="005E5F6C">
              <w:rPr>
                <w:snapToGrid w:val="0"/>
                <w:sz w:val="28"/>
                <w:szCs w:val="28"/>
              </w:rPr>
              <w:t>23,8</w:t>
            </w:r>
          </w:p>
        </w:tc>
        <w:tc>
          <w:tcPr>
            <w:tcW w:w="1559" w:type="dxa"/>
            <w:tcBorders>
              <w:top w:val="dotted" w:sz="4" w:space="0" w:color="auto"/>
              <w:left w:val="dotted" w:sz="4" w:space="0" w:color="auto"/>
              <w:bottom w:val="dotted" w:sz="4" w:space="0" w:color="auto"/>
              <w:right w:val="dotted" w:sz="4" w:space="0" w:color="auto"/>
            </w:tcBorders>
          </w:tcPr>
          <w:p w14:paraId="4A72E951" w14:textId="77777777" w:rsidR="00163EC9" w:rsidRPr="005E5F6C" w:rsidRDefault="00163EC9" w:rsidP="00163EC9">
            <w:pPr>
              <w:jc w:val="center"/>
              <w:rPr>
                <w:snapToGrid w:val="0"/>
                <w:sz w:val="28"/>
                <w:szCs w:val="28"/>
              </w:rPr>
            </w:pPr>
            <w:r w:rsidRPr="005E5F6C">
              <w:rPr>
                <w:snapToGrid w:val="0"/>
                <w:sz w:val="28"/>
                <w:szCs w:val="28"/>
              </w:rPr>
              <w:t>23,3</w:t>
            </w:r>
          </w:p>
        </w:tc>
        <w:tc>
          <w:tcPr>
            <w:tcW w:w="1417" w:type="dxa"/>
            <w:tcBorders>
              <w:top w:val="dotted" w:sz="4" w:space="0" w:color="auto"/>
              <w:left w:val="dotted" w:sz="4" w:space="0" w:color="auto"/>
              <w:bottom w:val="dotted" w:sz="4" w:space="0" w:color="auto"/>
              <w:right w:val="dotted" w:sz="4" w:space="0" w:color="auto"/>
            </w:tcBorders>
          </w:tcPr>
          <w:p w14:paraId="356DAC3B" w14:textId="77777777" w:rsidR="00163EC9" w:rsidRPr="005E5F6C" w:rsidRDefault="00163EC9" w:rsidP="00163EC9">
            <w:pPr>
              <w:jc w:val="center"/>
              <w:rPr>
                <w:snapToGrid w:val="0"/>
                <w:sz w:val="28"/>
                <w:szCs w:val="28"/>
              </w:rPr>
            </w:pPr>
            <w:r w:rsidRPr="005E5F6C">
              <w:rPr>
                <w:snapToGrid w:val="0"/>
                <w:sz w:val="28"/>
                <w:szCs w:val="28"/>
              </w:rPr>
              <w:t>97,9</w:t>
            </w:r>
          </w:p>
        </w:tc>
        <w:tc>
          <w:tcPr>
            <w:tcW w:w="1275" w:type="dxa"/>
            <w:tcBorders>
              <w:top w:val="dotted" w:sz="4" w:space="0" w:color="auto"/>
              <w:left w:val="dotted" w:sz="4" w:space="0" w:color="auto"/>
              <w:bottom w:val="dotted" w:sz="4" w:space="0" w:color="auto"/>
              <w:right w:val="dotted" w:sz="4" w:space="0" w:color="auto"/>
            </w:tcBorders>
          </w:tcPr>
          <w:p w14:paraId="4B752B2D" w14:textId="77777777" w:rsidR="00163EC9" w:rsidRPr="005E5F6C" w:rsidRDefault="00163EC9" w:rsidP="00163EC9">
            <w:pPr>
              <w:jc w:val="center"/>
              <w:rPr>
                <w:snapToGrid w:val="0"/>
                <w:sz w:val="28"/>
                <w:szCs w:val="28"/>
              </w:rPr>
            </w:pPr>
            <w:r w:rsidRPr="005E5F6C">
              <w:rPr>
                <w:snapToGrid w:val="0"/>
                <w:sz w:val="28"/>
                <w:szCs w:val="28"/>
              </w:rPr>
              <w:t>97,9</w:t>
            </w:r>
          </w:p>
        </w:tc>
      </w:tr>
      <w:tr w:rsidR="005401D7" w:rsidRPr="005E5F6C" w14:paraId="681F9EFA"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2CC831E6" w14:textId="77777777" w:rsidR="00163EC9" w:rsidRPr="005E5F6C" w:rsidRDefault="00163EC9" w:rsidP="00163EC9">
            <w:pPr>
              <w:rPr>
                <w:snapToGrid w:val="0"/>
                <w:sz w:val="28"/>
                <w:szCs w:val="28"/>
                <w:highlight w:val="yellow"/>
              </w:rPr>
            </w:pPr>
            <w:r w:rsidRPr="005E5F6C">
              <w:rPr>
                <w:snapToGrid w:val="0"/>
                <w:sz w:val="28"/>
                <w:szCs w:val="28"/>
              </w:rPr>
              <w:lastRenderedPageBreak/>
              <w:t>Частка видатків місцевого бюджету на фінансування пільг, соціальних послуг, гарантій та житлових субсидій у галузі «Соціальний захист та соціальне забезпечення»</w:t>
            </w:r>
          </w:p>
        </w:tc>
        <w:tc>
          <w:tcPr>
            <w:tcW w:w="1276" w:type="dxa"/>
            <w:tcBorders>
              <w:top w:val="dotted" w:sz="4" w:space="0" w:color="auto"/>
              <w:left w:val="dotted" w:sz="4" w:space="0" w:color="auto"/>
              <w:bottom w:val="dotted" w:sz="4" w:space="0" w:color="auto"/>
              <w:right w:val="dotted" w:sz="4" w:space="0" w:color="auto"/>
            </w:tcBorders>
          </w:tcPr>
          <w:p w14:paraId="172F084B" w14:textId="77777777" w:rsidR="00163EC9" w:rsidRPr="005E5F6C" w:rsidRDefault="00163EC9" w:rsidP="00163EC9">
            <w:pPr>
              <w:jc w:val="center"/>
              <w:rPr>
                <w:snapToGrid w:val="0"/>
                <w:sz w:val="28"/>
                <w:szCs w:val="28"/>
                <w:highlight w:val="yellow"/>
              </w:rPr>
            </w:pPr>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025DE085" w14:textId="77777777" w:rsidR="00163EC9" w:rsidRPr="005E5F6C" w:rsidRDefault="00163EC9" w:rsidP="00163EC9">
            <w:pPr>
              <w:jc w:val="center"/>
              <w:rPr>
                <w:snapToGrid w:val="0"/>
                <w:sz w:val="28"/>
                <w:szCs w:val="28"/>
              </w:rPr>
            </w:pPr>
            <w:r w:rsidRPr="005E5F6C">
              <w:rPr>
                <w:snapToGrid w:val="0"/>
                <w:sz w:val="28"/>
                <w:szCs w:val="28"/>
              </w:rPr>
              <w:t>100</w:t>
            </w:r>
          </w:p>
        </w:tc>
        <w:tc>
          <w:tcPr>
            <w:tcW w:w="1701" w:type="dxa"/>
            <w:tcBorders>
              <w:top w:val="dotted" w:sz="4" w:space="0" w:color="auto"/>
              <w:left w:val="dotted" w:sz="4" w:space="0" w:color="auto"/>
              <w:bottom w:val="dotted" w:sz="4" w:space="0" w:color="auto"/>
              <w:right w:val="dotted" w:sz="4" w:space="0" w:color="auto"/>
            </w:tcBorders>
          </w:tcPr>
          <w:p w14:paraId="667AF56D" w14:textId="77777777" w:rsidR="00163EC9" w:rsidRPr="005E5F6C" w:rsidRDefault="00163EC9" w:rsidP="00163EC9">
            <w:pPr>
              <w:jc w:val="center"/>
              <w:rPr>
                <w:snapToGrid w:val="0"/>
                <w:sz w:val="28"/>
                <w:szCs w:val="28"/>
              </w:rPr>
            </w:pPr>
            <w:r w:rsidRPr="005E5F6C">
              <w:rPr>
                <w:snapToGrid w:val="0"/>
                <w:sz w:val="28"/>
                <w:szCs w:val="28"/>
              </w:rPr>
              <w:t>100</w:t>
            </w:r>
          </w:p>
        </w:tc>
        <w:tc>
          <w:tcPr>
            <w:tcW w:w="1559" w:type="dxa"/>
            <w:tcBorders>
              <w:top w:val="dotted" w:sz="4" w:space="0" w:color="auto"/>
              <w:left w:val="dotted" w:sz="4" w:space="0" w:color="auto"/>
              <w:bottom w:val="dotted" w:sz="4" w:space="0" w:color="auto"/>
              <w:right w:val="dotted" w:sz="4" w:space="0" w:color="auto"/>
            </w:tcBorders>
          </w:tcPr>
          <w:p w14:paraId="16264FC3" w14:textId="77777777" w:rsidR="00163EC9" w:rsidRPr="005E5F6C" w:rsidRDefault="00163EC9" w:rsidP="00163EC9">
            <w:pPr>
              <w:jc w:val="center"/>
              <w:rPr>
                <w:snapToGrid w:val="0"/>
                <w:sz w:val="28"/>
                <w:szCs w:val="28"/>
              </w:rPr>
            </w:pPr>
            <w:r w:rsidRPr="005E5F6C">
              <w:rPr>
                <w:snapToGrid w:val="0"/>
                <w:sz w:val="28"/>
                <w:szCs w:val="28"/>
              </w:rPr>
              <w:t>100</w:t>
            </w:r>
          </w:p>
        </w:tc>
        <w:tc>
          <w:tcPr>
            <w:tcW w:w="1417" w:type="dxa"/>
            <w:tcBorders>
              <w:top w:val="dotted" w:sz="4" w:space="0" w:color="auto"/>
              <w:left w:val="dotted" w:sz="4" w:space="0" w:color="auto"/>
              <w:bottom w:val="dotted" w:sz="4" w:space="0" w:color="auto"/>
              <w:right w:val="dotted" w:sz="4" w:space="0" w:color="auto"/>
            </w:tcBorders>
          </w:tcPr>
          <w:p w14:paraId="56CEAB4E"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518EA368" w14:textId="77777777" w:rsidR="00163EC9" w:rsidRPr="005E5F6C" w:rsidRDefault="00163EC9" w:rsidP="00163EC9">
            <w:pPr>
              <w:jc w:val="center"/>
              <w:rPr>
                <w:snapToGrid w:val="0"/>
                <w:sz w:val="28"/>
                <w:szCs w:val="28"/>
              </w:rPr>
            </w:pPr>
            <w:r w:rsidRPr="005E5F6C">
              <w:rPr>
                <w:snapToGrid w:val="0"/>
                <w:sz w:val="28"/>
                <w:szCs w:val="28"/>
              </w:rPr>
              <w:t>100</w:t>
            </w:r>
          </w:p>
        </w:tc>
      </w:tr>
      <w:tr w:rsidR="005401D7" w:rsidRPr="005E5F6C" w14:paraId="250DD5C8"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2022C0A1" w14:textId="77777777" w:rsidR="00163EC9" w:rsidRPr="005E5F6C" w:rsidRDefault="00163EC9" w:rsidP="00163EC9">
            <w:pPr>
              <w:rPr>
                <w:snapToGrid w:val="0"/>
                <w:sz w:val="28"/>
                <w:szCs w:val="28"/>
              </w:rPr>
            </w:pPr>
            <w:r w:rsidRPr="005E5F6C">
              <w:rPr>
                <w:snapToGrid w:val="0"/>
                <w:sz w:val="28"/>
                <w:szCs w:val="28"/>
              </w:rPr>
              <w:t>Податковий борг до бюджетів усіх рівнів, всього</w:t>
            </w:r>
          </w:p>
        </w:tc>
        <w:tc>
          <w:tcPr>
            <w:tcW w:w="1276" w:type="dxa"/>
            <w:tcBorders>
              <w:top w:val="dotted" w:sz="4" w:space="0" w:color="auto"/>
              <w:left w:val="dotted" w:sz="4" w:space="0" w:color="auto"/>
              <w:bottom w:val="dotted" w:sz="4" w:space="0" w:color="auto"/>
              <w:right w:val="dotted" w:sz="4" w:space="0" w:color="auto"/>
            </w:tcBorders>
          </w:tcPr>
          <w:p w14:paraId="704491DD"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119CC007" w14:textId="77777777" w:rsidR="00163EC9" w:rsidRPr="005E5F6C" w:rsidRDefault="00163EC9" w:rsidP="00163EC9">
            <w:pPr>
              <w:jc w:val="center"/>
              <w:rPr>
                <w:snapToGrid w:val="0"/>
                <w:sz w:val="28"/>
                <w:szCs w:val="28"/>
              </w:rPr>
            </w:pPr>
            <w:r w:rsidRPr="005E5F6C">
              <w:rPr>
                <w:snapToGrid w:val="0"/>
                <w:sz w:val="28"/>
                <w:szCs w:val="28"/>
              </w:rPr>
              <w:t>1948,9</w:t>
            </w:r>
          </w:p>
        </w:tc>
        <w:tc>
          <w:tcPr>
            <w:tcW w:w="1701" w:type="dxa"/>
            <w:tcBorders>
              <w:top w:val="dotted" w:sz="4" w:space="0" w:color="auto"/>
              <w:left w:val="dotted" w:sz="4" w:space="0" w:color="auto"/>
              <w:bottom w:val="dotted" w:sz="4" w:space="0" w:color="auto"/>
              <w:right w:val="dotted" w:sz="4" w:space="0" w:color="auto"/>
            </w:tcBorders>
          </w:tcPr>
          <w:p w14:paraId="457F8005" w14:textId="77777777" w:rsidR="00163EC9" w:rsidRPr="005E5F6C" w:rsidRDefault="00163EC9" w:rsidP="00163EC9">
            <w:pPr>
              <w:jc w:val="center"/>
              <w:rPr>
                <w:snapToGrid w:val="0"/>
                <w:sz w:val="28"/>
                <w:szCs w:val="28"/>
              </w:rPr>
            </w:pPr>
            <w:r w:rsidRPr="005E5F6C">
              <w:rPr>
                <w:snapToGrid w:val="0"/>
                <w:sz w:val="28"/>
                <w:szCs w:val="28"/>
              </w:rPr>
              <w:t>1960,0</w:t>
            </w:r>
          </w:p>
        </w:tc>
        <w:tc>
          <w:tcPr>
            <w:tcW w:w="1559" w:type="dxa"/>
            <w:tcBorders>
              <w:top w:val="dotted" w:sz="4" w:space="0" w:color="auto"/>
              <w:left w:val="dotted" w:sz="4" w:space="0" w:color="auto"/>
              <w:bottom w:val="dotted" w:sz="4" w:space="0" w:color="auto"/>
              <w:right w:val="dotted" w:sz="4" w:space="0" w:color="auto"/>
            </w:tcBorders>
          </w:tcPr>
          <w:p w14:paraId="475F117D" w14:textId="77777777" w:rsidR="00163EC9" w:rsidRPr="005E5F6C" w:rsidRDefault="00163EC9" w:rsidP="00163EC9">
            <w:pPr>
              <w:jc w:val="center"/>
              <w:rPr>
                <w:snapToGrid w:val="0"/>
                <w:sz w:val="28"/>
                <w:szCs w:val="28"/>
              </w:rPr>
            </w:pPr>
            <w:r w:rsidRPr="005E5F6C">
              <w:rPr>
                <w:snapToGrid w:val="0"/>
                <w:sz w:val="28"/>
                <w:szCs w:val="28"/>
              </w:rPr>
              <w:t>2322,6</w:t>
            </w:r>
          </w:p>
        </w:tc>
        <w:tc>
          <w:tcPr>
            <w:tcW w:w="1417" w:type="dxa"/>
            <w:tcBorders>
              <w:top w:val="dotted" w:sz="4" w:space="0" w:color="auto"/>
              <w:left w:val="dotted" w:sz="4" w:space="0" w:color="auto"/>
              <w:bottom w:val="dotted" w:sz="4" w:space="0" w:color="auto"/>
              <w:right w:val="dotted" w:sz="4" w:space="0" w:color="auto"/>
            </w:tcBorders>
          </w:tcPr>
          <w:p w14:paraId="252EC1CD" w14:textId="77777777" w:rsidR="00163EC9" w:rsidRPr="005E5F6C" w:rsidRDefault="00163EC9" w:rsidP="00163EC9">
            <w:pPr>
              <w:jc w:val="center"/>
              <w:rPr>
                <w:snapToGrid w:val="0"/>
                <w:sz w:val="28"/>
                <w:szCs w:val="28"/>
              </w:rPr>
            </w:pPr>
            <w:r w:rsidRPr="005E5F6C">
              <w:rPr>
                <w:snapToGrid w:val="0"/>
                <w:sz w:val="28"/>
                <w:szCs w:val="28"/>
              </w:rPr>
              <w:t>118,5</w:t>
            </w:r>
          </w:p>
        </w:tc>
        <w:tc>
          <w:tcPr>
            <w:tcW w:w="1275" w:type="dxa"/>
            <w:tcBorders>
              <w:top w:val="dotted" w:sz="4" w:space="0" w:color="auto"/>
              <w:left w:val="dotted" w:sz="4" w:space="0" w:color="auto"/>
              <w:bottom w:val="dotted" w:sz="4" w:space="0" w:color="auto"/>
              <w:right w:val="dotted" w:sz="4" w:space="0" w:color="auto"/>
            </w:tcBorders>
          </w:tcPr>
          <w:p w14:paraId="0DCDA3B4" w14:textId="77777777" w:rsidR="00163EC9" w:rsidRPr="005E5F6C" w:rsidRDefault="00163EC9" w:rsidP="00163EC9">
            <w:pPr>
              <w:jc w:val="center"/>
              <w:rPr>
                <w:snapToGrid w:val="0"/>
                <w:sz w:val="28"/>
                <w:szCs w:val="28"/>
              </w:rPr>
            </w:pPr>
            <w:r w:rsidRPr="005E5F6C">
              <w:rPr>
                <w:snapToGrid w:val="0"/>
                <w:sz w:val="28"/>
                <w:szCs w:val="28"/>
              </w:rPr>
              <w:t>119,2</w:t>
            </w:r>
          </w:p>
        </w:tc>
      </w:tr>
      <w:tr w:rsidR="005401D7" w:rsidRPr="005E5F6C" w14:paraId="2A0280FF"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1ECF25A3" w14:textId="77777777" w:rsidR="00163EC9" w:rsidRPr="005E5F6C" w:rsidRDefault="00163EC9" w:rsidP="00163EC9">
            <w:pPr>
              <w:rPr>
                <w:snapToGrid w:val="0"/>
                <w:sz w:val="28"/>
                <w:szCs w:val="28"/>
              </w:rPr>
            </w:pPr>
            <w:r w:rsidRPr="005E5F6C">
              <w:rPr>
                <w:snapToGrid w:val="0"/>
                <w:sz w:val="28"/>
                <w:szCs w:val="28"/>
              </w:rPr>
              <w:t xml:space="preserve">   з нього: до Державного бюджету</w:t>
            </w:r>
          </w:p>
        </w:tc>
        <w:tc>
          <w:tcPr>
            <w:tcW w:w="1276" w:type="dxa"/>
            <w:tcBorders>
              <w:top w:val="dotted" w:sz="4" w:space="0" w:color="auto"/>
              <w:left w:val="dotted" w:sz="4" w:space="0" w:color="auto"/>
              <w:bottom w:val="dotted" w:sz="4" w:space="0" w:color="auto"/>
              <w:right w:val="dotted" w:sz="4" w:space="0" w:color="auto"/>
            </w:tcBorders>
          </w:tcPr>
          <w:p w14:paraId="0BE398BD"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356738D1" w14:textId="77777777" w:rsidR="00163EC9" w:rsidRPr="005E5F6C" w:rsidRDefault="00163EC9" w:rsidP="00163EC9">
            <w:pPr>
              <w:jc w:val="center"/>
              <w:rPr>
                <w:snapToGrid w:val="0"/>
                <w:sz w:val="28"/>
                <w:szCs w:val="28"/>
              </w:rPr>
            </w:pPr>
            <w:r w:rsidRPr="005E5F6C">
              <w:rPr>
                <w:snapToGrid w:val="0"/>
                <w:sz w:val="28"/>
                <w:szCs w:val="28"/>
              </w:rPr>
              <w:t>13,9</w:t>
            </w:r>
          </w:p>
        </w:tc>
        <w:tc>
          <w:tcPr>
            <w:tcW w:w="1701" w:type="dxa"/>
            <w:tcBorders>
              <w:top w:val="dotted" w:sz="4" w:space="0" w:color="auto"/>
              <w:left w:val="dotted" w:sz="4" w:space="0" w:color="auto"/>
              <w:bottom w:val="dotted" w:sz="4" w:space="0" w:color="auto"/>
              <w:right w:val="dotted" w:sz="4" w:space="0" w:color="auto"/>
            </w:tcBorders>
          </w:tcPr>
          <w:p w14:paraId="53FB7F91" w14:textId="77777777" w:rsidR="00163EC9" w:rsidRPr="005E5F6C" w:rsidRDefault="00163EC9" w:rsidP="00163EC9">
            <w:pPr>
              <w:jc w:val="center"/>
              <w:rPr>
                <w:snapToGrid w:val="0"/>
                <w:sz w:val="28"/>
                <w:szCs w:val="28"/>
              </w:rPr>
            </w:pPr>
            <w:r w:rsidRPr="005E5F6C">
              <w:rPr>
                <w:snapToGrid w:val="0"/>
                <w:sz w:val="28"/>
                <w:szCs w:val="28"/>
              </w:rPr>
              <w:t>14,9</w:t>
            </w:r>
          </w:p>
        </w:tc>
        <w:tc>
          <w:tcPr>
            <w:tcW w:w="1559" w:type="dxa"/>
            <w:tcBorders>
              <w:top w:val="dotted" w:sz="4" w:space="0" w:color="auto"/>
              <w:left w:val="dotted" w:sz="4" w:space="0" w:color="auto"/>
              <w:bottom w:val="dotted" w:sz="4" w:space="0" w:color="auto"/>
              <w:right w:val="dotted" w:sz="4" w:space="0" w:color="auto"/>
            </w:tcBorders>
          </w:tcPr>
          <w:p w14:paraId="7259CF1D" w14:textId="77777777" w:rsidR="00163EC9" w:rsidRPr="005E5F6C" w:rsidRDefault="00163EC9" w:rsidP="00163EC9">
            <w:pPr>
              <w:jc w:val="center"/>
              <w:rPr>
                <w:snapToGrid w:val="0"/>
                <w:sz w:val="28"/>
                <w:szCs w:val="28"/>
              </w:rPr>
            </w:pPr>
            <w:r w:rsidRPr="005E5F6C">
              <w:rPr>
                <w:snapToGrid w:val="0"/>
                <w:sz w:val="28"/>
                <w:szCs w:val="28"/>
              </w:rPr>
              <w:t>26,1</w:t>
            </w:r>
          </w:p>
        </w:tc>
        <w:tc>
          <w:tcPr>
            <w:tcW w:w="1417" w:type="dxa"/>
            <w:tcBorders>
              <w:top w:val="dotted" w:sz="4" w:space="0" w:color="auto"/>
              <w:left w:val="dotted" w:sz="4" w:space="0" w:color="auto"/>
              <w:bottom w:val="dotted" w:sz="4" w:space="0" w:color="auto"/>
              <w:right w:val="dotted" w:sz="4" w:space="0" w:color="auto"/>
            </w:tcBorders>
          </w:tcPr>
          <w:p w14:paraId="7A6B8BE2" w14:textId="77777777" w:rsidR="00163EC9" w:rsidRPr="005E5F6C" w:rsidRDefault="00163EC9" w:rsidP="00163EC9">
            <w:pPr>
              <w:jc w:val="center"/>
              <w:rPr>
                <w:snapToGrid w:val="0"/>
                <w:sz w:val="28"/>
                <w:szCs w:val="28"/>
              </w:rPr>
            </w:pPr>
            <w:r w:rsidRPr="005E5F6C">
              <w:rPr>
                <w:snapToGrid w:val="0"/>
                <w:sz w:val="28"/>
                <w:szCs w:val="28"/>
              </w:rPr>
              <w:t>175,2</w:t>
            </w:r>
          </w:p>
        </w:tc>
        <w:tc>
          <w:tcPr>
            <w:tcW w:w="1275" w:type="dxa"/>
            <w:tcBorders>
              <w:top w:val="dotted" w:sz="4" w:space="0" w:color="auto"/>
              <w:left w:val="dotted" w:sz="4" w:space="0" w:color="auto"/>
              <w:bottom w:val="dotted" w:sz="4" w:space="0" w:color="auto"/>
              <w:right w:val="dotted" w:sz="4" w:space="0" w:color="auto"/>
            </w:tcBorders>
          </w:tcPr>
          <w:p w14:paraId="0AE26327" w14:textId="77777777" w:rsidR="00163EC9" w:rsidRPr="005E5F6C" w:rsidRDefault="00163EC9" w:rsidP="00163EC9">
            <w:pPr>
              <w:jc w:val="center"/>
              <w:rPr>
                <w:snapToGrid w:val="0"/>
                <w:sz w:val="28"/>
                <w:szCs w:val="28"/>
              </w:rPr>
            </w:pPr>
            <w:r w:rsidRPr="005E5F6C">
              <w:rPr>
                <w:snapToGrid w:val="0"/>
                <w:sz w:val="28"/>
                <w:szCs w:val="28"/>
              </w:rPr>
              <w:t>187,8</w:t>
            </w:r>
          </w:p>
        </w:tc>
      </w:tr>
      <w:tr w:rsidR="005401D7" w:rsidRPr="005E5F6C" w14:paraId="463B66A4"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3D1B8875" w14:textId="77777777" w:rsidR="00163EC9" w:rsidRPr="005E5F6C" w:rsidRDefault="00163EC9" w:rsidP="00163EC9">
            <w:pPr>
              <w:rPr>
                <w:snapToGrid w:val="0"/>
                <w:sz w:val="28"/>
                <w:szCs w:val="28"/>
              </w:rPr>
            </w:pPr>
            <w:r w:rsidRPr="005E5F6C">
              <w:rPr>
                <w:snapToGrid w:val="0"/>
                <w:sz w:val="28"/>
                <w:szCs w:val="28"/>
              </w:rPr>
              <w:t xml:space="preserve">   до місцевого бюджету</w:t>
            </w:r>
          </w:p>
        </w:tc>
        <w:tc>
          <w:tcPr>
            <w:tcW w:w="1276" w:type="dxa"/>
            <w:tcBorders>
              <w:top w:val="dotted" w:sz="4" w:space="0" w:color="auto"/>
              <w:left w:val="dotted" w:sz="4" w:space="0" w:color="auto"/>
              <w:bottom w:val="dotted" w:sz="4" w:space="0" w:color="auto"/>
              <w:right w:val="dotted" w:sz="4" w:space="0" w:color="auto"/>
            </w:tcBorders>
          </w:tcPr>
          <w:p w14:paraId="644ED7D4"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3FBACC5D" w14:textId="77777777" w:rsidR="00163EC9" w:rsidRPr="005E5F6C" w:rsidRDefault="00163EC9" w:rsidP="00163EC9">
            <w:pPr>
              <w:jc w:val="center"/>
              <w:rPr>
                <w:snapToGrid w:val="0"/>
                <w:sz w:val="28"/>
                <w:szCs w:val="28"/>
              </w:rPr>
            </w:pPr>
            <w:r w:rsidRPr="005E5F6C">
              <w:rPr>
                <w:snapToGrid w:val="0"/>
                <w:sz w:val="28"/>
                <w:szCs w:val="28"/>
              </w:rPr>
              <w:t>1935,0</w:t>
            </w:r>
          </w:p>
        </w:tc>
        <w:tc>
          <w:tcPr>
            <w:tcW w:w="1701" w:type="dxa"/>
            <w:tcBorders>
              <w:top w:val="dotted" w:sz="4" w:space="0" w:color="auto"/>
              <w:left w:val="dotted" w:sz="4" w:space="0" w:color="auto"/>
              <w:bottom w:val="dotted" w:sz="4" w:space="0" w:color="auto"/>
              <w:right w:val="dotted" w:sz="4" w:space="0" w:color="auto"/>
            </w:tcBorders>
          </w:tcPr>
          <w:p w14:paraId="7C3ED849" w14:textId="77777777" w:rsidR="00163EC9" w:rsidRPr="005E5F6C" w:rsidRDefault="00163EC9" w:rsidP="00163EC9">
            <w:pPr>
              <w:jc w:val="center"/>
              <w:rPr>
                <w:snapToGrid w:val="0"/>
                <w:sz w:val="28"/>
                <w:szCs w:val="28"/>
              </w:rPr>
            </w:pPr>
            <w:r w:rsidRPr="005E5F6C">
              <w:rPr>
                <w:snapToGrid w:val="0"/>
                <w:sz w:val="28"/>
                <w:szCs w:val="28"/>
              </w:rPr>
              <w:t>1945,1</w:t>
            </w:r>
          </w:p>
        </w:tc>
        <w:tc>
          <w:tcPr>
            <w:tcW w:w="1559" w:type="dxa"/>
            <w:tcBorders>
              <w:top w:val="dotted" w:sz="4" w:space="0" w:color="auto"/>
              <w:left w:val="dotted" w:sz="4" w:space="0" w:color="auto"/>
              <w:bottom w:val="dotted" w:sz="4" w:space="0" w:color="auto"/>
              <w:right w:val="dotted" w:sz="4" w:space="0" w:color="auto"/>
            </w:tcBorders>
          </w:tcPr>
          <w:p w14:paraId="11FC53D2" w14:textId="77777777" w:rsidR="00163EC9" w:rsidRPr="005E5F6C" w:rsidRDefault="00163EC9" w:rsidP="00163EC9">
            <w:pPr>
              <w:jc w:val="center"/>
              <w:rPr>
                <w:snapToGrid w:val="0"/>
                <w:sz w:val="28"/>
                <w:szCs w:val="28"/>
              </w:rPr>
            </w:pPr>
            <w:r w:rsidRPr="005E5F6C">
              <w:rPr>
                <w:snapToGrid w:val="0"/>
                <w:sz w:val="28"/>
                <w:szCs w:val="28"/>
              </w:rPr>
              <w:t>2296,5</w:t>
            </w:r>
          </w:p>
        </w:tc>
        <w:tc>
          <w:tcPr>
            <w:tcW w:w="1417" w:type="dxa"/>
            <w:tcBorders>
              <w:top w:val="dotted" w:sz="4" w:space="0" w:color="auto"/>
              <w:left w:val="dotted" w:sz="4" w:space="0" w:color="auto"/>
              <w:bottom w:val="dotted" w:sz="4" w:space="0" w:color="auto"/>
              <w:right w:val="dotted" w:sz="4" w:space="0" w:color="auto"/>
            </w:tcBorders>
          </w:tcPr>
          <w:p w14:paraId="182856F7" w14:textId="77777777" w:rsidR="00163EC9" w:rsidRPr="005E5F6C" w:rsidRDefault="00163EC9" w:rsidP="00163EC9">
            <w:pPr>
              <w:jc w:val="center"/>
              <w:rPr>
                <w:snapToGrid w:val="0"/>
                <w:sz w:val="28"/>
                <w:szCs w:val="28"/>
              </w:rPr>
            </w:pPr>
            <w:r w:rsidRPr="005E5F6C">
              <w:rPr>
                <w:snapToGrid w:val="0"/>
                <w:sz w:val="28"/>
                <w:szCs w:val="28"/>
              </w:rPr>
              <w:t>118,1</w:t>
            </w:r>
          </w:p>
        </w:tc>
        <w:tc>
          <w:tcPr>
            <w:tcW w:w="1275" w:type="dxa"/>
            <w:tcBorders>
              <w:top w:val="dotted" w:sz="4" w:space="0" w:color="auto"/>
              <w:left w:val="dotted" w:sz="4" w:space="0" w:color="auto"/>
              <w:bottom w:val="dotted" w:sz="4" w:space="0" w:color="auto"/>
              <w:right w:val="dotted" w:sz="4" w:space="0" w:color="auto"/>
            </w:tcBorders>
          </w:tcPr>
          <w:p w14:paraId="5E9CF3A2" w14:textId="77777777" w:rsidR="00163EC9" w:rsidRPr="005E5F6C" w:rsidRDefault="00163EC9" w:rsidP="00163EC9">
            <w:pPr>
              <w:jc w:val="center"/>
              <w:rPr>
                <w:snapToGrid w:val="0"/>
                <w:sz w:val="28"/>
                <w:szCs w:val="28"/>
              </w:rPr>
            </w:pPr>
            <w:r w:rsidRPr="005E5F6C">
              <w:rPr>
                <w:snapToGrid w:val="0"/>
                <w:sz w:val="28"/>
                <w:szCs w:val="28"/>
              </w:rPr>
              <w:t>118,7</w:t>
            </w:r>
          </w:p>
        </w:tc>
      </w:tr>
      <w:tr w:rsidR="005401D7" w:rsidRPr="005E5F6C" w14:paraId="27BF048E"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6FDD84C8" w14:textId="77777777" w:rsidR="00163EC9" w:rsidRPr="005E5F6C" w:rsidRDefault="00163EC9" w:rsidP="00163EC9">
            <w:pPr>
              <w:rPr>
                <w:snapToGrid w:val="0"/>
                <w:sz w:val="28"/>
                <w:szCs w:val="28"/>
              </w:rPr>
            </w:pPr>
            <w:r w:rsidRPr="005E5F6C">
              <w:rPr>
                <w:snapToGrid w:val="0"/>
                <w:sz w:val="28"/>
                <w:szCs w:val="28"/>
              </w:rPr>
              <w:t xml:space="preserve"> а саме:</w:t>
            </w:r>
          </w:p>
        </w:tc>
        <w:tc>
          <w:tcPr>
            <w:tcW w:w="1276" w:type="dxa"/>
            <w:tcBorders>
              <w:top w:val="dotted" w:sz="4" w:space="0" w:color="auto"/>
              <w:left w:val="dotted" w:sz="4" w:space="0" w:color="auto"/>
              <w:bottom w:val="dotted" w:sz="4" w:space="0" w:color="auto"/>
              <w:right w:val="dotted" w:sz="4" w:space="0" w:color="auto"/>
            </w:tcBorders>
          </w:tcPr>
          <w:p w14:paraId="203BD961" w14:textId="77777777" w:rsidR="00163EC9" w:rsidRPr="005E5F6C" w:rsidRDefault="00163EC9" w:rsidP="00163EC9">
            <w:pPr>
              <w:jc w:val="center"/>
              <w:rPr>
                <w:snapToGrid w:val="0"/>
                <w:sz w:val="28"/>
                <w:szCs w:val="28"/>
              </w:rPr>
            </w:pPr>
          </w:p>
        </w:tc>
        <w:tc>
          <w:tcPr>
            <w:tcW w:w="1560" w:type="dxa"/>
            <w:tcBorders>
              <w:top w:val="dotted" w:sz="4" w:space="0" w:color="auto"/>
              <w:left w:val="dotted" w:sz="4" w:space="0" w:color="auto"/>
              <w:bottom w:val="dotted" w:sz="4" w:space="0" w:color="auto"/>
              <w:right w:val="dotted" w:sz="4" w:space="0" w:color="auto"/>
            </w:tcBorders>
          </w:tcPr>
          <w:p w14:paraId="330F274B"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676345E8" w14:textId="77777777" w:rsidR="00163EC9" w:rsidRPr="005E5F6C" w:rsidRDefault="00163EC9" w:rsidP="00163EC9">
            <w:pPr>
              <w:jc w:val="center"/>
              <w:rPr>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667DB111" w14:textId="77777777" w:rsidR="00163EC9" w:rsidRPr="005E5F6C" w:rsidRDefault="00163EC9" w:rsidP="00163EC9">
            <w:pPr>
              <w:jc w:val="center"/>
              <w:rPr>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7EFEC691" w14:textId="77777777" w:rsidR="00163EC9" w:rsidRPr="005E5F6C" w:rsidRDefault="00163EC9" w:rsidP="00163EC9">
            <w:pPr>
              <w:jc w:val="center"/>
              <w:rPr>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0F14B060" w14:textId="77777777" w:rsidR="00163EC9" w:rsidRPr="005E5F6C" w:rsidRDefault="00163EC9" w:rsidP="00163EC9">
            <w:pPr>
              <w:jc w:val="center"/>
              <w:rPr>
                <w:snapToGrid w:val="0"/>
                <w:sz w:val="28"/>
                <w:szCs w:val="28"/>
              </w:rPr>
            </w:pPr>
          </w:p>
        </w:tc>
      </w:tr>
      <w:tr w:rsidR="005401D7" w:rsidRPr="005E5F6C" w14:paraId="706A7814"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661E7F78" w14:textId="77777777" w:rsidR="00163EC9" w:rsidRPr="005E5F6C" w:rsidRDefault="00163EC9" w:rsidP="00163EC9">
            <w:pPr>
              <w:rPr>
                <w:snapToGrid w:val="0"/>
                <w:sz w:val="28"/>
                <w:szCs w:val="28"/>
              </w:rPr>
            </w:pPr>
            <w:r w:rsidRPr="005E5F6C">
              <w:rPr>
                <w:snapToGrid w:val="0"/>
                <w:sz w:val="28"/>
                <w:szCs w:val="28"/>
              </w:rPr>
              <w:t xml:space="preserve">           ПАТ «</w:t>
            </w:r>
            <w:proofErr w:type="spellStart"/>
            <w:r w:rsidRPr="005E5F6C">
              <w:rPr>
                <w:snapToGrid w:val="0"/>
                <w:sz w:val="28"/>
                <w:szCs w:val="28"/>
              </w:rPr>
              <w:t>Ізосев</w:t>
            </w:r>
            <w:proofErr w:type="spellEnd"/>
            <w:r w:rsidRPr="005E5F6C">
              <w:rPr>
                <w:snapToGrid w:val="0"/>
                <w:sz w:val="28"/>
                <w:szCs w:val="28"/>
              </w:rPr>
              <w:t>» (плата за землю)</w:t>
            </w:r>
          </w:p>
        </w:tc>
        <w:tc>
          <w:tcPr>
            <w:tcW w:w="1276" w:type="dxa"/>
            <w:tcBorders>
              <w:top w:val="dotted" w:sz="4" w:space="0" w:color="auto"/>
              <w:left w:val="dotted" w:sz="4" w:space="0" w:color="auto"/>
              <w:bottom w:val="dotted" w:sz="4" w:space="0" w:color="auto"/>
              <w:right w:val="dotted" w:sz="4" w:space="0" w:color="auto"/>
            </w:tcBorders>
          </w:tcPr>
          <w:p w14:paraId="3B0D0E2A" w14:textId="77777777" w:rsidR="00163EC9" w:rsidRPr="005E5F6C" w:rsidRDefault="00163EC9" w:rsidP="00163EC9">
            <w:pPr>
              <w:jc w:val="center"/>
              <w:rPr>
                <w:snapToGrid w:val="0"/>
                <w:sz w:val="28"/>
                <w:szCs w:val="28"/>
              </w:rPr>
            </w:pPr>
            <w:r w:rsidRPr="005E5F6C">
              <w:rPr>
                <w:snapToGrid w:val="0"/>
                <w:sz w:val="28"/>
                <w:szCs w:val="28"/>
              </w:rPr>
              <w:t>тис. грн.</w:t>
            </w:r>
          </w:p>
        </w:tc>
        <w:tc>
          <w:tcPr>
            <w:tcW w:w="1560" w:type="dxa"/>
            <w:tcBorders>
              <w:top w:val="dotted" w:sz="4" w:space="0" w:color="auto"/>
              <w:left w:val="dotted" w:sz="4" w:space="0" w:color="auto"/>
              <w:bottom w:val="dotted" w:sz="4" w:space="0" w:color="auto"/>
              <w:right w:val="dotted" w:sz="4" w:space="0" w:color="auto"/>
            </w:tcBorders>
          </w:tcPr>
          <w:p w14:paraId="7EE5267D"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38028352" w14:textId="77777777" w:rsidR="00163EC9" w:rsidRPr="005E5F6C" w:rsidRDefault="00163EC9" w:rsidP="00163EC9">
            <w:pPr>
              <w:jc w:val="center"/>
              <w:rPr>
                <w:snapToGrid w:val="0"/>
                <w:sz w:val="28"/>
                <w:szCs w:val="28"/>
              </w:rPr>
            </w:pPr>
            <w:r w:rsidRPr="005E5F6C">
              <w:rPr>
                <w:snapToGrid w:val="0"/>
                <w:sz w:val="28"/>
                <w:szCs w:val="28"/>
              </w:rPr>
              <w:t>581,0</w:t>
            </w:r>
          </w:p>
        </w:tc>
        <w:tc>
          <w:tcPr>
            <w:tcW w:w="1559" w:type="dxa"/>
            <w:tcBorders>
              <w:top w:val="dotted" w:sz="4" w:space="0" w:color="auto"/>
              <w:left w:val="dotted" w:sz="4" w:space="0" w:color="auto"/>
              <w:bottom w:val="dotted" w:sz="4" w:space="0" w:color="auto"/>
              <w:right w:val="dotted" w:sz="4" w:space="0" w:color="auto"/>
            </w:tcBorders>
          </w:tcPr>
          <w:p w14:paraId="5374A8A5" w14:textId="77777777" w:rsidR="00163EC9" w:rsidRPr="005E5F6C" w:rsidRDefault="00163EC9" w:rsidP="00163EC9">
            <w:pPr>
              <w:jc w:val="center"/>
              <w:rPr>
                <w:snapToGrid w:val="0"/>
                <w:sz w:val="28"/>
                <w:szCs w:val="28"/>
              </w:rPr>
            </w:pPr>
            <w:r w:rsidRPr="005E5F6C">
              <w:rPr>
                <w:snapToGrid w:val="0"/>
                <w:sz w:val="28"/>
                <w:szCs w:val="28"/>
              </w:rPr>
              <w:t>581,0</w:t>
            </w:r>
          </w:p>
        </w:tc>
        <w:tc>
          <w:tcPr>
            <w:tcW w:w="1417" w:type="dxa"/>
            <w:tcBorders>
              <w:top w:val="dotted" w:sz="4" w:space="0" w:color="auto"/>
              <w:left w:val="dotted" w:sz="4" w:space="0" w:color="auto"/>
              <w:bottom w:val="dotted" w:sz="4" w:space="0" w:color="auto"/>
              <w:right w:val="dotted" w:sz="4" w:space="0" w:color="auto"/>
            </w:tcBorders>
          </w:tcPr>
          <w:p w14:paraId="3D76A333"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0B5FAC87" w14:textId="77777777" w:rsidR="00163EC9" w:rsidRPr="005E5F6C" w:rsidRDefault="00163EC9" w:rsidP="00163EC9">
            <w:pPr>
              <w:jc w:val="center"/>
              <w:rPr>
                <w:snapToGrid w:val="0"/>
                <w:sz w:val="28"/>
                <w:szCs w:val="28"/>
              </w:rPr>
            </w:pPr>
          </w:p>
        </w:tc>
      </w:tr>
      <w:tr w:rsidR="005401D7" w:rsidRPr="005E5F6C" w14:paraId="42DB1393"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3F8D8A95" w14:textId="77777777" w:rsidR="00163EC9" w:rsidRPr="005E5F6C" w:rsidRDefault="00163EC9" w:rsidP="00163EC9">
            <w:pPr>
              <w:rPr>
                <w:snapToGrid w:val="0"/>
                <w:sz w:val="28"/>
                <w:szCs w:val="28"/>
              </w:rPr>
            </w:pPr>
            <w:r w:rsidRPr="005E5F6C">
              <w:rPr>
                <w:snapToGrid w:val="0"/>
                <w:sz w:val="28"/>
                <w:szCs w:val="28"/>
              </w:rPr>
              <w:t xml:space="preserve">           ДП «Донецька залізниця» (плата за землю)</w:t>
            </w:r>
          </w:p>
        </w:tc>
        <w:tc>
          <w:tcPr>
            <w:tcW w:w="1276" w:type="dxa"/>
            <w:tcBorders>
              <w:top w:val="dotted" w:sz="4" w:space="0" w:color="auto"/>
              <w:left w:val="dotted" w:sz="4" w:space="0" w:color="auto"/>
              <w:bottom w:val="dotted" w:sz="4" w:space="0" w:color="auto"/>
              <w:right w:val="dotted" w:sz="4" w:space="0" w:color="auto"/>
            </w:tcBorders>
          </w:tcPr>
          <w:p w14:paraId="340A3E96" w14:textId="77777777" w:rsidR="00163EC9" w:rsidRPr="005E5F6C" w:rsidRDefault="00163EC9" w:rsidP="00163EC9">
            <w:pPr>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080FCCC6"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612F77F5" w14:textId="77777777" w:rsidR="00163EC9" w:rsidRPr="005E5F6C" w:rsidRDefault="00163EC9" w:rsidP="00163EC9">
            <w:pPr>
              <w:jc w:val="center"/>
              <w:rPr>
                <w:snapToGrid w:val="0"/>
                <w:sz w:val="28"/>
                <w:szCs w:val="28"/>
              </w:rPr>
            </w:pPr>
            <w:r w:rsidRPr="005E5F6C">
              <w:rPr>
                <w:snapToGrid w:val="0"/>
                <w:sz w:val="28"/>
                <w:szCs w:val="28"/>
              </w:rPr>
              <w:t>141,7</w:t>
            </w:r>
          </w:p>
        </w:tc>
        <w:tc>
          <w:tcPr>
            <w:tcW w:w="1559" w:type="dxa"/>
            <w:tcBorders>
              <w:top w:val="dotted" w:sz="4" w:space="0" w:color="auto"/>
              <w:left w:val="dotted" w:sz="4" w:space="0" w:color="auto"/>
              <w:bottom w:val="dotted" w:sz="4" w:space="0" w:color="auto"/>
              <w:right w:val="dotted" w:sz="4" w:space="0" w:color="auto"/>
            </w:tcBorders>
          </w:tcPr>
          <w:p w14:paraId="7519DC66" w14:textId="77777777" w:rsidR="00163EC9" w:rsidRPr="005E5F6C" w:rsidRDefault="00163EC9" w:rsidP="00163EC9">
            <w:pPr>
              <w:jc w:val="center"/>
              <w:rPr>
                <w:snapToGrid w:val="0"/>
                <w:sz w:val="28"/>
                <w:szCs w:val="28"/>
              </w:rPr>
            </w:pPr>
            <w:r w:rsidRPr="005E5F6C">
              <w:rPr>
                <w:snapToGrid w:val="0"/>
                <w:sz w:val="28"/>
                <w:szCs w:val="28"/>
              </w:rPr>
              <w:t>141,7</w:t>
            </w:r>
          </w:p>
        </w:tc>
        <w:tc>
          <w:tcPr>
            <w:tcW w:w="1417" w:type="dxa"/>
            <w:tcBorders>
              <w:top w:val="dotted" w:sz="4" w:space="0" w:color="auto"/>
              <w:left w:val="dotted" w:sz="4" w:space="0" w:color="auto"/>
              <w:bottom w:val="dotted" w:sz="4" w:space="0" w:color="auto"/>
              <w:right w:val="dotted" w:sz="4" w:space="0" w:color="auto"/>
            </w:tcBorders>
          </w:tcPr>
          <w:p w14:paraId="7C29328E" w14:textId="77777777" w:rsidR="00163EC9" w:rsidRPr="005E5F6C" w:rsidRDefault="00163EC9" w:rsidP="00163EC9">
            <w:pPr>
              <w:jc w:val="center"/>
              <w:rPr>
                <w:snapToGrid w:val="0"/>
                <w:sz w:val="28"/>
                <w:szCs w:val="28"/>
              </w:rPr>
            </w:pPr>
            <w:r w:rsidRPr="005E5F6C">
              <w:rPr>
                <w:snapToGrid w:val="0"/>
                <w:sz w:val="28"/>
                <w:szCs w:val="28"/>
              </w:rPr>
              <w:t>100,0</w:t>
            </w:r>
          </w:p>
        </w:tc>
        <w:tc>
          <w:tcPr>
            <w:tcW w:w="1275" w:type="dxa"/>
            <w:tcBorders>
              <w:top w:val="dotted" w:sz="4" w:space="0" w:color="auto"/>
              <w:left w:val="dotted" w:sz="4" w:space="0" w:color="auto"/>
              <w:bottom w:val="dotted" w:sz="4" w:space="0" w:color="auto"/>
              <w:right w:val="dotted" w:sz="4" w:space="0" w:color="auto"/>
            </w:tcBorders>
          </w:tcPr>
          <w:p w14:paraId="53857B61" w14:textId="77777777" w:rsidR="00163EC9" w:rsidRPr="005E5F6C" w:rsidRDefault="00163EC9" w:rsidP="00163EC9">
            <w:pPr>
              <w:jc w:val="center"/>
              <w:rPr>
                <w:snapToGrid w:val="0"/>
                <w:sz w:val="28"/>
                <w:szCs w:val="28"/>
              </w:rPr>
            </w:pPr>
          </w:p>
        </w:tc>
      </w:tr>
      <w:tr w:rsidR="005401D7" w:rsidRPr="005E5F6C" w14:paraId="6D47F6F5"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698AD859" w14:textId="77777777" w:rsidR="00163EC9" w:rsidRPr="005E5F6C" w:rsidRDefault="00163EC9" w:rsidP="00163EC9">
            <w:pPr>
              <w:rPr>
                <w:snapToGrid w:val="0"/>
                <w:sz w:val="28"/>
                <w:szCs w:val="28"/>
              </w:rPr>
            </w:pPr>
            <w:r w:rsidRPr="005E5F6C">
              <w:rPr>
                <w:snapToGrid w:val="0"/>
                <w:sz w:val="28"/>
                <w:szCs w:val="28"/>
              </w:rPr>
              <w:t xml:space="preserve">            ТОВ «Техмашсервіс-2010»</w:t>
            </w:r>
          </w:p>
        </w:tc>
        <w:tc>
          <w:tcPr>
            <w:tcW w:w="1276" w:type="dxa"/>
            <w:tcBorders>
              <w:top w:val="dotted" w:sz="4" w:space="0" w:color="auto"/>
              <w:left w:val="dotted" w:sz="4" w:space="0" w:color="auto"/>
              <w:bottom w:val="dotted" w:sz="4" w:space="0" w:color="auto"/>
              <w:right w:val="dotted" w:sz="4" w:space="0" w:color="auto"/>
            </w:tcBorders>
          </w:tcPr>
          <w:p w14:paraId="0E9AC865" w14:textId="77777777" w:rsidR="00163EC9" w:rsidRPr="005E5F6C" w:rsidRDefault="00163EC9" w:rsidP="00163EC9">
            <w:pPr>
              <w:jc w:val="center"/>
              <w:rPr>
                <w:snapToGrid w:val="0"/>
                <w:sz w:val="28"/>
                <w:szCs w:val="28"/>
              </w:rPr>
            </w:pPr>
          </w:p>
        </w:tc>
        <w:tc>
          <w:tcPr>
            <w:tcW w:w="1560" w:type="dxa"/>
            <w:tcBorders>
              <w:top w:val="dotted" w:sz="4" w:space="0" w:color="auto"/>
              <w:left w:val="dotted" w:sz="4" w:space="0" w:color="auto"/>
              <w:bottom w:val="dotted" w:sz="4" w:space="0" w:color="auto"/>
              <w:right w:val="dotted" w:sz="4" w:space="0" w:color="auto"/>
            </w:tcBorders>
          </w:tcPr>
          <w:p w14:paraId="63067A0B"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0A84F069" w14:textId="77777777" w:rsidR="00163EC9" w:rsidRPr="005E5F6C" w:rsidRDefault="00163EC9" w:rsidP="00163EC9">
            <w:pPr>
              <w:jc w:val="center"/>
              <w:rPr>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29079BA7" w14:textId="77777777" w:rsidR="00163EC9" w:rsidRPr="005E5F6C" w:rsidRDefault="00163EC9" w:rsidP="00163EC9">
            <w:pPr>
              <w:jc w:val="center"/>
              <w:rPr>
                <w:snapToGrid w:val="0"/>
                <w:sz w:val="28"/>
                <w:szCs w:val="28"/>
              </w:rPr>
            </w:pPr>
            <w:r w:rsidRPr="005E5F6C">
              <w:rPr>
                <w:snapToGrid w:val="0"/>
                <w:sz w:val="28"/>
                <w:szCs w:val="28"/>
              </w:rPr>
              <w:t>250,0</w:t>
            </w:r>
          </w:p>
        </w:tc>
        <w:tc>
          <w:tcPr>
            <w:tcW w:w="1417" w:type="dxa"/>
            <w:tcBorders>
              <w:top w:val="dotted" w:sz="4" w:space="0" w:color="auto"/>
              <w:left w:val="dotted" w:sz="4" w:space="0" w:color="auto"/>
              <w:bottom w:val="dotted" w:sz="4" w:space="0" w:color="auto"/>
              <w:right w:val="dotted" w:sz="4" w:space="0" w:color="auto"/>
            </w:tcBorders>
          </w:tcPr>
          <w:p w14:paraId="23EB0F4A" w14:textId="77777777" w:rsidR="00163EC9" w:rsidRPr="005E5F6C" w:rsidRDefault="00163EC9" w:rsidP="00163EC9">
            <w:pPr>
              <w:jc w:val="center"/>
              <w:rPr>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0BB65783" w14:textId="77777777" w:rsidR="00163EC9" w:rsidRPr="005E5F6C" w:rsidRDefault="00163EC9" w:rsidP="00163EC9">
            <w:pPr>
              <w:jc w:val="center"/>
              <w:rPr>
                <w:snapToGrid w:val="0"/>
                <w:sz w:val="28"/>
                <w:szCs w:val="28"/>
              </w:rPr>
            </w:pPr>
          </w:p>
        </w:tc>
      </w:tr>
      <w:tr w:rsidR="005401D7" w:rsidRPr="005E5F6C" w14:paraId="5FB26FBB"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7CDA01F2" w14:textId="77777777" w:rsidR="00163EC9" w:rsidRPr="005E5F6C" w:rsidRDefault="00163EC9" w:rsidP="00163EC9">
            <w:pPr>
              <w:rPr>
                <w:snapToGrid w:val="0"/>
                <w:sz w:val="28"/>
                <w:szCs w:val="28"/>
              </w:rPr>
            </w:pPr>
            <w:r w:rsidRPr="005E5F6C">
              <w:rPr>
                <w:snapToGrid w:val="0"/>
                <w:sz w:val="28"/>
                <w:szCs w:val="28"/>
              </w:rPr>
              <w:t xml:space="preserve">           фізичні особи за нерухомість </w:t>
            </w:r>
          </w:p>
        </w:tc>
        <w:tc>
          <w:tcPr>
            <w:tcW w:w="1276" w:type="dxa"/>
            <w:tcBorders>
              <w:top w:val="dotted" w:sz="4" w:space="0" w:color="auto"/>
              <w:left w:val="dotted" w:sz="4" w:space="0" w:color="auto"/>
              <w:bottom w:val="dotted" w:sz="4" w:space="0" w:color="auto"/>
              <w:right w:val="dotted" w:sz="4" w:space="0" w:color="auto"/>
            </w:tcBorders>
          </w:tcPr>
          <w:p w14:paraId="5289A550" w14:textId="77777777" w:rsidR="00163EC9" w:rsidRPr="005E5F6C" w:rsidRDefault="00163EC9" w:rsidP="00163EC9">
            <w:pPr>
              <w:jc w:val="center"/>
              <w:rPr>
                <w:snapToGrid w:val="0"/>
                <w:sz w:val="28"/>
                <w:szCs w:val="28"/>
              </w:rPr>
            </w:pPr>
            <w:r w:rsidRPr="005E5F6C">
              <w:rPr>
                <w:snapToGrid w:val="0"/>
                <w:sz w:val="28"/>
                <w:szCs w:val="28"/>
              </w:rPr>
              <w:t>тис. грн.</w:t>
            </w:r>
          </w:p>
        </w:tc>
        <w:tc>
          <w:tcPr>
            <w:tcW w:w="1560" w:type="dxa"/>
            <w:tcBorders>
              <w:top w:val="dotted" w:sz="4" w:space="0" w:color="auto"/>
              <w:left w:val="dotted" w:sz="4" w:space="0" w:color="auto"/>
              <w:bottom w:val="dotted" w:sz="4" w:space="0" w:color="auto"/>
              <w:right w:val="dotted" w:sz="4" w:space="0" w:color="auto"/>
            </w:tcBorders>
          </w:tcPr>
          <w:p w14:paraId="0597C668"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2AA33D2E" w14:textId="77777777" w:rsidR="00163EC9" w:rsidRPr="005E5F6C" w:rsidRDefault="00163EC9" w:rsidP="00163EC9">
            <w:pPr>
              <w:jc w:val="center"/>
              <w:rPr>
                <w:snapToGrid w:val="0"/>
                <w:sz w:val="28"/>
                <w:szCs w:val="28"/>
              </w:rPr>
            </w:pPr>
            <w:r w:rsidRPr="005E5F6C">
              <w:rPr>
                <w:snapToGrid w:val="0"/>
                <w:sz w:val="28"/>
                <w:szCs w:val="28"/>
              </w:rPr>
              <w:t>750,1</w:t>
            </w:r>
          </w:p>
        </w:tc>
        <w:tc>
          <w:tcPr>
            <w:tcW w:w="1559" w:type="dxa"/>
            <w:tcBorders>
              <w:top w:val="dotted" w:sz="4" w:space="0" w:color="auto"/>
              <w:left w:val="dotted" w:sz="4" w:space="0" w:color="auto"/>
              <w:bottom w:val="dotted" w:sz="4" w:space="0" w:color="auto"/>
              <w:right w:val="dotted" w:sz="4" w:space="0" w:color="auto"/>
            </w:tcBorders>
          </w:tcPr>
          <w:p w14:paraId="536EC66E" w14:textId="77777777" w:rsidR="00163EC9" w:rsidRPr="005E5F6C" w:rsidRDefault="00163EC9" w:rsidP="00163EC9">
            <w:pPr>
              <w:jc w:val="center"/>
              <w:rPr>
                <w:snapToGrid w:val="0"/>
                <w:sz w:val="28"/>
                <w:szCs w:val="28"/>
              </w:rPr>
            </w:pPr>
            <w:r w:rsidRPr="005E5F6C">
              <w:rPr>
                <w:snapToGrid w:val="0"/>
                <w:sz w:val="28"/>
                <w:szCs w:val="28"/>
              </w:rPr>
              <w:t>955,7</w:t>
            </w:r>
          </w:p>
        </w:tc>
        <w:tc>
          <w:tcPr>
            <w:tcW w:w="1417" w:type="dxa"/>
            <w:tcBorders>
              <w:top w:val="dotted" w:sz="4" w:space="0" w:color="auto"/>
              <w:left w:val="dotted" w:sz="4" w:space="0" w:color="auto"/>
              <w:bottom w:val="dotted" w:sz="4" w:space="0" w:color="auto"/>
              <w:right w:val="dotted" w:sz="4" w:space="0" w:color="auto"/>
            </w:tcBorders>
          </w:tcPr>
          <w:p w14:paraId="5BBF570E" w14:textId="77777777" w:rsidR="00163EC9" w:rsidRPr="005E5F6C" w:rsidRDefault="00163EC9" w:rsidP="00163EC9">
            <w:pPr>
              <w:jc w:val="center"/>
              <w:rPr>
                <w:snapToGrid w:val="0"/>
                <w:sz w:val="28"/>
                <w:szCs w:val="28"/>
              </w:rPr>
            </w:pPr>
            <w:r w:rsidRPr="005E5F6C">
              <w:rPr>
                <w:snapToGrid w:val="0"/>
                <w:sz w:val="28"/>
                <w:szCs w:val="28"/>
              </w:rPr>
              <w:t>127,4</w:t>
            </w:r>
          </w:p>
        </w:tc>
        <w:tc>
          <w:tcPr>
            <w:tcW w:w="1275" w:type="dxa"/>
            <w:tcBorders>
              <w:top w:val="dotted" w:sz="4" w:space="0" w:color="auto"/>
              <w:left w:val="dotted" w:sz="4" w:space="0" w:color="auto"/>
              <w:bottom w:val="dotted" w:sz="4" w:space="0" w:color="auto"/>
              <w:right w:val="dotted" w:sz="4" w:space="0" w:color="auto"/>
            </w:tcBorders>
          </w:tcPr>
          <w:p w14:paraId="567B9FE8" w14:textId="77777777" w:rsidR="00163EC9" w:rsidRPr="005E5F6C" w:rsidRDefault="00163EC9" w:rsidP="00163EC9">
            <w:pPr>
              <w:jc w:val="center"/>
              <w:rPr>
                <w:snapToGrid w:val="0"/>
                <w:sz w:val="28"/>
                <w:szCs w:val="28"/>
              </w:rPr>
            </w:pPr>
          </w:p>
        </w:tc>
      </w:tr>
      <w:tr w:rsidR="005401D7" w:rsidRPr="005E5F6C" w14:paraId="32B60B80"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5B753AB7" w14:textId="77777777" w:rsidR="00163EC9" w:rsidRPr="005E5F6C" w:rsidRDefault="00163EC9" w:rsidP="00163EC9">
            <w:pPr>
              <w:rPr>
                <w:snapToGrid w:val="0"/>
                <w:sz w:val="28"/>
                <w:szCs w:val="28"/>
              </w:rPr>
            </w:pPr>
            <w:r w:rsidRPr="005E5F6C">
              <w:rPr>
                <w:snapToGrid w:val="0"/>
                <w:sz w:val="28"/>
                <w:szCs w:val="28"/>
              </w:rPr>
              <w:t xml:space="preserve">           фізичні особи в сплаті за землю</w:t>
            </w:r>
          </w:p>
        </w:tc>
        <w:tc>
          <w:tcPr>
            <w:tcW w:w="1276" w:type="dxa"/>
            <w:tcBorders>
              <w:top w:val="dotted" w:sz="4" w:space="0" w:color="auto"/>
              <w:left w:val="dotted" w:sz="4" w:space="0" w:color="auto"/>
              <w:bottom w:val="dotted" w:sz="4" w:space="0" w:color="auto"/>
              <w:right w:val="dotted" w:sz="4" w:space="0" w:color="auto"/>
            </w:tcBorders>
          </w:tcPr>
          <w:p w14:paraId="3B5A59E5" w14:textId="77777777" w:rsidR="00163EC9" w:rsidRPr="005E5F6C" w:rsidRDefault="00163EC9" w:rsidP="00163EC9">
            <w:pPr>
              <w:jc w:val="center"/>
              <w:rPr>
                <w:snapToGrid w:val="0"/>
                <w:sz w:val="28"/>
                <w:szCs w:val="28"/>
              </w:rPr>
            </w:pPr>
            <w:r w:rsidRPr="005E5F6C">
              <w:rPr>
                <w:snapToGrid w:val="0"/>
                <w:sz w:val="28"/>
                <w:szCs w:val="28"/>
              </w:rPr>
              <w:t>тис. грн.</w:t>
            </w:r>
          </w:p>
        </w:tc>
        <w:tc>
          <w:tcPr>
            <w:tcW w:w="1560" w:type="dxa"/>
            <w:tcBorders>
              <w:top w:val="dotted" w:sz="4" w:space="0" w:color="auto"/>
              <w:left w:val="dotted" w:sz="4" w:space="0" w:color="auto"/>
              <w:bottom w:val="dotted" w:sz="4" w:space="0" w:color="auto"/>
              <w:right w:val="dotted" w:sz="4" w:space="0" w:color="auto"/>
            </w:tcBorders>
          </w:tcPr>
          <w:p w14:paraId="143770C0"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2DED1EF6" w14:textId="77777777" w:rsidR="00163EC9" w:rsidRPr="005E5F6C" w:rsidRDefault="00163EC9" w:rsidP="00163EC9">
            <w:pPr>
              <w:jc w:val="center"/>
              <w:rPr>
                <w:snapToGrid w:val="0"/>
                <w:sz w:val="28"/>
                <w:szCs w:val="28"/>
              </w:rPr>
            </w:pPr>
            <w:r w:rsidRPr="005E5F6C">
              <w:rPr>
                <w:snapToGrid w:val="0"/>
                <w:sz w:val="28"/>
                <w:szCs w:val="28"/>
              </w:rPr>
              <w:t>346,4</w:t>
            </w:r>
          </w:p>
        </w:tc>
        <w:tc>
          <w:tcPr>
            <w:tcW w:w="1559" w:type="dxa"/>
            <w:tcBorders>
              <w:top w:val="dotted" w:sz="4" w:space="0" w:color="auto"/>
              <w:left w:val="dotted" w:sz="4" w:space="0" w:color="auto"/>
              <w:bottom w:val="dotted" w:sz="4" w:space="0" w:color="auto"/>
              <w:right w:val="dotted" w:sz="4" w:space="0" w:color="auto"/>
            </w:tcBorders>
          </w:tcPr>
          <w:p w14:paraId="7CC99975" w14:textId="77777777" w:rsidR="00163EC9" w:rsidRPr="005E5F6C" w:rsidRDefault="00163EC9" w:rsidP="00163EC9">
            <w:pPr>
              <w:jc w:val="center"/>
              <w:rPr>
                <w:snapToGrid w:val="0"/>
                <w:sz w:val="28"/>
                <w:szCs w:val="28"/>
              </w:rPr>
            </w:pPr>
            <w:r w:rsidRPr="005E5F6C">
              <w:rPr>
                <w:snapToGrid w:val="0"/>
                <w:sz w:val="28"/>
                <w:szCs w:val="28"/>
              </w:rPr>
              <w:t>240,8</w:t>
            </w:r>
          </w:p>
        </w:tc>
        <w:tc>
          <w:tcPr>
            <w:tcW w:w="1417" w:type="dxa"/>
            <w:tcBorders>
              <w:top w:val="dotted" w:sz="4" w:space="0" w:color="auto"/>
              <w:left w:val="dotted" w:sz="4" w:space="0" w:color="auto"/>
              <w:bottom w:val="dotted" w:sz="4" w:space="0" w:color="auto"/>
              <w:right w:val="dotted" w:sz="4" w:space="0" w:color="auto"/>
            </w:tcBorders>
          </w:tcPr>
          <w:p w14:paraId="5D111264" w14:textId="77777777" w:rsidR="00163EC9" w:rsidRPr="005E5F6C" w:rsidRDefault="00163EC9" w:rsidP="00163EC9">
            <w:pPr>
              <w:jc w:val="center"/>
              <w:rPr>
                <w:snapToGrid w:val="0"/>
                <w:sz w:val="28"/>
                <w:szCs w:val="28"/>
              </w:rPr>
            </w:pPr>
            <w:r w:rsidRPr="005E5F6C">
              <w:rPr>
                <w:snapToGrid w:val="0"/>
                <w:sz w:val="28"/>
                <w:szCs w:val="28"/>
              </w:rPr>
              <w:t>69,5</w:t>
            </w:r>
          </w:p>
        </w:tc>
        <w:tc>
          <w:tcPr>
            <w:tcW w:w="1275" w:type="dxa"/>
            <w:tcBorders>
              <w:top w:val="dotted" w:sz="4" w:space="0" w:color="auto"/>
              <w:left w:val="dotted" w:sz="4" w:space="0" w:color="auto"/>
              <w:bottom w:val="dotted" w:sz="4" w:space="0" w:color="auto"/>
              <w:right w:val="dotted" w:sz="4" w:space="0" w:color="auto"/>
            </w:tcBorders>
          </w:tcPr>
          <w:p w14:paraId="72FB6DF3" w14:textId="77777777" w:rsidR="00163EC9" w:rsidRPr="005E5F6C" w:rsidRDefault="00163EC9" w:rsidP="00163EC9">
            <w:pPr>
              <w:jc w:val="center"/>
              <w:rPr>
                <w:snapToGrid w:val="0"/>
                <w:sz w:val="28"/>
                <w:szCs w:val="28"/>
              </w:rPr>
            </w:pPr>
          </w:p>
        </w:tc>
      </w:tr>
      <w:tr w:rsidR="005401D7" w:rsidRPr="005E5F6C" w14:paraId="452922FE"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0CE3E9AC" w14:textId="77777777" w:rsidR="00163EC9" w:rsidRPr="005E5F6C" w:rsidRDefault="00163EC9" w:rsidP="00163EC9">
            <w:pPr>
              <w:rPr>
                <w:snapToGrid w:val="0"/>
                <w:sz w:val="28"/>
                <w:szCs w:val="28"/>
              </w:rPr>
            </w:pPr>
            <w:r w:rsidRPr="005E5F6C">
              <w:rPr>
                <w:snapToGrid w:val="0"/>
                <w:sz w:val="28"/>
                <w:szCs w:val="28"/>
              </w:rPr>
              <w:t xml:space="preserve">            інші </w:t>
            </w:r>
          </w:p>
        </w:tc>
        <w:tc>
          <w:tcPr>
            <w:tcW w:w="1276" w:type="dxa"/>
            <w:tcBorders>
              <w:top w:val="dotted" w:sz="4" w:space="0" w:color="auto"/>
              <w:left w:val="dotted" w:sz="4" w:space="0" w:color="auto"/>
              <w:bottom w:val="dotted" w:sz="4" w:space="0" w:color="auto"/>
              <w:right w:val="dotted" w:sz="4" w:space="0" w:color="auto"/>
            </w:tcBorders>
          </w:tcPr>
          <w:p w14:paraId="1E88197E" w14:textId="77777777" w:rsidR="00163EC9" w:rsidRPr="005E5F6C" w:rsidRDefault="00163EC9" w:rsidP="00163EC9">
            <w:pPr>
              <w:jc w:val="center"/>
              <w:rPr>
                <w:snapToGrid w:val="0"/>
                <w:sz w:val="28"/>
                <w:szCs w:val="28"/>
              </w:rPr>
            </w:pPr>
            <w:r w:rsidRPr="005E5F6C">
              <w:rPr>
                <w:snapToGrid w:val="0"/>
                <w:sz w:val="28"/>
                <w:szCs w:val="28"/>
              </w:rPr>
              <w:t>тис. грн.</w:t>
            </w:r>
          </w:p>
        </w:tc>
        <w:tc>
          <w:tcPr>
            <w:tcW w:w="1560" w:type="dxa"/>
            <w:tcBorders>
              <w:top w:val="dotted" w:sz="4" w:space="0" w:color="auto"/>
              <w:left w:val="dotted" w:sz="4" w:space="0" w:color="auto"/>
              <w:bottom w:val="dotted" w:sz="4" w:space="0" w:color="auto"/>
              <w:right w:val="dotted" w:sz="4" w:space="0" w:color="auto"/>
            </w:tcBorders>
          </w:tcPr>
          <w:p w14:paraId="6646BE7A"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43064801" w14:textId="77777777" w:rsidR="00163EC9" w:rsidRPr="005E5F6C" w:rsidRDefault="00163EC9" w:rsidP="00163EC9">
            <w:pPr>
              <w:jc w:val="center"/>
              <w:rPr>
                <w:snapToGrid w:val="0"/>
                <w:sz w:val="28"/>
                <w:szCs w:val="28"/>
              </w:rPr>
            </w:pPr>
            <w:r w:rsidRPr="005E5F6C">
              <w:rPr>
                <w:snapToGrid w:val="0"/>
                <w:sz w:val="28"/>
                <w:szCs w:val="28"/>
              </w:rPr>
              <w:t>125,9</w:t>
            </w:r>
          </w:p>
        </w:tc>
        <w:tc>
          <w:tcPr>
            <w:tcW w:w="1559" w:type="dxa"/>
            <w:tcBorders>
              <w:top w:val="dotted" w:sz="4" w:space="0" w:color="auto"/>
              <w:left w:val="dotted" w:sz="4" w:space="0" w:color="auto"/>
              <w:bottom w:val="dotted" w:sz="4" w:space="0" w:color="auto"/>
              <w:right w:val="dotted" w:sz="4" w:space="0" w:color="auto"/>
            </w:tcBorders>
          </w:tcPr>
          <w:p w14:paraId="6305279A" w14:textId="77777777" w:rsidR="00163EC9" w:rsidRPr="005E5F6C" w:rsidRDefault="00163EC9" w:rsidP="00163EC9">
            <w:pPr>
              <w:jc w:val="center"/>
              <w:rPr>
                <w:snapToGrid w:val="0"/>
                <w:sz w:val="28"/>
                <w:szCs w:val="28"/>
              </w:rPr>
            </w:pPr>
            <w:r w:rsidRPr="005E5F6C">
              <w:rPr>
                <w:snapToGrid w:val="0"/>
                <w:sz w:val="28"/>
                <w:szCs w:val="28"/>
              </w:rPr>
              <w:t>127,3</w:t>
            </w:r>
          </w:p>
        </w:tc>
        <w:tc>
          <w:tcPr>
            <w:tcW w:w="1417" w:type="dxa"/>
            <w:tcBorders>
              <w:top w:val="dotted" w:sz="4" w:space="0" w:color="auto"/>
              <w:left w:val="dotted" w:sz="4" w:space="0" w:color="auto"/>
              <w:bottom w:val="dotted" w:sz="4" w:space="0" w:color="auto"/>
              <w:right w:val="dotted" w:sz="4" w:space="0" w:color="auto"/>
            </w:tcBorders>
          </w:tcPr>
          <w:p w14:paraId="57CD2599" w14:textId="77777777" w:rsidR="00163EC9" w:rsidRPr="005E5F6C" w:rsidRDefault="00163EC9" w:rsidP="00163EC9">
            <w:pPr>
              <w:jc w:val="center"/>
              <w:rPr>
                <w:snapToGrid w:val="0"/>
                <w:sz w:val="28"/>
                <w:szCs w:val="28"/>
              </w:rPr>
            </w:pPr>
            <w:r w:rsidRPr="005E5F6C">
              <w:rPr>
                <w:snapToGrid w:val="0"/>
                <w:sz w:val="28"/>
                <w:szCs w:val="28"/>
              </w:rPr>
              <w:t>101,1</w:t>
            </w:r>
          </w:p>
        </w:tc>
        <w:tc>
          <w:tcPr>
            <w:tcW w:w="1275" w:type="dxa"/>
            <w:tcBorders>
              <w:top w:val="dotted" w:sz="4" w:space="0" w:color="auto"/>
              <w:left w:val="dotted" w:sz="4" w:space="0" w:color="auto"/>
              <w:bottom w:val="dotted" w:sz="4" w:space="0" w:color="auto"/>
              <w:right w:val="dotted" w:sz="4" w:space="0" w:color="auto"/>
            </w:tcBorders>
          </w:tcPr>
          <w:p w14:paraId="74283293" w14:textId="77777777" w:rsidR="00163EC9" w:rsidRPr="005E5F6C" w:rsidRDefault="00163EC9" w:rsidP="00163EC9">
            <w:pPr>
              <w:jc w:val="center"/>
              <w:rPr>
                <w:snapToGrid w:val="0"/>
                <w:sz w:val="28"/>
                <w:szCs w:val="28"/>
              </w:rPr>
            </w:pPr>
          </w:p>
        </w:tc>
      </w:tr>
      <w:tr w:rsidR="005401D7" w:rsidRPr="005E5F6C" w14:paraId="625EB0C3"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56305233" w14:textId="77777777" w:rsidR="00163EC9" w:rsidRPr="005E5F6C" w:rsidRDefault="00163EC9" w:rsidP="00163EC9">
            <w:pPr>
              <w:rPr>
                <w:snapToGrid w:val="0"/>
                <w:sz w:val="28"/>
                <w:szCs w:val="28"/>
              </w:rPr>
            </w:pPr>
            <w:r w:rsidRPr="005E5F6C">
              <w:rPr>
                <w:snapToGrid w:val="0"/>
                <w:sz w:val="28"/>
                <w:szCs w:val="28"/>
              </w:rPr>
              <w:t xml:space="preserve">Рівень </w:t>
            </w:r>
            <w:proofErr w:type="spellStart"/>
            <w:r w:rsidRPr="005E5F6C">
              <w:rPr>
                <w:snapToGrid w:val="0"/>
                <w:sz w:val="28"/>
                <w:szCs w:val="28"/>
              </w:rPr>
              <w:t>дотаційності</w:t>
            </w:r>
            <w:proofErr w:type="spellEnd"/>
            <w:r w:rsidRPr="005E5F6C">
              <w:rPr>
                <w:snapToGrid w:val="0"/>
                <w:sz w:val="28"/>
                <w:szCs w:val="28"/>
              </w:rPr>
              <w:t xml:space="preserve"> бюджетів (частка базової дотації в доходах загального фонду бюджету об’єднаної територіальної громади (без урахування субвенцій)</w:t>
            </w:r>
          </w:p>
        </w:tc>
        <w:tc>
          <w:tcPr>
            <w:tcW w:w="1276" w:type="dxa"/>
            <w:tcBorders>
              <w:top w:val="dotted" w:sz="4" w:space="0" w:color="auto"/>
              <w:left w:val="dotted" w:sz="4" w:space="0" w:color="auto"/>
              <w:bottom w:val="dotted" w:sz="4" w:space="0" w:color="auto"/>
              <w:right w:val="dotted" w:sz="4" w:space="0" w:color="auto"/>
            </w:tcBorders>
          </w:tcPr>
          <w:p w14:paraId="16CE45E6" w14:textId="77777777" w:rsidR="00163EC9" w:rsidRPr="005E5F6C" w:rsidRDefault="00163EC9" w:rsidP="00163EC9">
            <w:pPr>
              <w:jc w:val="center"/>
              <w:rPr>
                <w:snapToGrid w:val="0"/>
                <w:sz w:val="28"/>
                <w:szCs w:val="28"/>
              </w:rPr>
            </w:pPr>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025C3418" w14:textId="77777777" w:rsidR="00163EC9" w:rsidRPr="005E5F6C" w:rsidRDefault="00163EC9" w:rsidP="00163EC9">
            <w:pPr>
              <w:jc w:val="center"/>
              <w:rPr>
                <w:snapToGrid w:val="0"/>
                <w:sz w:val="28"/>
                <w:szCs w:val="28"/>
              </w:rPr>
            </w:pPr>
            <w:r w:rsidRPr="005E5F6C">
              <w:rPr>
                <w:snapToGrid w:val="0"/>
                <w:sz w:val="28"/>
                <w:szCs w:val="28"/>
              </w:rPr>
              <w:t>38,8</w:t>
            </w:r>
          </w:p>
        </w:tc>
        <w:tc>
          <w:tcPr>
            <w:tcW w:w="1701" w:type="dxa"/>
            <w:tcBorders>
              <w:top w:val="dotted" w:sz="4" w:space="0" w:color="auto"/>
              <w:left w:val="dotted" w:sz="4" w:space="0" w:color="auto"/>
              <w:bottom w:val="dotted" w:sz="4" w:space="0" w:color="auto"/>
              <w:right w:val="dotted" w:sz="4" w:space="0" w:color="auto"/>
            </w:tcBorders>
          </w:tcPr>
          <w:p w14:paraId="26471E4A" w14:textId="77777777" w:rsidR="00163EC9" w:rsidRPr="005E5F6C" w:rsidRDefault="00163EC9" w:rsidP="00163EC9">
            <w:pPr>
              <w:jc w:val="center"/>
              <w:rPr>
                <w:snapToGrid w:val="0"/>
                <w:sz w:val="28"/>
                <w:szCs w:val="28"/>
              </w:rPr>
            </w:pPr>
            <w:r w:rsidRPr="005E5F6C">
              <w:rPr>
                <w:snapToGrid w:val="0"/>
                <w:sz w:val="28"/>
                <w:szCs w:val="28"/>
              </w:rPr>
              <w:t>47,7</w:t>
            </w:r>
          </w:p>
        </w:tc>
        <w:tc>
          <w:tcPr>
            <w:tcW w:w="1559" w:type="dxa"/>
            <w:tcBorders>
              <w:top w:val="dotted" w:sz="4" w:space="0" w:color="auto"/>
              <w:left w:val="dotted" w:sz="4" w:space="0" w:color="auto"/>
              <w:bottom w:val="dotted" w:sz="4" w:space="0" w:color="auto"/>
              <w:right w:val="dotted" w:sz="4" w:space="0" w:color="auto"/>
            </w:tcBorders>
          </w:tcPr>
          <w:p w14:paraId="1161BEC0" w14:textId="77777777" w:rsidR="00163EC9" w:rsidRPr="005E5F6C" w:rsidRDefault="00163EC9" w:rsidP="00163EC9">
            <w:pPr>
              <w:jc w:val="center"/>
              <w:rPr>
                <w:snapToGrid w:val="0"/>
                <w:sz w:val="28"/>
                <w:szCs w:val="28"/>
              </w:rPr>
            </w:pPr>
            <w:r w:rsidRPr="005E5F6C">
              <w:rPr>
                <w:snapToGrid w:val="0"/>
                <w:sz w:val="28"/>
                <w:szCs w:val="28"/>
              </w:rPr>
              <w:t>47</w:t>
            </w:r>
          </w:p>
        </w:tc>
        <w:tc>
          <w:tcPr>
            <w:tcW w:w="1417" w:type="dxa"/>
            <w:tcBorders>
              <w:top w:val="dotted" w:sz="4" w:space="0" w:color="auto"/>
              <w:left w:val="dotted" w:sz="4" w:space="0" w:color="auto"/>
              <w:bottom w:val="dotted" w:sz="4" w:space="0" w:color="auto"/>
              <w:right w:val="dotted" w:sz="4" w:space="0" w:color="auto"/>
            </w:tcBorders>
          </w:tcPr>
          <w:p w14:paraId="6DDF8943" w14:textId="77777777" w:rsidR="00163EC9" w:rsidRPr="005E5F6C" w:rsidRDefault="00163EC9" w:rsidP="00163EC9">
            <w:pPr>
              <w:jc w:val="center"/>
              <w:rPr>
                <w:snapToGrid w:val="0"/>
                <w:sz w:val="28"/>
                <w:szCs w:val="28"/>
              </w:rPr>
            </w:pPr>
            <w:r w:rsidRPr="005E5F6C">
              <w:rPr>
                <w:snapToGrid w:val="0"/>
                <w:sz w:val="28"/>
                <w:szCs w:val="28"/>
              </w:rPr>
              <w:t>98,5</w:t>
            </w:r>
          </w:p>
        </w:tc>
        <w:tc>
          <w:tcPr>
            <w:tcW w:w="1275" w:type="dxa"/>
            <w:tcBorders>
              <w:top w:val="dotted" w:sz="4" w:space="0" w:color="auto"/>
              <w:left w:val="dotted" w:sz="4" w:space="0" w:color="auto"/>
              <w:bottom w:val="dotted" w:sz="4" w:space="0" w:color="auto"/>
              <w:right w:val="dotted" w:sz="4" w:space="0" w:color="auto"/>
            </w:tcBorders>
          </w:tcPr>
          <w:p w14:paraId="33A1D46A" w14:textId="77777777" w:rsidR="00163EC9" w:rsidRPr="005E5F6C" w:rsidRDefault="00163EC9" w:rsidP="00163EC9">
            <w:pPr>
              <w:jc w:val="center"/>
              <w:rPr>
                <w:snapToGrid w:val="0"/>
                <w:sz w:val="28"/>
                <w:szCs w:val="28"/>
              </w:rPr>
            </w:pPr>
            <w:r w:rsidRPr="005E5F6C">
              <w:rPr>
                <w:snapToGrid w:val="0"/>
                <w:sz w:val="28"/>
                <w:szCs w:val="28"/>
              </w:rPr>
              <w:t>121,1</w:t>
            </w:r>
          </w:p>
        </w:tc>
      </w:tr>
      <w:tr w:rsidR="005401D7" w:rsidRPr="005E5F6C" w14:paraId="18631E74"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65B002E7" w14:textId="77777777" w:rsidR="00163EC9" w:rsidRPr="005E5F6C" w:rsidRDefault="00163EC9" w:rsidP="00163EC9">
            <w:pPr>
              <w:rPr>
                <w:snapToGrid w:val="0"/>
                <w:sz w:val="28"/>
                <w:szCs w:val="28"/>
              </w:rPr>
            </w:pPr>
            <w:r w:rsidRPr="005E5F6C">
              <w:rPr>
                <w:snapToGrid w:val="0"/>
                <w:sz w:val="28"/>
                <w:szCs w:val="28"/>
              </w:rPr>
              <w:t>Частка видатків бюджету розвитку в загальному обсязі видатків об’єднаної територіальної громади (без урахування власних надходжень бюджетних установ)</w:t>
            </w:r>
          </w:p>
        </w:tc>
        <w:tc>
          <w:tcPr>
            <w:tcW w:w="1276" w:type="dxa"/>
            <w:tcBorders>
              <w:top w:val="dotted" w:sz="4" w:space="0" w:color="auto"/>
              <w:left w:val="dotted" w:sz="4" w:space="0" w:color="auto"/>
              <w:bottom w:val="dotted" w:sz="4" w:space="0" w:color="auto"/>
              <w:right w:val="dotted" w:sz="4" w:space="0" w:color="auto"/>
            </w:tcBorders>
          </w:tcPr>
          <w:p w14:paraId="2C6C3E7F" w14:textId="77777777" w:rsidR="00163EC9" w:rsidRPr="005E5F6C" w:rsidRDefault="00163EC9" w:rsidP="00163EC9">
            <w:pPr>
              <w:jc w:val="center"/>
              <w:rPr>
                <w:snapToGrid w:val="0"/>
                <w:sz w:val="28"/>
                <w:szCs w:val="28"/>
              </w:rPr>
            </w:pPr>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4FA65B2A" w14:textId="77777777" w:rsidR="00163EC9" w:rsidRPr="005E5F6C" w:rsidRDefault="00163EC9" w:rsidP="00163EC9">
            <w:pPr>
              <w:jc w:val="center"/>
              <w:rPr>
                <w:snapToGrid w:val="0"/>
                <w:sz w:val="28"/>
                <w:szCs w:val="28"/>
              </w:rPr>
            </w:pPr>
            <w:r w:rsidRPr="005E5F6C">
              <w:rPr>
                <w:snapToGrid w:val="0"/>
                <w:sz w:val="28"/>
                <w:szCs w:val="28"/>
              </w:rPr>
              <w:t>6,3</w:t>
            </w:r>
          </w:p>
        </w:tc>
        <w:tc>
          <w:tcPr>
            <w:tcW w:w="1701" w:type="dxa"/>
            <w:tcBorders>
              <w:top w:val="dotted" w:sz="4" w:space="0" w:color="auto"/>
              <w:left w:val="dotted" w:sz="4" w:space="0" w:color="auto"/>
              <w:bottom w:val="dotted" w:sz="4" w:space="0" w:color="auto"/>
              <w:right w:val="dotted" w:sz="4" w:space="0" w:color="auto"/>
            </w:tcBorders>
          </w:tcPr>
          <w:p w14:paraId="3C04299C" w14:textId="77777777" w:rsidR="00163EC9" w:rsidRPr="005E5F6C" w:rsidRDefault="00163EC9" w:rsidP="00163EC9">
            <w:pPr>
              <w:jc w:val="center"/>
              <w:rPr>
                <w:snapToGrid w:val="0"/>
                <w:sz w:val="28"/>
                <w:szCs w:val="28"/>
              </w:rPr>
            </w:pPr>
            <w:r w:rsidRPr="005E5F6C">
              <w:rPr>
                <w:snapToGrid w:val="0"/>
                <w:sz w:val="28"/>
                <w:szCs w:val="28"/>
              </w:rPr>
              <w:t>6,9</w:t>
            </w:r>
          </w:p>
        </w:tc>
        <w:tc>
          <w:tcPr>
            <w:tcW w:w="1559" w:type="dxa"/>
            <w:tcBorders>
              <w:top w:val="dotted" w:sz="4" w:space="0" w:color="auto"/>
              <w:left w:val="dotted" w:sz="4" w:space="0" w:color="auto"/>
              <w:bottom w:val="dotted" w:sz="4" w:space="0" w:color="auto"/>
              <w:right w:val="dotted" w:sz="4" w:space="0" w:color="auto"/>
            </w:tcBorders>
          </w:tcPr>
          <w:p w14:paraId="06BD06DD" w14:textId="77777777" w:rsidR="00163EC9" w:rsidRPr="005E5F6C" w:rsidRDefault="00163EC9" w:rsidP="00163EC9">
            <w:pPr>
              <w:jc w:val="center"/>
              <w:rPr>
                <w:snapToGrid w:val="0"/>
                <w:sz w:val="28"/>
                <w:szCs w:val="28"/>
              </w:rPr>
            </w:pPr>
            <w:r w:rsidRPr="005E5F6C">
              <w:rPr>
                <w:snapToGrid w:val="0"/>
                <w:sz w:val="28"/>
                <w:szCs w:val="28"/>
              </w:rPr>
              <w:t>8</w:t>
            </w:r>
          </w:p>
        </w:tc>
        <w:tc>
          <w:tcPr>
            <w:tcW w:w="1417" w:type="dxa"/>
            <w:tcBorders>
              <w:top w:val="dotted" w:sz="4" w:space="0" w:color="auto"/>
              <w:left w:val="dotted" w:sz="4" w:space="0" w:color="auto"/>
              <w:bottom w:val="dotted" w:sz="4" w:space="0" w:color="auto"/>
              <w:right w:val="dotted" w:sz="4" w:space="0" w:color="auto"/>
            </w:tcBorders>
          </w:tcPr>
          <w:p w14:paraId="1CBD00D0" w14:textId="77777777" w:rsidR="00163EC9" w:rsidRPr="005E5F6C" w:rsidRDefault="00163EC9" w:rsidP="00163EC9">
            <w:pPr>
              <w:jc w:val="center"/>
              <w:rPr>
                <w:snapToGrid w:val="0"/>
                <w:sz w:val="28"/>
                <w:szCs w:val="28"/>
              </w:rPr>
            </w:pPr>
            <w:r w:rsidRPr="005E5F6C">
              <w:rPr>
                <w:snapToGrid w:val="0"/>
                <w:sz w:val="28"/>
                <w:szCs w:val="28"/>
              </w:rPr>
              <w:t>115,9</w:t>
            </w:r>
          </w:p>
        </w:tc>
        <w:tc>
          <w:tcPr>
            <w:tcW w:w="1275" w:type="dxa"/>
            <w:tcBorders>
              <w:top w:val="dotted" w:sz="4" w:space="0" w:color="auto"/>
              <w:left w:val="dotted" w:sz="4" w:space="0" w:color="auto"/>
              <w:bottom w:val="dotted" w:sz="4" w:space="0" w:color="auto"/>
              <w:right w:val="dotted" w:sz="4" w:space="0" w:color="auto"/>
            </w:tcBorders>
          </w:tcPr>
          <w:p w14:paraId="19D4EBB4" w14:textId="77777777" w:rsidR="00163EC9" w:rsidRPr="005E5F6C" w:rsidRDefault="00163EC9" w:rsidP="00163EC9">
            <w:pPr>
              <w:jc w:val="center"/>
              <w:rPr>
                <w:snapToGrid w:val="0"/>
                <w:sz w:val="28"/>
                <w:szCs w:val="28"/>
              </w:rPr>
            </w:pPr>
            <w:r w:rsidRPr="005E5F6C">
              <w:rPr>
                <w:snapToGrid w:val="0"/>
                <w:sz w:val="28"/>
                <w:szCs w:val="28"/>
              </w:rPr>
              <w:t>127,0</w:t>
            </w:r>
          </w:p>
        </w:tc>
      </w:tr>
      <w:tr w:rsidR="005401D7" w:rsidRPr="005E5F6C" w14:paraId="728528E6"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2D93F540" w14:textId="77777777" w:rsidR="00163EC9" w:rsidRPr="005E5F6C" w:rsidRDefault="00163EC9" w:rsidP="00163EC9">
            <w:pPr>
              <w:rPr>
                <w:rFonts w:ascii="Arial" w:hAnsi="Arial" w:cs="Arial"/>
                <w:b/>
                <w:i/>
                <w:snapToGrid w:val="0"/>
                <w:sz w:val="28"/>
                <w:szCs w:val="28"/>
              </w:rPr>
            </w:pPr>
            <w:r w:rsidRPr="005E5F6C">
              <w:rPr>
                <w:b/>
                <w:i/>
                <w:snapToGrid w:val="0"/>
                <w:sz w:val="28"/>
                <w:szCs w:val="28"/>
              </w:rPr>
              <w:t xml:space="preserve">Обсяг капітальних інвестицій </w:t>
            </w:r>
          </w:p>
        </w:tc>
        <w:tc>
          <w:tcPr>
            <w:tcW w:w="1276" w:type="dxa"/>
            <w:tcBorders>
              <w:top w:val="dotted" w:sz="4" w:space="0" w:color="auto"/>
              <w:left w:val="dotted" w:sz="4" w:space="0" w:color="auto"/>
              <w:bottom w:val="dotted" w:sz="4" w:space="0" w:color="auto"/>
              <w:right w:val="dotted" w:sz="4" w:space="0" w:color="auto"/>
            </w:tcBorders>
          </w:tcPr>
          <w:p w14:paraId="20345911" w14:textId="77777777" w:rsidR="00163EC9" w:rsidRPr="005E5F6C" w:rsidRDefault="00163EC9" w:rsidP="00163EC9">
            <w:pPr>
              <w:rPr>
                <w:b/>
                <w:i/>
                <w:snapToGrid w:val="0"/>
                <w:sz w:val="28"/>
                <w:szCs w:val="28"/>
              </w:rPr>
            </w:pPr>
            <w:proofErr w:type="spellStart"/>
            <w:r w:rsidRPr="005E5F6C">
              <w:rPr>
                <w:b/>
                <w:i/>
                <w:snapToGrid w:val="0"/>
                <w:sz w:val="28"/>
                <w:szCs w:val="28"/>
              </w:rPr>
              <w:t>тис.грн</w:t>
            </w:r>
            <w:proofErr w:type="spellEnd"/>
            <w:r w:rsidRPr="005E5F6C">
              <w:rPr>
                <w:b/>
                <w:i/>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1349993A" w14:textId="77777777" w:rsidR="00163EC9" w:rsidRPr="005E5F6C" w:rsidRDefault="00163EC9" w:rsidP="00163EC9">
            <w:pPr>
              <w:jc w:val="center"/>
              <w:rPr>
                <w:b/>
                <w:i/>
                <w:snapToGrid w:val="0"/>
                <w:sz w:val="28"/>
                <w:szCs w:val="28"/>
              </w:rPr>
            </w:pPr>
            <w:r w:rsidRPr="005E5F6C">
              <w:rPr>
                <w:b/>
                <w:i/>
                <w:snapToGrid w:val="0"/>
                <w:sz w:val="28"/>
                <w:szCs w:val="28"/>
              </w:rPr>
              <w:t>3917,2</w:t>
            </w:r>
          </w:p>
        </w:tc>
        <w:tc>
          <w:tcPr>
            <w:tcW w:w="1701" w:type="dxa"/>
            <w:tcBorders>
              <w:top w:val="dotted" w:sz="4" w:space="0" w:color="auto"/>
              <w:left w:val="dotted" w:sz="4" w:space="0" w:color="auto"/>
              <w:bottom w:val="dotted" w:sz="4" w:space="0" w:color="auto"/>
              <w:right w:val="dotted" w:sz="4" w:space="0" w:color="auto"/>
            </w:tcBorders>
          </w:tcPr>
          <w:p w14:paraId="0987F474" w14:textId="77777777" w:rsidR="00163EC9" w:rsidRPr="005E5F6C" w:rsidRDefault="00163EC9" w:rsidP="00163EC9">
            <w:pPr>
              <w:jc w:val="center"/>
              <w:rPr>
                <w:b/>
                <w:i/>
                <w:snapToGrid w:val="0"/>
                <w:sz w:val="28"/>
                <w:szCs w:val="28"/>
              </w:rPr>
            </w:pPr>
            <w:r w:rsidRPr="005E5F6C">
              <w:rPr>
                <w:b/>
                <w:i/>
                <w:snapToGrid w:val="0"/>
                <w:sz w:val="28"/>
                <w:szCs w:val="28"/>
              </w:rPr>
              <w:t>4348,9</w:t>
            </w:r>
          </w:p>
        </w:tc>
        <w:tc>
          <w:tcPr>
            <w:tcW w:w="1559" w:type="dxa"/>
            <w:tcBorders>
              <w:top w:val="dotted" w:sz="4" w:space="0" w:color="auto"/>
              <w:left w:val="dotted" w:sz="4" w:space="0" w:color="auto"/>
              <w:bottom w:val="dotted" w:sz="4" w:space="0" w:color="auto"/>
              <w:right w:val="dotted" w:sz="4" w:space="0" w:color="auto"/>
            </w:tcBorders>
          </w:tcPr>
          <w:p w14:paraId="3FB9CA53" w14:textId="77777777" w:rsidR="00163EC9" w:rsidRPr="005E5F6C" w:rsidRDefault="00163EC9" w:rsidP="00163EC9">
            <w:pPr>
              <w:jc w:val="center"/>
              <w:rPr>
                <w:b/>
                <w:i/>
                <w:snapToGrid w:val="0"/>
                <w:sz w:val="28"/>
                <w:szCs w:val="28"/>
              </w:rPr>
            </w:pPr>
            <w:r w:rsidRPr="005E5F6C">
              <w:rPr>
                <w:b/>
                <w:i/>
                <w:snapToGrid w:val="0"/>
                <w:sz w:val="28"/>
                <w:szCs w:val="28"/>
              </w:rPr>
              <w:t>5351,3</w:t>
            </w:r>
          </w:p>
        </w:tc>
        <w:tc>
          <w:tcPr>
            <w:tcW w:w="1417" w:type="dxa"/>
            <w:tcBorders>
              <w:top w:val="dotted" w:sz="4" w:space="0" w:color="auto"/>
              <w:left w:val="dotted" w:sz="4" w:space="0" w:color="auto"/>
              <w:bottom w:val="dotted" w:sz="4" w:space="0" w:color="auto"/>
              <w:right w:val="dotted" w:sz="4" w:space="0" w:color="auto"/>
            </w:tcBorders>
          </w:tcPr>
          <w:p w14:paraId="5593B73B" w14:textId="77777777" w:rsidR="00163EC9" w:rsidRPr="005E5F6C" w:rsidRDefault="00163EC9" w:rsidP="00163EC9">
            <w:pPr>
              <w:jc w:val="center"/>
              <w:rPr>
                <w:b/>
                <w:i/>
                <w:snapToGrid w:val="0"/>
                <w:sz w:val="28"/>
                <w:szCs w:val="28"/>
              </w:rPr>
            </w:pPr>
            <w:r w:rsidRPr="005E5F6C">
              <w:rPr>
                <w:b/>
                <w:i/>
                <w:snapToGrid w:val="0"/>
                <w:sz w:val="28"/>
                <w:szCs w:val="28"/>
              </w:rPr>
              <w:t>123</w:t>
            </w:r>
          </w:p>
        </w:tc>
        <w:tc>
          <w:tcPr>
            <w:tcW w:w="1275" w:type="dxa"/>
            <w:tcBorders>
              <w:top w:val="dotted" w:sz="4" w:space="0" w:color="auto"/>
              <w:left w:val="dotted" w:sz="4" w:space="0" w:color="auto"/>
              <w:bottom w:val="dotted" w:sz="4" w:space="0" w:color="auto"/>
              <w:right w:val="dotted" w:sz="4" w:space="0" w:color="auto"/>
            </w:tcBorders>
          </w:tcPr>
          <w:p w14:paraId="1EE92D8C" w14:textId="77777777" w:rsidR="00163EC9" w:rsidRPr="005E5F6C" w:rsidRDefault="00163EC9" w:rsidP="00163EC9">
            <w:pPr>
              <w:jc w:val="center"/>
              <w:rPr>
                <w:b/>
                <w:i/>
                <w:snapToGrid w:val="0"/>
                <w:sz w:val="28"/>
                <w:szCs w:val="28"/>
              </w:rPr>
            </w:pPr>
            <w:r w:rsidRPr="005E5F6C">
              <w:rPr>
                <w:b/>
                <w:i/>
                <w:snapToGrid w:val="0"/>
                <w:sz w:val="28"/>
                <w:szCs w:val="28"/>
              </w:rPr>
              <w:t>136,6</w:t>
            </w:r>
          </w:p>
        </w:tc>
      </w:tr>
      <w:tr w:rsidR="005401D7" w:rsidRPr="005E5F6C" w14:paraId="09ECDA28"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797F05F9" w14:textId="77777777" w:rsidR="00163EC9" w:rsidRPr="005E5F6C" w:rsidRDefault="00163EC9" w:rsidP="00163EC9">
            <w:pPr>
              <w:rPr>
                <w:rFonts w:ascii="Arial" w:hAnsi="Arial" w:cs="Arial"/>
                <w:snapToGrid w:val="0"/>
                <w:sz w:val="28"/>
                <w:szCs w:val="28"/>
              </w:rPr>
            </w:pPr>
            <w:r w:rsidRPr="005E5F6C">
              <w:rPr>
                <w:snapToGrid w:val="0"/>
                <w:sz w:val="28"/>
                <w:szCs w:val="28"/>
              </w:rPr>
              <w:lastRenderedPageBreak/>
              <w:t xml:space="preserve">   у тому числі за рахунок коштів державного бюджету</w:t>
            </w:r>
          </w:p>
        </w:tc>
        <w:tc>
          <w:tcPr>
            <w:tcW w:w="1276" w:type="dxa"/>
            <w:tcBorders>
              <w:top w:val="dotted" w:sz="4" w:space="0" w:color="auto"/>
              <w:left w:val="dotted" w:sz="4" w:space="0" w:color="auto"/>
              <w:bottom w:val="dotted" w:sz="4" w:space="0" w:color="auto"/>
              <w:right w:val="dotted" w:sz="4" w:space="0" w:color="auto"/>
            </w:tcBorders>
          </w:tcPr>
          <w:p w14:paraId="19151C91" w14:textId="77777777" w:rsidR="00163EC9" w:rsidRPr="005E5F6C" w:rsidRDefault="00163EC9" w:rsidP="00163EC9">
            <w:pP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59F5AAEF" w14:textId="77777777" w:rsidR="00163EC9" w:rsidRPr="005E5F6C" w:rsidRDefault="00163EC9" w:rsidP="00163EC9">
            <w:pPr>
              <w:jc w:val="center"/>
              <w:rPr>
                <w:snapToGrid w:val="0"/>
                <w:sz w:val="28"/>
                <w:szCs w:val="28"/>
              </w:rPr>
            </w:pPr>
            <w:r w:rsidRPr="005E5F6C">
              <w:rPr>
                <w:snapToGrid w:val="0"/>
                <w:sz w:val="28"/>
                <w:szCs w:val="28"/>
              </w:rPr>
              <w:t>1619,7</w:t>
            </w:r>
          </w:p>
        </w:tc>
        <w:tc>
          <w:tcPr>
            <w:tcW w:w="1701" w:type="dxa"/>
            <w:tcBorders>
              <w:top w:val="dotted" w:sz="4" w:space="0" w:color="auto"/>
              <w:left w:val="dotted" w:sz="4" w:space="0" w:color="auto"/>
              <w:bottom w:val="dotted" w:sz="4" w:space="0" w:color="auto"/>
              <w:right w:val="dotted" w:sz="4" w:space="0" w:color="auto"/>
            </w:tcBorders>
          </w:tcPr>
          <w:p w14:paraId="40AB7EDF" w14:textId="77777777" w:rsidR="00163EC9" w:rsidRPr="005E5F6C" w:rsidRDefault="00163EC9" w:rsidP="00163EC9">
            <w:pPr>
              <w:jc w:val="center"/>
              <w:rPr>
                <w:snapToGrid w:val="0"/>
                <w:sz w:val="28"/>
                <w:szCs w:val="28"/>
              </w:rPr>
            </w:pPr>
            <w:r w:rsidRPr="005E5F6C">
              <w:rPr>
                <w:snapToGrid w:val="0"/>
                <w:sz w:val="28"/>
                <w:szCs w:val="28"/>
              </w:rPr>
              <w:t>1617,9</w:t>
            </w:r>
          </w:p>
        </w:tc>
        <w:tc>
          <w:tcPr>
            <w:tcW w:w="1559" w:type="dxa"/>
            <w:tcBorders>
              <w:top w:val="dotted" w:sz="4" w:space="0" w:color="auto"/>
              <w:left w:val="dotted" w:sz="4" w:space="0" w:color="auto"/>
              <w:bottom w:val="dotted" w:sz="4" w:space="0" w:color="auto"/>
              <w:right w:val="dotted" w:sz="4" w:space="0" w:color="auto"/>
            </w:tcBorders>
          </w:tcPr>
          <w:p w14:paraId="0E2F0802" w14:textId="77777777" w:rsidR="00163EC9" w:rsidRPr="005E5F6C" w:rsidRDefault="00163EC9" w:rsidP="00163EC9">
            <w:pPr>
              <w:jc w:val="center"/>
              <w:rPr>
                <w:snapToGrid w:val="0"/>
                <w:sz w:val="28"/>
                <w:szCs w:val="28"/>
              </w:rPr>
            </w:pPr>
            <w:r w:rsidRPr="005E5F6C">
              <w:rPr>
                <w:snapToGrid w:val="0"/>
                <w:sz w:val="28"/>
                <w:szCs w:val="28"/>
              </w:rPr>
              <w:t>2323,6</w:t>
            </w:r>
          </w:p>
        </w:tc>
        <w:tc>
          <w:tcPr>
            <w:tcW w:w="1417" w:type="dxa"/>
            <w:tcBorders>
              <w:top w:val="dotted" w:sz="4" w:space="0" w:color="auto"/>
              <w:left w:val="dotted" w:sz="4" w:space="0" w:color="auto"/>
              <w:bottom w:val="dotted" w:sz="4" w:space="0" w:color="auto"/>
              <w:right w:val="dotted" w:sz="4" w:space="0" w:color="auto"/>
            </w:tcBorders>
          </w:tcPr>
          <w:p w14:paraId="3D52E3C8" w14:textId="77777777" w:rsidR="00163EC9" w:rsidRPr="005E5F6C" w:rsidRDefault="00163EC9" w:rsidP="00163EC9">
            <w:pPr>
              <w:jc w:val="center"/>
              <w:rPr>
                <w:snapToGrid w:val="0"/>
                <w:sz w:val="28"/>
                <w:szCs w:val="28"/>
              </w:rPr>
            </w:pPr>
            <w:r w:rsidRPr="005E5F6C">
              <w:rPr>
                <w:snapToGrid w:val="0"/>
                <w:sz w:val="28"/>
                <w:szCs w:val="28"/>
              </w:rPr>
              <w:t>143,6</w:t>
            </w:r>
          </w:p>
        </w:tc>
        <w:tc>
          <w:tcPr>
            <w:tcW w:w="1275" w:type="dxa"/>
            <w:tcBorders>
              <w:top w:val="dotted" w:sz="4" w:space="0" w:color="auto"/>
              <w:left w:val="dotted" w:sz="4" w:space="0" w:color="auto"/>
              <w:bottom w:val="dotted" w:sz="4" w:space="0" w:color="auto"/>
              <w:right w:val="dotted" w:sz="4" w:space="0" w:color="auto"/>
            </w:tcBorders>
          </w:tcPr>
          <w:p w14:paraId="2FF94C32" w14:textId="77777777" w:rsidR="00163EC9" w:rsidRPr="005E5F6C" w:rsidRDefault="00163EC9" w:rsidP="00163EC9">
            <w:pPr>
              <w:rPr>
                <w:snapToGrid w:val="0"/>
                <w:sz w:val="28"/>
                <w:szCs w:val="28"/>
              </w:rPr>
            </w:pPr>
            <w:r w:rsidRPr="005E5F6C">
              <w:rPr>
                <w:snapToGrid w:val="0"/>
                <w:sz w:val="28"/>
                <w:szCs w:val="28"/>
              </w:rPr>
              <w:t>143,5</w:t>
            </w:r>
          </w:p>
        </w:tc>
      </w:tr>
      <w:tr w:rsidR="005401D7" w:rsidRPr="005E5F6C" w14:paraId="381860CE"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5E79E8A7" w14:textId="77777777" w:rsidR="00163EC9" w:rsidRPr="005E5F6C" w:rsidRDefault="00163EC9" w:rsidP="00163EC9">
            <w:pPr>
              <w:rPr>
                <w:rFonts w:ascii="Arial" w:hAnsi="Arial" w:cs="Arial"/>
                <w:snapToGrid w:val="0"/>
                <w:sz w:val="28"/>
                <w:szCs w:val="28"/>
              </w:rPr>
            </w:pPr>
            <w:r w:rsidRPr="005E5F6C">
              <w:rPr>
                <w:snapToGrid w:val="0"/>
                <w:sz w:val="28"/>
                <w:szCs w:val="28"/>
              </w:rPr>
              <w:t xml:space="preserve">   у тому числі за рахунок коштів обласного бюджету</w:t>
            </w:r>
          </w:p>
        </w:tc>
        <w:tc>
          <w:tcPr>
            <w:tcW w:w="1276" w:type="dxa"/>
            <w:tcBorders>
              <w:top w:val="dotted" w:sz="4" w:space="0" w:color="auto"/>
              <w:left w:val="dotted" w:sz="4" w:space="0" w:color="auto"/>
              <w:bottom w:val="dotted" w:sz="4" w:space="0" w:color="auto"/>
              <w:right w:val="dotted" w:sz="4" w:space="0" w:color="auto"/>
            </w:tcBorders>
          </w:tcPr>
          <w:p w14:paraId="05DF2A62" w14:textId="77777777" w:rsidR="00163EC9" w:rsidRPr="005E5F6C" w:rsidRDefault="00163EC9" w:rsidP="00163EC9">
            <w:pP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5D69B1AA" w14:textId="77777777" w:rsidR="00163EC9" w:rsidRPr="005E5F6C" w:rsidRDefault="00163EC9" w:rsidP="00163EC9">
            <w:pPr>
              <w:jc w:val="center"/>
              <w:rPr>
                <w:snapToGrid w:val="0"/>
                <w:sz w:val="28"/>
                <w:szCs w:val="28"/>
              </w:rPr>
            </w:pPr>
            <w:r w:rsidRPr="005E5F6C">
              <w:rPr>
                <w:snapToGrid w:val="0"/>
                <w:sz w:val="28"/>
                <w:szCs w:val="28"/>
              </w:rPr>
              <w:t>891,5</w:t>
            </w:r>
          </w:p>
        </w:tc>
        <w:tc>
          <w:tcPr>
            <w:tcW w:w="1701" w:type="dxa"/>
            <w:tcBorders>
              <w:top w:val="dotted" w:sz="4" w:space="0" w:color="auto"/>
              <w:left w:val="dotted" w:sz="4" w:space="0" w:color="auto"/>
              <w:bottom w:val="dotted" w:sz="4" w:space="0" w:color="auto"/>
              <w:right w:val="dotted" w:sz="4" w:space="0" w:color="auto"/>
            </w:tcBorders>
          </w:tcPr>
          <w:p w14:paraId="3AD1AC36" w14:textId="77777777" w:rsidR="00163EC9" w:rsidRPr="005E5F6C" w:rsidRDefault="00163EC9" w:rsidP="00163EC9">
            <w:pPr>
              <w:jc w:val="center"/>
              <w:rPr>
                <w:snapToGrid w:val="0"/>
                <w:sz w:val="28"/>
                <w:szCs w:val="28"/>
              </w:rPr>
            </w:pPr>
            <w:r w:rsidRPr="005E5F6C">
              <w:rPr>
                <w:snapToGrid w:val="0"/>
                <w:sz w:val="28"/>
                <w:szCs w:val="28"/>
              </w:rPr>
              <w:t>75,0</w:t>
            </w:r>
          </w:p>
        </w:tc>
        <w:tc>
          <w:tcPr>
            <w:tcW w:w="1559" w:type="dxa"/>
            <w:tcBorders>
              <w:top w:val="dotted" w:sz="4" w:space="0" w:color="auto"/>
              <w:left w:val="dotted" w:sz="4" w:space="0" w:color="auto"/>
              <w:bottom w:val="dotted" w:sz="4" w:space="0" w:color="auto"/>
              <w:right w:val="dotted" w:sz="4" w:space="0" w:color="auto"/>
            </w:tcBorders>
          </w:tcPr>
          <w:p w14:paraId="18C86B36" w14:textId="77777777" w:rsidR="00163EC9" w:rsidRPr="005E5F6C" w:rsidRDefault="00163EC9" w:rsidP="00163EC9">
            <w:pPr>
              <w:jc w:val="center"/>
              <w:rPr>
                <w:snapToGrid w:val="0"/>
                <w:sz w:val="28"/>
                <w:szCs w:val="28"/>
              </w:rPr>
            </w:pPr>
            <w:r w:rsidRPr="005E5F6C">
              <w:rPr>
                <w:snapToGrid w:val="0"/>
                <w:sz w:val="28"/>
                <w:szCs w:val="28"/>
              </w:rPr>
              <w:t>141</w:t>
            </w:r>
          </w:p>
        </w:tc>
        <w:tc>
          <w:tcPr>
            <w:tcW w:w="1417" w:type="dxa"/>
            <w:tcBorders>
              <w:top w:val="dotted" w:sz="4" w:space="0" w:color="auto"/>
              <w:left w:val="dotted" w:sz="4" w:space="0" w:color="auto"/>
              <w:bottom w:val="dotted" w:sz="4" w:space="0" w:color="auto"/>
              <w:right w:val="dotted" w:sz="4" w:space="0" w:color="auto"/>
            </w:tcBorders>
          </w:tcPr>
          <w:p w14:paraId="5BC5B70E" w14:textId="77777777" w:rsidR="00163EC9" w:rsidRPr="005E5F6C" w:rsidRDefault="00163EC9" w:rsidP="00163EC9">
            <w:pPr>
              <w:jc w:val="center"/>
              <w:rPr>
                <w:snapToGrid w:val="0"/>
                <w:sz w:val="28"/>
                <w:szCs w:val="28"/>
              </w:rPr>
            </w:pPr>
            <w:r w:rsidRPr="005E5F6C">
              <w:rPr>
                <w:snapToGrid w:val="0"/>
                <w:sz w:val="28"/>
                <w:szCs w:val="28"/>
              </w:rPr>
              <w:t>188,0</w:t>
            </w:r>
          </w:p>
        </w:tc>
        <w:tc>
          <w:tcPr>
            <w:tcW w:w="1275" w:type="dxa"/>
            <w:tcBorders>
              <w:top w:val="dotted" w:sz="4" w:space="0" w:color="auto"/>
              <w:left w:val="dotted" w:sz="4" w:space="0" w:color="auto"/>
              <w:bottom w:val="dotted" w:sz="4" w:space="0" w:color="auto"/>
              <w:right w:val="dotted" w:sz="4" w:space="0" w:color="auto"/>
            </w:tcBorders>
          </w:tcPr>
          <w:p w14:paraId="4B0C7604" w14:textId="77777777" w:rsidR="00163EC9" w:rsidRPr="005E5F6C" w:rsidRDefault="00163EC9" w:rsidP="00163EC9">
            <w:pPr>
              <w:jc w:val="center"/>
              <w:rPr>
                <w:snapToGrid w:val="0"/>
                <w:sz w:val="28"/>
                <w:szCs w:val="28"/>
              </w:rPr>
            </w:pPr>
            <w:r w:rsidRPr="005E5F6C">
              <w:rPr>
                <w:snapToGrid w:val="0"/>
                <w:sz w:val="28"/>
                <w:szCs w:val="28"/>
              </w:rPr>
              <w:t>15,8</w:t>
            </w:r>
          </w:p>
        </w:tc>
      </w:tr>
      <w:tr w:rsidR="005401D7" w:rsidRPr="005E5F6C" w14:paraId="451DFCD1"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1A468126" w14:textId="77777777" w:rsidR="00163EC9" w:rsidRPr="005E5F6C" w:rsidRDefault="00163EC9" w:rsidP="00163EC9">
            <w:pPr>
              <w:rPr>
                <w:rFonts w:ascii="Arial" w:hAnsi="Arial" w:cs="Arial"/>
                <w:snapToGrid w:val="0"/>
                <w:sz w:val="28"/>
                <w:szCs w:val="28"/>
              </w:rPr>
            </w:pPr>
            <w:r w:rsidRPr="005E5F6C">
              <w:rPr>
                <w:snapToGrid w:val="0"/>
                <w:sz w:val="28"/>
                <w:szCs w:val="28"/>
              </w:rPr>
              <w:t xml:space="preserve">   у тому числі за рахунок коштів бюджету об’єднаної територіальної громади</w:t>
            </w:r>
          </w:p>
        </w:tc>
        <w:tc>
          <w:tcPr>
            <w:tcW w:w="1276" w:type="dxa"/>
            <w:tcBorders>
              <w:top w:val="dotted" w:sz="4" w:space="0" w:color="auto"/>
              <w:left w:val="dotted" w:sz="4" w:space="0" w:color="auto"/>
              <w:bottom w:val="dotted" w:sz="4" w:space="0" w:color="auto"/>
              <w:right w:val="dotted" w:sz="4" w:space="0" w:color="auto"/>
            </w:tcBorders>
          </w:tcPr>
          <w:p w14:paraId="1DD55F21" w14:textId="77777777" w:rsidR="00163EC9" w:rsidRPr="005E5F6C" w:rsidRDefault="00163EC9" w:rsidP="00163EC9">
            <w:pP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1DAF440A" w14:textId="77777777" w:rsidR="00163EC9" w:rsidRPr="005E5F6C" w:rsidRDefault="00163EC9" w:rsidP="00163EC9">
            <w:pPr>
              <w:jc w:val="center"/>
              <w:rPr>
                <w:snapToGrid w:val="0"/>
                <w:sz w:val="28"/>
                <w:szCs w:val="28"/>
              </w:rPr>
            </w:pPr>
            <w:r w:rsidRPr="005E5F6C">
              <w:rPr>
                <w:snapToGrid w:val="0"/>
                <w:sz w:val="28"/>
                <w:szCs w:val="28"/>
              </w:rPr>
              <w:t>1406,0</w:t>
            </w:r>
          </w:p>
        </w:tc>
        <w:tc>
          <w:tcPr>
            <w:tcW w:w="1701" w:type="dxa"/>
            <w:tcBorders>
              <w:top w:val="dotted" w:sz="4" w:space="0" w:color="auto"/>
              <w:left w:val="dotted" w:sz="4" w:space="0" w:color="auto"/>
              <w:bottom w:val="dotted" w:sz="4" w:space="0" w:color="auto"/>
              <w:right w:val="dotted" w:sz="4" w:space="0" w:color="auto"/>
            </w:tcBorders>
          </w:tcPr>
          <w:p w14:paraId="67D1FF4F" w14:textId="77777777" w:rsidR="00163EC9" w:rsidRPr="005E5F6C" w:rsidRDefault="00163EC9" w:rsidP="00163EC9">
            <w:pPr>
              <w:jc w:val="center"/>
              <w:rPr>
                <w:snapToGrid w:val="0"/>
                <w:sz w:val="28"/>
                <w:szCs w:val="28"/>
              </w:rPr>
            </w:pPr>
            <w:r w:rsidRPr="005E5F6C">
              <w:rPr>
                <w:snapToGrid w:val="0"/>
                <w:sz w:val="28"/>
                <w:szCs w:val="28"/>
              </w:rPr>
              <w:t>2656,0</w:t>
            </w:r>
          </w:p>
        </w:tc>
        <w:tc>
          <w:tcPr>
            <w:tcW w:w="1559" w:type="dxa"/>
            <w:tcBorders>
              <w:top w:val="dotted" w:sz="4" w:space="0" w:color="auto"/>
              <w:left w:val="dotted" w:sz="4" w:space="0" w:color="auto"/>
              <w:bottom w:val="dotted" w:sz="4" w:space="0" w:color="auto"/>
              <w:right w:val="dotted" w:sz="4" w:space="0" w:color="auto"/>
            </w:tcBorders>
          </w:tcPr>
          <w:p w14:paraId="7E3C6511" w14:textId="77777777" w:rsidR="00163EC9" w:rsidRPr="005E5F6C" w:rsidRDefault="00163EC9" w:rsidP="00163EC9">
            <w:pPr>
              <w:jc w:val="center"/>
              <w:rPr>
                <w:snapToGrid w:val="0"/>
                <w:sz w:val="28"/>
                <w:szCs w:val="28"/>
              </w:rPr>
            </w:pPr>
            <w:r w:rsidRPr="005E5F6C">
              <w:rPr>
                <w:snapToGrid w:val="0"/>
                <w:sz w:val="28"/>
                <w:szCs w:val="28"/>
              </w:rPr>
              <w:t>2886,7</w:t>
            </w:r>
          </w:p>
        </w:tc>
        <w:tc>
          <w:tcPr>
            <w:tcW w:w="1417" w:type="dxa"/>
            <w:tcBorders>
              <w:top w:val="dotted" w:sz="4" w:space="0" w:color="auto"/>
              <w:left w:val="dotted" w:sz="4" w:space="0" w:color="auto"/>
              <w:bottom w:val="dotted" w:sz="4" w:space="0" w:color="auto"/>
              <w:right w:val="dotted" w:sz="4" w:space="0" w:color="auto"/>
            </w:tcBorders>
          </w:tcPr>
          <w:p w14:paraId="6DFE488A" w14:textId="77777777" w:rsidR="00163EC9" w:rsidRPr="005E5F6C" w:rsidRDefault="00163EC9" w:rsidP="00163EC9">
            <w:pPr>
              <w:jc w:val="center"/>
              <w:rPr>
                <w:snapToGrid w:val="0"/>
                <w:sz w:val="28"/>
                <w:szCs w:val="28"/>
              </w:rPr>
            </w:pPr>
            <w:r w:rsidRPr="005E5F6C">
              <w:rPr>
                <w:snapToGrid w:val="0"/>
                <w:sz w:val="28"/>
                <w:szCs w:val="28"/>
              </w:rPr>
              <w:t>108,7</w:t>
            </w:r>
          </w:p>
        </w:tc>
        <w:tc>
          <w:tcPr>
            <w:tcW w:w="1275" w:type="dxa"/>
            <w:tcBorders>
              <w:top w:val="dotted" w:sz="4" w:space="0" w:color="auto"/>
              <w:left w:val="dotted" w:sz="4" w:space="0" w:color="auto"/>
              <w:bottom w:val="dotted" w:sz="4" w:space="0" w:color="auto"/>
              <w:right w:val="dotted" w:sz="4" w:space="0" w:color="auto"/>
            </w:tcBorders>
          </w:tcPr>
          <w:p w14:paraId="4F31D0A4" w14:textId="77777777" w:rsidR="00163EC9" w:rsidRPr="005E5F6C" w:rsidRDefault="00163EC9" w:rsidP="00163EC9">
            <w:pPr>
              <w:jc w:val="center"/>
              <w:rPr>
                <w:snapToGrid w:val="0"/>
                <w:sz w:val="28"/>
                <w:szCs w:val="28"/>
              </w:rPr>
            </w:pPr>
            <w:r w:rsidRPr="005E5F6C">
              <w:rPr>
                <w:snapToGrid w:val="0"/>
                <w:sz w:val="28"/>
                <w:szCs w:val="28"/>
              </w:rPr>
              <w:t>205,3</w:t>
            </w:r>
          </w:p>
        </w:tc>
      </w:tr>
      <w:tr w:rsidR="005401D7" w:rsidRPr="005E5F6C" w14:paraId="6435361E"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2A78C494" w14:textId="77777777" w:rsidR="00163EC9" w:rsidRPr="005E5F6C" w:rsidRDefault="00163EC9" w:rsidP="00163EC9">
            <w:pPr>
              <w:rPr>
                <w:snapToGrid w:val="0"/>
                <w:sz w:val="28"/>
                <w:szCs w:val="28"/>
              </w:rPr>
            </w:pPr>
            <w:r w:rsidRPr="005E5F6C">
              <w:rPr>
                <w:snapToGrid w:val="0"/>
                <w:sz w:val="28"/>
                <w:szCs w:val="28"/>
              </w:rPr>
              <w:t>Загальна протяжність автошляхів з твердим покриттям</w:t>
            </w:r>
          </w:p>
          <w:p w14:paraId="761A35C2" w14:textId="77777777" w:rsidR="00163EC9" w:rsidRPr="005E5F6C" w:rsidRDefault="00163EC9" w:rsidP="00163EC9">
            <w:pPr>
              <w:rPr>
                <w:snapToGrid w:val="0"/>
                <w:sz w:val="28"/>
                <w:szCs w:val="28"/>
              </w:rPr>
            </w:pPr>
          </w:p>
        </w:tc>
        <w:tc>
          <w:tcPr>
            <w:tcW w:w="1276" w:type="dxa"/>
            <w:tcBorders>
              <w:top w:val="dotted" w:sz="4" w:space="0" w:color="auto"/>
              <w:left w:val="dotted" w:sz="4" w:space="0" w:color="auto"/>
              <w:bottom w:val="dotted" w:sz="4" w:space="0" w:color="auto"/>
              <w:right w:val="dotted" w:sz="4" w:space="0" w:color="auto"/>
            </w:tcBorders>
          </w:tcPr>
          <w:p w14:paraId="668D4511" w14:textId="77777777" w:rsidR="00163EC9" w:rsidRPr="005E5F6C" w:rsidRDefault="00163EC9" w:rsidP="00163EC9">
            <w:pPr>
              <w:jc w:val="center"/>
              <w:rPr>
                <w:snapToGrid w:val="0"/>
                <w:sz w:val="28"/>
                <w:szCs w:val="28"/>
              </w:rPr>
            </w:pPr>
            <w:r w:rsidRPr="005E5F6C">
              <w:rPr>
                <w:snapToGrid w:val="0"/>
                <w:sz w:val="28"/>
                <w:szCs w:val="28"/>
              </w:rPr>
              <w:t>км</w:t>
            </w:r>
          </w:p>
        </w:tc>
        <w:tc>
          <w:tcPr>
            <w:tcW w:w="1560" w:type="dxa"/>
            <w:tcBorders>
              <w:top w:val="dotted" w:sz="4" w:space="0" w:color="auto"/>
              <w:left w:val="dotted" w:sz="4" w:space="0" w:color="auto"/>
              <w:bottom w:val="dotted" w:sz="4" w:space="0" w:color="auto"/>
              <w:right w:val="dotted" w:sz="4" w:space="0" w:color="auto"/>
            </w:tcBorders>
          </w:tcPr>
          <w:p w14:paraId="549F851A" w14:textId="77777777" w:rsidR="00163EC9" w:rsidRPr="005E5F6C" w:rsidRDefault="00163EC9" w:rsidP="00163EC9">
            <w:pPr>
              <w:jc w:val="center"/>
              <w:rPr>
                <w:snapToGrid w:val="0"/>
                <w:sz w:val="28"/>
                <w:szCs w:val="28"/>
              </w:rPr>
            </w:pPr>
            <w:r w:rsidRPr="005E5F6C">
              <w:rPr>
                <w:snapToGrid w:val="0"/>
                <w:sz w:val="28"/>
                <w:szCs w:val="28"/>
              </w:rPr>
              <w:t>35,705</w:t>
            </w:r>
          </w:p>
        </w:tc>
        <w:tc>
          <w:tcPr>
            <w:tcW w:w="1701" w:type="dxa"/>
            <w:tcBorders>
              <w:top w:val="dotted" w:sz="4" w:space="0" w:color="auto"/>
              <w:left w:val="dotted" w:sz="4" w:space="0" w:color="auto"/>
              <w:bottom w:val="dotted" w:sz="4" w:space="0" w:color="auto"/>
              <w:right w:val="dotted" w:sz="4" w:space="0" w:color="auto"/>
            </w:tcBorders>
          </w:tcPr>
          <w:p w14:paraId="06C20DD1" w14:textId="77777777" w:rsidR="00163EC9" w:rsidRPr="005E5F6C" w:rsidRDefault="00163EC9" w:rsidP="00163EC9">
            <w:pPr>
              <w:jc w:val="center"/>
              <w:rPr>
                <w:snapToGrid w:val="0"/>
                <w:sz w:val="28"/>
                <w:szCs w:val="28"/>
              </w:rPr>
            </w:pPr>
            <w:r w:rsidRPr="005E5F6C">
              <w:rPr>
                <w:snapToGrid w:val="0"/>
                <w:sz w:val="28"/>
                <w:szCs w:val="28"/>
              </w:rPr>
              <w:t>35,705</w:t>
            </w:r>
          </w:p>
        </w:tc>
        <w:tc>
          <w:tcPr>
            <w:tcW w:w="1559" w:type="dxa"/>
            <w:tcBorders>
              <w:top w:val="dotted" w:sz="4" w:space="0" w:color="auto"/>
              <w:left w:val="dotted" w:sz="4" w:space="0" w:color="auto"/>
              <w:bottom w:val="dotted" w:sz="4" w:space="0" w:color="auto"/>
              <w:right w:val="dotted" w:sz="4" w:space="0" w:color="auto"/>
            </w:tcBorders>
          </w:tcPr>
          <w:p w14:paraId="5D98B675" w14:textId="77777777" w:rsidR="00163EC9" w:rsidRPr="005E5F6C" w:rsidRDefault="00163EC9" w:rsidP="00163EC9">
            <w:pPr>
              <w:jc w:val="center"/>
              <w:rPr>
                <w:snapToGrid w:val="0"/>
                <w:sz w:val="28"/>
                <w:szCs w:val="28"/>
              </w:rPr>
            </w:pPr>
            <w:r w:rsidRPr="005E5F6C">
              <w:rPr>
                <w:snapToGrid w:val="0"/>
                <w:sz w:val="28"/>
                <w:szCs w:val="28"/>
              </w:rPr>
              <w:t>35,705</w:t>
            </w:r>
          </w:p>
        </w:tc>
        <w:tc>
          <w:tcPr>
            <w:tcW w:w="1417" w:type="dxa"/>
            <w:tcBorders>
              <w:top w:val="dotted" w:sz="4" w:space="0" w:color="auto"/>
              <w:left w:val="dotted" w:sz="4" w:space="0" w:color="auto"/>
              <w:bottom w:val="dotted" w:sz="4" w:space="0" w:color="auto"/>
              <w:right w:val="dotted" w:sz="4" w:space="0" w:color="auto"/>
            </w:tcBorders>
          </w:tcPr>
          <w:p w14:paraId="469C94CC"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00053E57" w14:textId="77777777" w:rsidR="00163EC9" w:rsidRPr="005E5F6C" w:rsidRDefault="00163EC9" w:rsidP="00163EC9">
            <w:pPr>
              <w:jc w:val="center"/>
              <w:rPr>
                <w:snapToGrid w:val="0"/>
                <w:sz w:val="28"/>
                <w:szCs w:val="28"/>
              </w:rPr>
            </w:pPr>
            <w:r w:rsidRPr="005E5F6C">
              <w:rPr>
                <w:snapToGrid w:val="0"/>
                <w:sz w:val="28"/>
                <w:szCs w:val="28"/>
              </w:rPr>
              <w:t>100</w:t>
            </w:r>
          </w:p>
        </w:tc>
      </w:tr>
      <w:tr w:rsidR="005401D7" w:rsidRPr="005E5F6C" w14:paraId="2E3AF86D"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686A04AC" w14:textId="77777777" w:rsidR="00163EC9" w:rsidRPr="005E5F6C" w:rsidRDefault="00163EC9" w:rsidP="00163EC9">
            <w:pPr>
              <w:rPr>
                <w:b/>
                <w:snapToGrid w:val="0"/>
                <w:sz w:val="28"/>
                <w:szCs w:val="28"/>
                <w:highlight w:val="yellow"/>
              </w:rPr>
            </w:pPr>
          </w:p>
        </w:tc>
        <w:tc>
          <w:tcPr>
            <w:tcW w:w="1276" w:type="dxa"/>
            <w:tcBorders>
              <w:top w:val="dotted" w:sz="4" w:space="0" w:color="auto"/>
              <w:left w:val="dotted" w:sz="4" w:space="0" w:color="auto"/>
              <w:bottom w:val="dotted" w:sz="4" w:space="0" w:color="auto"/>
              <w:right w:val="dotted" w:sz="4" w:space="0" w:color="auto"/>
            </w:tcBorders>
          </w:tcPr>
          <w:p w14:paraId="46423824" w14:textId="77777777" w:rsidR="00163EC9" w:rsidRPr="005E5F6C" w:rsidRDefault="00163EC9" w:rsidP="00163EC9">
            <w:pPr>
              <w:jc w:val="center"/>
              <w:rPr>
                <w:b/>
                <w:snapToGrid w:val="0"/>
                <w:sz w:val="28"/>
                <w:szCs w:val="28"/>
                <w:highlight w:val="yellow"/>
              </w:rPr>
            </w:pPr>
          </w:p>
        </w:tc>
        <w:tc>
          <w:tcPr>
            <w:tcW w:w="1560" w:type="dxa"/>
            <w:tcBorders>
              <w:top w:val="dotted" w:sz="4" w:space="0" w:color="auto"/>
              <w:left w:val="dotted" w:sz="4" w:space="0" w:color="auto"/>
              <w:bottom w:val="dotted" w:sz="4" w:space="0" w:color="auto"/>
              <w:right w:val="dotted" w:sz="4" w:space="0" w:color="auto"/>
            </w:tcBorders>
          </w:tcPr>
          <w:p w14:paraId="75708801" w14:textId="77777777" w:rsidR="00163EC9" w:rsidRPr="005E5F6C" w:rsidRDefault="00163EC9" w:rsidP="00163EC9">
            <w:pPr>
              <w:jc w:val="center"/>
              <w:rPr>
                <w:b/>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791E80C7" w14:textId="77777777" w:rsidR="00163EC9" w:rsidRPr="005E5F6C" w:rsidRDefault="00163EC9" w:rsidP="00163EC9">
            <w:pPr>
              <w:jc w:val="center"/>
              <w:rPr>
                <w:b/>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223F3A38" w14:textId="77777777" w:rsidR="00163EC9" w:rsidRPr="005E5F6C" w:rsidRDefault="00163EC9" w:rsidP="00163EC9">
            <w:pPr>
              <w:jc w:val="center"/>
              <w:rPr>
                <w:b/>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6EA94DC8" w14:textId="77777777" w:rsidR="00163EC9" w:rsidRPr="005E5F6C" w:rsidRDefault="00163EC9" w:rsidP="00163EC9">
            <w:pPr>
              <w:jc w:val="center"/>
              <w:rPr>
                <w:b/>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7019F0E2" w14:textId="77777777" w:rsidR="00163EC9" w:rsidRPr="005E5F6C" w:rsidRDefault="00163EC9" w:rsidP="00163EC9">
            <w:pPr>
              <w:jc w:val="center"/>
              <w:rPr>
                <w:b/>
                <w:snapToGrid w:val="0"/>
                <w:sz w:val="28"/>
                <w:szCs w:val="28"/>
              </w:rPr>
            </w:pPr>
          </w:p>
        </w:tc>
      </w:tr>
      <w:tr w:rsidR="005401D7" w:rsidRPr="005E5F6C" w14:paraId="41782EF0"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27593DD9" w14:textId="77777777" w:rsidR="00163EC9" w:rsidRPr="005E5F6C" w:rsidRDefault="00163EC9" w:rsidP="00163EC9">
            <w:pPr>
              <w:rPr>
                <w:b/>
                <w:snapToGrid w:val="0"/>
                <w:sz w:val="28"/>
                <w:szCs w:val="28"/>
              </w:rPr>
            </w:pPr>
            <w:r w:rsidRPr="005E5F6C">
              <w:rPr>
                <w:b/>
                <w:snapToGrid w:val="0"/>
                <w:sz w:val="28"/>
                <w:szCs w:val="28"/>
              </w:rPr>
              <w:t>Показники рівня життя і розвитку соціальної сфери</w:t>
            </w:r>
          </w:p>
        </w:tc>
        <w:tc>
          <w:tcPr>
            <w:tcW w:w="1276" w:type="dxa"/>
            <w:tcBorders>
              <w:top w:val="dotted" w:sz="4" w:space="0" w:color="auto"/>
              <w:left w:val="dotted" w:sz="4" w:space="0" w:color="auto"/>
              <w:bottom w:val="dotted" w:sz="4" w:space="0" w:color="auto"/>
              <w:right w:val="dotted" w:sz="4" w:space="0" w:color="auto"/>
            </w:tcBorders>
          </w:tcPr>
          <w:p w14:paraId="25A675EA" w14:textId="77777777" w:rsidR="00163EC9" w:rsidRPr="005E5F6C" w:rsidRDefault="00163EC9" w:rsidP="00163EC9">
            <w:pPr>
              <w:jc w:val="center"/>
              <w:rPr>
                <w:b/>
                <w:snapToGrid w:val="0"/>
                <w:sz w:val="28"/>
                <w:szCs w:val="28"/>
              </w:rPr>
            </w:pPr>
          </w:p>
        </w:tc>
        <w:tc>
          <w:tcPr>
            <w:tcW w:w="1560" w:type="dxa"/>
            <w:tcBorders>
              <w:top w:val="dotted" w:sz="4" w:space="0" w:color="auto"/>
              <w:left w:val="dotted" w:sz="4" w:space="0" w:color="auto"/>
              <w:bottom w:val="dotted" w:sz="4" w:space="0" w:color="auto"/>
              <w:right w:val="dotted" w:sz="4" w:space="0" w:color="auto"/>
            </w:tcBorders>
          </w:tcPr>
          <w:p w14:paraId="7E0661CE" w14:textId="77777777" w:rsidR="00163EC9" w:rsidRPr="005E5F6C" w:rsidRDefault="00163EC9" w:rsidP="00163EC9">
            <w:pPr>
              <w:jc w:val="center"/>
              <w:rPr>
                <w:b/>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55E306D5" w14:textId="77777777" w:rsidR="00163EC9" w:rsidRPr="005E5F6C" w:rsidRDefault="00163EC9" w:rsidP="00163EC9">
            <w:pPr>
              <w:jc w:val="center"/>
              <w:rPr>
                <w:b/>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018A01E8" w14:textId="77777777" w:rsidR="00163EC9" w:rsidRPr="005E5F6C" w:rsidRDefault="00163EC9" w:rsidP="00163EC9">
            <w:pPr>
              <w:jc w:val="center"/>
              <w:rPr>
                <w:b/>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2677E3AB" w14:textId="77777777" w:rsidR="00163EC9" w:rsidRPr="005E5F6C" w:rsidRDefault="00163EC9" w:rsidP="00163EC9">
            <w:pPr>
              <w:jc w:val="center"/>
              <w:rPr>
                <w:b/>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6065EE69" w14:textId="77777777" w:rsidR="00163EC9" w:rsidRPr="005E5F6C" w:rsidRDefault="00163EC9" w:rsidP="00163EC9">
            <w:pPr>
              <w:jc w:val="center"/>
              <w:rPr>
                <w:b/>
                <w:snapToGrid w:val="0"/>
                <w:sz w:val="28"/>
                <w:szCs w:val="28"/>
              </w:rPr>
            </w:pPr>
          </w:p>
        </w:tc>
      </w:tr>
      <w:tr w:rsidR="005401D7" w:rsidRPr="005E5F6C" w14:paraId="1303D823" w14:textId="77777777" w:rsidTr="00163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662" w:type="dxa"/>
            <w:tcBorders>
              <w:top w:val="dotted" w:sz="4" w:space="0" w:color="auto"/>
              <w:left w:val="dotted" w:sz="4" w:space="0" w:color="auto"/>
              <w:bottom w:val="dotted" w:sz="4" w:space="0" w:color="auto"/>
              <w:right w:val="dotted" w:sz="4" w:space="0" w:color="auto"/>
            </w:tcBorders>
          </w:tcPr>
          <w:p w14:paraId="3AAD87DA" w14:textId="77777777" w:rsidR="00163EC9" w:rsidRPr="005E5F6C" w:rsidRDefault="00163EC9" w:rsidP="00163EC9">
            <w:pPr>
              <w:keepNext/>
              <w:widowControl w:val="0"/>
              <w:rPr>
                <w:b/>
                <w:i/>
                <w:snapToGrid w:val="0"/>
                <w:sz w:val="28"/>
                <w:szCs w:val="28"/>
              </w:rPr>
            </w:pPr>
            <w:r w:rsidRPr="005E5F6C">
              <w:rPr>
                <w:b/>
                <w:i/>
                <w:snapToGrid w:val="0"/>
                <w:sz w:val="28"/>
                <w:szCs w:val="28"/>
              </w:rPr>
              <w:t>Показники чисельності та оплати праці найманих працівників</w:t>
            </w:r>
          </w:p>
        </w:tc>
        <w:tc>
          <w:tcPr>
            <w:tcW w:w="1276" w:type="dxa"/>
            <w:tcBorders>
              <w:top w:val="dotted" w:sz="4" w:space="0" w:color="auto"/>
              <w:left w:val="dotted" w:sz="4" w:space="0" w:color="auto"/>
              <w:bottom w:val="dotted" w:sz="4" w:space="0" w:color="auto"/>
              <w:right w:val="dotted" w:sz="4" w:space="0" w:color="auto"/>
            </w:tcBorders>
            <w:vAlign w:val="bottom"/>
          </w:tcPr>
          <w:p w14:paraId="2E4187CB" w14:textId="77777777" w:rsidR="00163EC9" w:rsidRPr="005E5F6C" w:rsidRDefault="00163EC9" w:rsidP="00163EC9">
            <w:pPr>
              <w:keepNext/>
              <w:widowControl w:val="0"/>
              <w:jc w:val="center"/>
              <w:rPr>
                <w:b/>
                <w:i/>
                <w:snapToGrid w:val="0"/>
                <w:sz w:val="28"/>
                <w:szCs w:val="28"/>
                <w:u w:val="single"/>
              </w:rPr>
            </w:pPr>
          </w:p>
        </w:tc>
        <w:tc>
          <w:tcPr>
            <w:tcW w:w="1560" w:type="dxa"/>
            <w:tcBorders>
              <w:top w:val="dotted" w:sz="4" w:space="0" w:color="auto"/>
              <w:left w:val="dotted" w:sz="4" w:space="0" w:color="auto"/>
              <w:bottom w:val="dotted" w:sz="4" w:space="0" w:color="auto"/>
              <w:right w:val="dotted" w:sz="4" w:space="0" w:color="auto"/>
            </w:tcBorders>
          </w:tcPr>
          <w:p w14:paraId="2303492B" w14:textId="77777777" w:rsidR="00163EC9" w:rsidRPr="005E5F6C" w:rsidRDefault="00163EC9" w:rsidP="00163EC9">
            <w:pPr>
              <w:keepNext/>
              <w:widowControl w:val="0"/>
              <w:jc w:val="center"/>
              <w:rPr>
                <w:b/>
                <w:i/>
                <w:snapToGrid w:val="0"/>
                <w:sz w:val="28"/>
                <w:szCs w:val="28"/>
                <w:u w:val="single"/>
              </w:rPr>
            </w:pPr>
          </w:p>
        </w:tc>
        <w:tc>
          <w:tcPr>
            <w:tcW w:w="1701" w:type="dxa"/>
            <w:tcBorders>
              <w:top w:val="dotted" w:sz="4" w:space="0" w:color="auto"/>
              <w:left w:val="dotted" w:sz="4" w:space="0" w:color="auto"/>
              <w:bottom w:val="dotted" w:sz="4" w:space="0" w:color="auto"/>
              <w:right w:val="dotted" w:sz="4" w:space="0" w:color="auto"/>
            </w:tcBorders>
          </w:tcPr>
          <w:p w14:paraId="501AC8F7" w14:textId="77777777" w:rsidR="00163EC9" w:rsidRPr="005E5F6C" w:rsidRDefault="00163EC9" w:rsidP="00163EC9">
            <w:pPr>
              <w:keepNext/>
              <w:widowControl w:val="0"/>
              <w:jc w:val="center"/>
              <w:rPr>
                <w:b/>
                <w:i/>
                <w:snapToGrid w:val="0"/>
                <w:sz w:val="28"/>
                <w:szCs w:val="28"/>
                <w:u w:val="single"/>
              </w:rPr>
            </w:pPr>
          </w:p>
        </w:tc>
        <w:tc>
          <w:tcPr>
            <w:tcW w:w="1559" w:type="dxa"/>
            <w:tcBorders>
              <w:top w:val="dotted" w:sz="4" w:space="0" w:color="auto"/>
              <w:left w:val="dotted" w:sz="4" w:space="0" w:color="auto"/>
              <w:bottom w:val="dotted" w:sz="4" w:space="0" w:color="auto"/>
              <w:right w:val="dotted" w:sz="4" w:space="0" w:color="auto"/>
            </w:tcBorders>
          </w:tcPr>
          <w:p w14:paraId="2E9C9D79" w14:textId="77777777" w:rsidR="00163EC9" w:rsidRPr="005E5F6C" w:rsidRDefault="00163EC9" w:rsidP="00163EC9">
            <w:pPr>
              <w:keepNext/>
              <w:widowControl w:val="0"/>
              <w:jc w:val="center"/>
              <w:rPr>
                <w:b/>
                <w:i/>
                <w:snapToGrid w:val="0"/>
                <w:sz w:val="28"/>
                <w:szCs w:val="28"/>
                <w:u w:val="single"/>
              </w:rPr>
            </w:pPr>
          </w:p>
        </w:tc>
        <w:tc>
          <w:tcPr>
            <w:tcW w:w="1417" w:type="dxa"/>
            <w:tcBorders>
              <w:top w:val="dotted" w:sz="4" w:space="0" w:color="auto"/>
              <w:left w:val="dotted" w:sz="4" w:space="0" w:color="auto"/>
              <w:bottom w:val="dotted" w:sz="4" w:space="0" w:color="auto"/>
              <w:right w:val="dotted" w:sz="4" w:space="0" w:color="auto"/>
            </w:tcBorders>
          </w:tcPr>
          <w:p w14:paraId="4951FA75" w14:textId="77777777" w:rsidR="00163EC9" w:rsidRPr="005E5F6C" w:rsidRDefault="00163EC9" w:rsidP="00163EC9">
            <w:pPr>
              <w:keepNext/>
              <w:widowControl w:val="0"/>
              <w:jc w:val="center"/>
              <w:rPr>
                <w:b/>
                <w:i/>
                <w:snapToGrid w:val="0"/>
                <w:sz w:val="28"/>
                <w:szCs w:val="28"/>
                <w:u w:val="single"/>
              </w:rPr>
            </w:pPr>
          </w:p>
        </w:tc>
        <w:tc>
          <w:tcPr>
            <w:tcW w:w="1275" w:type="dxa"/>
            <w:tcBorders>
              <w:top w:val="dotted" w:sz="4" w:space="0" w:color="auto"/>
              <w:left w:val="dotted" w:sz="4" w:space="0" w:color="auto"/>
              <w:bottom w:val="dotted" w:sz="4" w:space="0" w:color="auto"/>
              <w:right w:val="dotted" w:sz="4" w:space="0" w:color="auto"/>
            </w:tcBorders>
          </w:tcPr>
          <w:p w14:paraId="690229A0" w14:textId="77777777" w:rsidR="00163EC9" w:rsidRPr="005E5F6C" w:rsidRDefault="00163EC9" w:rsidP="00163EC9">
            <w:pPr>
              <w:keepNext/>
              <w:widowControl w:val="0"/>
              <w:jc w:val="center"/>
              <w:rPr>
                <w:b/>
                <w:i/>
                <w:snapToGrid w:val="0"/>
                <w:sz w:val="28"/>
                <w:szCs w:val="28"/>
                <w:u w:val="single"/>
              </w:rPr>
            </w:pPr>
          </w:p>
        </w:tc>
      </w:tr>
      <w:tr w:rsidR="005401D7" w:rsidRPr="005E5F6C" w14:paraId="7480D9CF" w14:textId="77777777" w:rsidTr="00163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662" w:type="dxa"/>
            <w:tcBorders>
              <w:top w:val="dotted" w:sz="4" w:space="0" w:color="auto"/>
              <w:left w:val="dotted" w:sz="4" w:space="0" w:color="auto"/>
              <w:bottom w:val="dotted" w:sz="4" w:space="0" w:color="auto"/>
              <w:right w:val="dotted" w:sz="4" w:space="0" w:color="auto"/>
            </w:tcBorders>
          </w:tcPr>
          <w:p w14:paraId="1587779B" w14:textId="77777777" w:rsidR="00163EC9" w:rsidRPr="005E5F6C" w:rsidRDefault="00163EC9" w:rsidP="00163EC9">
            <w:pPr>
              <w:keepNext/>
              <w:widowControl w:val="0"/>
              <w:rPr>
                <w:snapToGrid w:val="0"/>
                <w:sz w:val="28"/>
                <w:szCs w:val="28"/>
              </w:rPr>
            </w:pPr>
            <w:r w:rsidRPr="005E5F6C">
              <w:rPr>
                <w:snapToGrid w:val="0"/>
                <w:sz w:val="28"/>
                <w:szCs w:val="28"/>
              </w:rPr>
              <w:t>Фонд оплати праці штатних працівників</w:t>
            </w:r>
          </w:p>
        </w:tc>
        <w:tc>
          <w:tcPr>
            <w:tcW w:w="1276" w:type="dxa"/>
            <w:tcBorders>
              <w:top w:val="dotted" w:sz="4" w:space="0" w:color="auto"/>
              <w:left w:val="dotted" w:sz="4" w:space="0" w:color="auto"/>
              <w:bottom w:val="dotted" w:sz="4" w:space="0" w:color="auto"/>
              <w:right w:val="dotted" w:sz="4" w:space="0" w:color="auto"/>
            </w:tcBorders>
            <w:vAlign w:val="bottom"/>
          </w:tcPr>
          <w:p w14:paraId="09043454" w14:textId="77777777" w:rsidR="00163EC9" w:rsidRPr="005E5F6C" w:rsidRDefault="00163EC9" w:rsidP="00163EC9">
            <w:pPr>
              <w:keepNext/>
              <w:widowControl w:val="0"/>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015824C8" w14:textId="77777777" w:rsidR="00163EC9" w:rsidRPr="005E5F6C" w:rsidRDefault="00163EC9" w:rsidP="00163EC9">
            <w:pPr>
              <w:keepNext/>
              <w:widowControl w:val="0"/>
              <w:jc w:val="center"/>
              <w:rPr>
                <w:snapToGrid w:val="0"/>
                <w:sz w:val="28"/>
                <w:szCs w:val="28"/>
              </w:rPr>
            </w:pPr>
            <w:r w:rsidRPr="005E5F6C">
              <w:rPr>
                <w:snapToGrid w:val="0"/>
                <w:sz w:val="28"/>
                <w:szCs w:val="28"/>
              </w:rPr>
              <w:t>70081,2</w:t>
            </w:r>
          </w:p>
        </w:tc>
        <w:tc>
          <w:tcPr>
            <w:tcW w:w="1701" w:type="dxa"/>
            <w:tcBorders>
              <w:top w:val="dotted" w:sz="4" w:space="0" w:color="auto"/>
              <w:left w:val="dotted" w:sz="4" w:space="0" w:color="auto"/>
              <w:bottom w:val="dotted" w:sz="4" w:space="0" w:color="auto"/>
              <w:right w:val="dotted" w:sz="4" w:space="0" w:color="auto"/>
            </w:tcBorders>
          </w:tcPr>
          <w:p w14:paraId="2D87AADB" w14:textId="77777777" w:rsidR="00163EC9" w:rsidRPr="005E5F6C" w:rsidRDefault="00163EC9" w:rsidP="00163EC9">
            <w:pPr>
              <w:keepNext/>
              <w:widowControl w:val="0"/>
              <w:jc w:val="center"/>
              <w:rPr>
                <w:snapToGrid w:val="0"/>
                <w:sz w:val="28"/>
                <w:szCs w:val="28"/>
              </w:rPr>
            </w:pPr>
            <w:r w:rsidRPr="005E5F6C">
              <w:rPr>
                <w:snapToGrid w:val="0"/>
                <w:sz w:val="28"/>
                <w:szCs w:val="28"/>
              </w:rPr>
              <w:t>85979,71</w:t>
            </w:r>
          </w:p>
        </w:tc>
        <w:tc>
          <w:tcPr>
            <w:tcW w:w="1559" w:type="dxa"/>
            <w:tcBorders>
              <w:top w:val="dotted" w:sz="4" w:space="0" w:color="auto"/>
              <w:left w:val="dotted" w:sz="4" w:space="0" w:color="auto"/>
              <w:bottom w:val="dotted" w:sz="4" w:space="0" w:color="auto"/>
              <w:right w:val="dotted" w:sz="4" w:space="0" w:color="auto"/>
            </w:tcBorders>
          </w:tcPr>
          <w:p w14:paraId="48B24EC1" w14:textId="77777777" w:rsidR="00163EC9" w:rsidRPr="005E5F6C" w:rsidRDefault="00163EC9" w:rsidP="00163EC9">
            <w:pPr>
              <w:keepNext/>
              <w:widowControl w:val="0"/>
              <w:jc w:val="center"/>
              <w:rPr>
                <w:snapToGrid w:val="0"/>
                <w:sz w:val="28"/>
                <w:szCs w:val="28"/>
              </w:rPr>
            </w:pPr>
            <w:r w:rsidRPr="005E5F6C">
              <w:rPr>
                <w:snapToGrid w:val="0"/>
                <w:sz w:val="28"/>
                <w:szCs w:val="28"/>
              </w:rPr>
              <w:t>87159,60</w:t>
            </w:r>
          </w:p>
        </w:tc>
        <w:tc>
          <w:tcPr>
            <w:tcW w:w="1417" w:type="dxa"/>
            <w:tcBorders>
              <w:top w:val="dotted" w:sz="4" w:space="0" w:color="auto"/>
              <w:left w:val="dotted" w:sz="4" w:space="0" w:color="auto"/>
              <w:bottom w:val="dotted" w:sz="4" w:space="0" w:color="auto"/>
              <w:right w:val="dotted" w:sz="4" w:space="0" w:color="auto"/>
            </w:tcBorders>
          </w:tcPr>
          <w:p w14:paraId="7B84141E" w14:textId="77777777" w:rsidR="00163EC9" w:rsidRPr="005E5F6C" w:rsidRDefault="00163EC9" w:rsidP="00163EC9">
            <w:pPr>
              <w:keepNext/>
              <w:widowControl w:val="0"/>
              <w:rPr>
                <w:snapToGrid w:val="0"/>
                <w:sz w:val="28"/>
                <w:szCs w:val="28"/>
              </w:rPr>
            </w:pPr>
            <w:r w:rsidRPr="005E5F6C">
              <w:rPr>
                <w:snapToGrid w:val="0"/>
                <w:sz w:val="28"/>
                <w:szCs w:val="28"/>
              </w:rPr>
              <w:t xml:space="preserve">       101</w:t>
            </w:r>
          </w:p>
        </w:tc>
        <w:tc>
          <w:tcPr>
            <w:tcW w:w="1275" w:type="dxa"/>
            <w:tcBorders>
              <w:top w:val="dotted" w:sz="4" w:space="0" w:color="auto"/>
              <w:left w:val="dotted" w:sz="4" w:space="0" w:color="auto"/>
              <w:bottom w:val="dotted" w:sz="4" w:space="0" w:color="auto"/>
              <w:right w:val="dotted" w:sz="4" w:space="0" w:color="auto"/>
            </w:tcBorders>
          </w:tcPr>
          <w:p w14:paraId="1504CEDE" w14:textId="77777777" w:rsidR="00163EC9" w:rsidRPr="005E5F6C" w:rsidRDefault="00163EC9" w:rsidP="00163EC9">
            <w:pPr>
              <w:keepNext/>
              <w:widowControl w:val="0"/>
              <w:jc w:val="center"/>
              <w:rPr>
                <w:snapToGrid w:val="0"/>
                <w:sz w:val="28"/>
                <w:szCs w:val="28"/>
              </w:rPr>
            </w:pPr>
            <w:r w:rsidRPr="005E5F6C">
              <w:rPr>
                <w:snapToGrid w:val="0"/>
                <w:sz w:val="28"/>
                <w:szCs w:val="28"/>
              </w:rPr>
              <w:t>124</w:t>
            </w:r>
          </w:p>
        </w:tc>
      </w:tr>
      <w:tr w:rsidR="005401D7" w:rsidRPr="005E5F6C" w14:paraId="38DCEF52" w14:textId="77777777" w:rsidTr="00163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662" w:type="dxa"/>
            <w:tcBorders>
              <w:top w:val="dotted" w:sz="4" w:space="0" w:color="auto"/>
              <w:left w:val="dotted" w:sz="4" w:space="0" w:color="auto"/>
              <w:bottom w:val="dotted" w:sz="4" w:space="0" w:color="auto"/>
              <w:right w:val="dotted" w:sz="4" w:space="0" w:color="auto"/>
            </w:tcBorders>
          </w:tcPr>
          <w:p w14:paraId="0E30DF20" w14:textId="77777777" w:rsidR="00163EC9" w:rsidRPr="005E5F6C" w:rsidRDefault="00163EC9" w:rsidP="00163EC9">
            <w:pPr>
              <w:keepNext/>
              <w:widowControl w:val="0"/>
              <w:rPr>
                <w:snapToGrid w:val="0"/>
                <w:sz w:val="28"/>
                <w:szCs w:val="28"/>
              </w:rPr>
            </w:pPr>
            <w:r w:rsidRPr="005E5F6C">
              <w:rPr>
                <w:snapToGrid w:val="0"/>
                <w:sz w:val="28"/>
                <w:szCs w:val="28"/>
              </w:rPr>
              <w:t xml:space="preserve">Середньооблікова чисельність штатних працівників </w:t>
            </w:r>
          </w:p>
        </w:tc>
        <w:tc>
          <w:tcPr>
            <w:tcW w:w="1276" w:type="dxa"/>
            <w:tcBorders>
              <w:top w:val="dotted" w:sz="4" w:space="0" w:color="auto"/>
              <w:left w:val="dotted" w:sz="4" w:space="0" w:color="auto"/>
              <w:bottom w:val="dotted" w:sz="4" w:space="0" w:color="auto"/>
              <w:right w:val="dotted" w:sz="4" w:space="0" w:color="auto"/>
            </w:tcBorders>
            <w:vAlign w:val="bottom"/>
          </w:tcPr>
          <w:p w14:paraId="03EC8B19" w14:textId="77777777" w:rsidR="00163EC9" w:rsidRPr="005E5F6C" w:rsidRDefault="00163EC9" w:rsidP="00163EC9">
            <w:pPr>
              <w:keepNext/>
              <w:widowControl w:val="0"/>
              <w:jc w:val="center"/>
              <w:rPr>
                <w:snapToGrid w:val="0"/>
                <w:sz w:val="28"/>
                <w:szCs w:val="28"/>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24A0E19A" w14:textId="77777777" w:rsidR="00163EC9" w:rsidRPr="005E5F6C" w:rsidRDefault="00163EC9" w:rsidP="00163EC9">
            <w:pPr>
              <w:keepNext/>
              <w:widowControl w:val="0"/>
              <w:jc w:val="center"/>
              <w:rPr>
                <w:snapToGrid w:val="0"/>
                <w:sz w:val="28"/>
                <w:szCs w:val="28"/>
              </w:rPr>
            </w:pPr>
            <w:r w:rsidRPr="005E5F6C">
              <w:rPr>
                <w:snapToGrid w:val="0"/>
                <w:sz w:val="28"/>
                <w:szCs w:val="28"/>
              </w:rPr>
              <w:t>1030</w:t>
            </w:r>
          </w:p>
        </w:tc>
        <w:tc>
          <w:tcPr>
            <w:tcW w:w="1701" w:type="dxa"/>
            <w:tcBorders>
              <w:top w:val="dotted" w:sz="4" w:space="0" w:color="auto"/>
              <w:left w:val="dotted" w:sz="4" w:space="0" w:color="auto"/>
              <w:bottom w:val="dotted" w:sz="4" w:space="0" w:color="auto"/>
              <w:right w:val="dotted" w:sz="4" w:space="0" w:color="auto"/>
            </w:tcBorders>
          </w:tcPr>
          <w:p w14:paraId="4AFB882B" w14:textId="77777777" w:rsidR="00163EC9" w:rsidRPr="005E5F6C" w:rsidRDefault="00163EC9" w:rsidP="00163EC9">
            <w:pPr>
              <w:keepNext/>
              <w:widowControl w:val="0"/>
              <w:jc w:val="center"/>
              <w:rPr>
                <w:snapToGrid w:val="0"/>
                <w:sz w:val="28"/>
                <w:szCs w:val="28"/>
              </w:rPr>
            </w:pPr>
            <w:r w:rsidRPr="005E5F6C">
              <w:rPr>
                <w:snapToGrid w:val="0"/>
                <w:sz w:val="28"/>
                <w:szCs w:val="28"/>
              </w:rPr>
              <w:t>1120</w:t>
            </w:r>
          </w:p>
        </w:tc>
        <w:tc>
          <w:tcPr>
            <w:tcW w:w="1559" w:type="dxa"/>
            <w:tcBorders>
              <w:top w:val="dotted" w:sz="4" w:space="0" w:color="auto"/>
              <w:left w:val="dotted" w:sz="4" w:space="0" w:color="auto"/>
              <w:bottom w:val="dotted" w:sz="4" w:space="0" w:color="auto"/>
              <w:right w:val="dotted" w:sz="4" w:space="0" w:color="auto"/>
            </w:tcBorders>
          </w:tcPr>
          <w:p w14:paraId="2EA3AE71" w14:textId="77777777" w:rsidR="00163EC9" w:rsidRPr="005E5F6C" w:rsidRDefault="00163EC9" w:rsidP="00163EC9">
            <w:pPr>
              <w:keepNext/>
              <w:widowControl w:val="0"/>
              <w:jc w:val="center"/>
              <w:rPr>
                <w:snapToGrid w:val="0"/>
                <w:sz w:val="28"/>
                <w:szCs w:val="28"/>
              </w:rPr>
            </w:pPr>
            <w:r w:rsidRPr="005E5F6C">
              <w:rPr>
                <w:snapToGrid w:val="0"/>
                <w:sz w:val="28"/>
                <w:szCs w:val="28"/>
              </w:rPr>
              <w:t>1100</w:t>
            </w:r>
          </w:p>
        </w:tc>
        <w:tc>
          <w:tcPr>
            <w:tcW w:w="1417" w:type="dxa"/>
            <w:tcBorders>
              <w:top w:val="dotted" w:sz="4" w:space="0" w:color="auto"/>
              <w:left w:val="dotted" w:sz="4" w:space="0" w:color="auto"/>
              <w:bottom w:val="dotted" w:sz="4" w:space="0" w:color="auto"/>
              <w:right w:val="dotted" w:sz="4" w:space="0" w:color="auto"/>
            </w:tcBorders>
          </w:tcPr>
          <w:p w14:paraId="5867F034" w14:textId="77777777" w:rsidR="00163EC9" w:rsidRPr="005E5F6C" w:rsidRDefault="00163EC9" w:rsidP="00163EC9">
            <w:pPr>
              <w:keepNext/>
              <w:widowControl w:val="0"/>
              <w:jc w:val="center"/>
              <w:rPr>
                <w:snapToGrid w:val="0"/>
                <w:sz w:val="28"/>
                <w:szCs w:val="28"/>
              </w:rPr>
            </w:pPr>
            <w:r w:rsidRPr="005E5F6C">
              <w:rPr>
                <w:snapToGrid w:val="0"/>
                <w:sz w:val="28"/>
                <w:szCs w:val="28"/>
              </w:rPr>
              <w:t>98</w:t>
            </w:r>
          </w:p>
        </w:tc>
        <w:tc>
          <w:tcPr>
            <w:tcW w:w="1275" w:type="dxa"/>
            <w:tcBorders>
              <w:top w:val="dotted" w:sz="4" w:space="0" w:color="auto"/>
              <w:left w:val="dotted" w:sz="4" w:space="0" w:color="auto"/>
              <w:bottom w:val="dotted" w:sz="4" w:space="0" w:color="auto"/>
              <w:right w:val="dotted" w:sz="4" w:space="0" w:color="auto"/>
            </w:tcBorders>
          </w:tcPr>
          <w:p w14:paraId="2676DBDA" w14:textId="77777777" w:rsidR="00163EC9" w:rsidRPr="005E5F6C" w:rsidRDefault="00163EC9" w:rsidP="00163EC9">
            <w:pPr>
              <w:keepNext/>
              <w:widowControl w:val="0"/>
              <w:jc w:val="center"/>
              <w:rPr>
                <w:snapToGrid w:val="0"/>
                <w:sz w:val="28"/>
                <w:szCs w:val="28"/>
              </w:rPr>
            </w:pPr>
            <w:r w:rsidRPr="005E5F6C">
              <w:rPr>
                <w:snapToGrid w:val="0"/>
                <w:sz w:val="28"/>
                <w:szCs w:val="28"/>
              </w:rPr>
              <w:t>106,7</w:t>
            </w:r>
          </w:p>
        </w:tc>
      </w:tr>
      <w:tr w:rsidR="005401D7" w:rsidRPr="005E5F6C" w14:paraId="264D1D26" w14:textId="77777777" w:rsidTr="00163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662" w:type="dxa"/>
            <w:tcBorders>
              <w:top w:val="dotted" w:sz="4" w:space="0" w:color="auto"/>
              <w:left w:val="dotted" w:sz="4" w:space="0" w:color="auto"/>
              <w:bottom w:val="dotted" w:sz="4" w:space="0" w:color="auto"/>
              <w:right w:val="dotted" w:sz="4" w:space="0" w:color="auto"/>
            </w:tcBorders>
            <w:vAlign w:val="bottom"/>
          </w:tcPr>
          <w:p w14:paraId="0ED5EE50" w14:textId="77777777" w:rsidR="00163EC9" w:rsidRPr="005E5F6C" w:rsidRDefault="00163EC9" w:rsidP="00163EC9">
            <w:pPr>
              <w:keepNext/>
              <w:widowControl w:val="0"/>
              <w:rPr>
                <w:snapToGrid w:val="0"/>
                <w:spacing w:val="-4"/>
                <w:sz w:val="28"/>
                <w:szCs w:val="28"/>
              </w:rPr>
            </w:pPr>
            <w:r w:rsidRPr="005E5F6C">
              <w:rPr>
                <w:snapToGrid w:val="0"/>
                <w:spacing w:val="-4"/>
                <w:sz w:val="28"/>
                <w:szCs w:val="28"/>
              </w:rPr>
              <w:t>Середньомісячна заробітна плата одного штатного працівника</w:t>
            </w:r>
          </w:p>
        </w:tc>
        <w:tc>
          <w:tcPr>
            <w:tcW w:w="1276" w:type="dxa"/>
            <w:tcBorders>
              <w:top w:val="dotted" w:sz="4" w:space="0" w:color="auto"/>
              <w:left w:val="dotted" w:sz="4" w:space="0" w:color="auto"/>
              <w:bottom w:val="dotted" w:sz="4" w:space="0" w:color="auto"/>
              <w:right w:val="dotted" w:sz="4" w:space="0" w:color="auto"/>
            </w:tcBorders>
            <w:vAlign w:val="bottom"/>
          </w:tcPr>
          <w:p w14:paraId="40243E84" w14:textId="77777777" w:rsidR="00163EC9" w:rsidRPr="005E5F6C" w:rsidRDefault="00163EC9" w:rsidP="00163EC9">
            <w:pPr>
              <w:keepNext/>
              <w:widowControl w:val="0"/>
              <w:jc w:val="center"/>
              <w:rPr>
                <w:snapToGrid w:val="0"/>
                <w:sz w:val="28"/>
                <w:szCs w:val="28"/>
              </w:rPr>
            </w:pPr>
            <w:r w:rsidRPr="005E5F6C">
              <w:rPr>
                <w:snapToGrid w:val="0"/>
                <w:sz w:val="28"/>
                <w:szCs w:val="28"/>
              </w:rPr>
              <w:t>грн.</w:t>
            </w:r>
          </w:p>
        </w:tc>
        <w:tc>
          <w:tcPr>
            <w:tcW w:w="1560" w:type="dxa"/>
            <w:tcBorders>
              <w:top w:val="dotted" w:sz="4" w:space="0" w:color="auto"/>
              <w:left w:val="dotted" w:sz="4" w:space="0" w:color="auto"/>
              <w:bottom w:val="dotted" w:sz="4" w:space="0" w:color="auto"/>
              <w:right w:val="dotted" w:sz="4" w:space="0" w:color="auto"/>
            </w:tcBorders>
          </w:tcPr>
          <w:p w14:paraId="497F246C" w14:textId="77777777" w:rsidR="00163EC9" w:rsidRPr="005E5F6C" w:rsidRDefault="00163EC9" w:rsidP="00163EC9">
            <w:pPr>
              <w:keepNext/>
              <w:widowControl w:val="0"/>
              <w:jc w:val="center"/>
              <w:rPr>
                <w:snapToGrid w:val="0"/>
                <w:sz w:val="28"/>
                <w:szCs w:val="28"/>
              </w:rPr>
            </w:pPr>
            <w:r w:rsidRPr="005E5F6C">
              <w:rPr>
                <w:snapToGrid w:val="0"/>
                <w:sz w:val="28"/>
                <w:szCs w:val="28"/>
              </w:rPr>
              <w:t>5670</w:t>
            </w:r>
          </w:p>
        </w:tc>
        <w:tc>
          <w:tcPr>
            <w:tcW w:w="1701" w:type="dxa"/>
            <w:tcBorders>
              <w:top w:val="dotted" w:sz="4" w:space="0" w:color="auto"/>
              <w:left w:val="dotted" w:sz="4" w:space="0" w:color="auto"/>
              <w:bottom w:val="dotted" w:sz="4" w:space="0" w:color="auto"/>
              <w:right w:val="dotted" w:sz="4" w:space="0" w:color="auto"/>
            </w:tcBorders>
          </w:tcPr>
          <w:p w14:paraId="2DA50E3D" w14:textId="77777777" w:rsidR="00163EC9" w:rsidRPr="005E5F6C" w:rsidRDefault="00163EC9" w:rsidP="00163EC9">
            <w:pPr>
              <w:keepNext/>
              <w:widowControl w:val="0"/>
              <w:jc w:val="center"/>
              <w:rPr>
                <w:snapToGrid w:val="0"/>
                <w:sz w:val="28"/>
                <w:szCs w:val="28"/>
              </w:rPr>
            </w:pPr>
            <w:r w:rsidRPr="005E5F6C">
              <w:rPr>
                <w:snapToGrid w:val="0"/>
                <w:sz w:val="28"/>
                <w:szCs w:val="28"/>
              </w:rPr>
              <w:t>6397,3</w:t>
            </w:r>
          </w:p>
        </w:tc>
        <w:tc>
          <w:tcPr>
            <w:tcW w:w="1559" w:type="dxa"/>
            <w:tcBorders>
              <w:top w:val="dotted" w:sz="4" w:space="0" w:color="auto"/>
              <w:left w:val="dotted" w:sz="4" w:space="0" w:color="auto"/>
              <w:bottom w:val="dotted" w:sz="4" w:space="0" w:color="auto"/>
              <w:right w:val="dotted" w:sz="4" w:space="0" w:color="auto"/>
            </w:tcBorders>
          </w:tcPr>
          <w:p w14:paraId="30200D2F" w14:textId="77777777" w:rsidR="00163EC9" w:rsidRPr="005E5F6C" w:rsidRDefault="00163EC9" w:rsidP="00163EC9">
            <w:pPr>
              <w:keepNext/>
              <w:widowControl w:val="0"/>
              <w:jc w:val="center"/>
              <w:rPr>
                <w:snapToGrid w:val="0"/>
                <w:sz w:val="28"/>
                <w:szCs w:val="28"/>
              </w:rPr>
            </w:pPr>
            <w:r w:rsidRPr="005E5F6C">
              <w:rPr>
                <w:snapToGrid w:val="0"/>
                <w:sz w:val="28"/>
                <w:szCs w:val="28"/>
              </w:rPr>
              <w:t>6603,5</w:t>
            </w:r>
          </w:p>
        </w:tc>
        <w:tc>
          <w:tcPr>
            <w:tcW w:w="1417" w:type="dxa"/>
            <w:tcBorders>
              <w:top w:val="dotted" w:sz="4" w:space="0" w:color="auto"/>
              <w:left w:val="dotted" w:sz="4" w:space="0" w:color="auto"/>
              <w:bottom w:val="dotted" w:sz="4" w:space="0" w:color="auto"/>
              <w:right w:val="dotted" w:sz="4" w:space="0" w:color="auto"/>
            </w:tcBorders>
          </w:tcPr>
          <w:p w14:paraId="58A68170" w14:textId="77777777" w:rsidR="00163EC9" w:rsidRPr="005E5F6C" w:rsidRDefault="00163EC9" w:rsidP="00163EC9">
            <w:pPr>
              <w:keepNext/>
              <w:widowControl w:val="0"/>
              <w:jc w:val="center"/>
              <w:rPr>
                <w:snapToGrid w:val="0"/>
                <w:sz w:val="28"/>
                <w:szCs w:val="28"/>
              </w:rPr>
            </w:pPr>
            <w:r w:rsidRPr="005E5F6C">
              <w:rPr>
                <w:snapToGrid w:val="0"/>
                <w:sz w:val="28"/>
                <w:szCs w:val="28"/>
              </w:rPr>
              <w:t>103,2</w:t>
            </w:r>
          </w:p>
        </w:tc>
        <w:tc>
          <w:tcPr>
            <w:tcW w:w="1275" w:type="dxa"/>
            <w:tcBorders>
              <w:top w:val="dotted" w:sz="4" w:space="0" w:color="auto"/>
              <w:left w:val="dotted" w:sz="4" w:space="0" w:color="auto"/>
              <w:bottom w:val="dotted" w:sz="4" w:space="0" w:color="auto"/>
              <w:right w:val="dotted" w:sz="4" w:space="0" w:color="auto"/>
            </w:tcBorders>
          </w:tcPr>
          <w:p w14:paraId="06C09CD4" w14:textId="77777777" w:rsidR="00163EC9" w:rsidRPr="005E5F6C" w:rsidRDefault="00163EC9" w:rsidP="00163EC9">
            <w:pPr>
              <w:keepNext/>
              <w:widowControl w:val="0"/>
              <w:jc w:val="center"/>
              <w:rPr>
                <w:snapToGrid w:val="0"/>
                <w:sz w:val="28"/>
                <w:szCs w:val="28"/>
              </w:rPr>
            </w:pPr>
            <w:r w:rsidRPr="005E5F6C">
              <w:rPr>
                <w:snapToGrid w:val="0"/>
                <w:sz w:val="28"/>
                <w:szCs w:val="28"/>
              </w:rPr>
              <w:t>116</w:t>
            </w:r>
          </w:p>
        </w:tc>
      </w:tr>
      <w:tr w:rsidR="005401D7" w:rsidRPr="005E5F6C" w14:paraId="01FD5264" w14:textId="77777777" w:rsidTr="00163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3"/>
        </w:trPr>
        <w:tc>
          <w:tcPr>
            <w:tcW w:w="6662" w:type="dxa"/>
            <w:tcBorders>
              <w:top w:val="dotted" w:sz="4" w:space="0" w:color="auto"/>
              <w:left w:val="dotted" w:sz="4" w:space="0" w:color="auto"/>
              <w:bottom w:val="dotted" w:sz="4" w:space="0" w:color="auto"/>
              <w:right w:val="dotted" w:sz="4" w:space="0" w:color="auto"/>
            </w:tcBorders>
          </w:tcPr>
          <w:p w14:paraId="7764141E" w14:textId="77777777" w:rsidR="00163EC9" w:rsidRPr="005E5F6C" w:rsidRDefault="00163EC9" w:rsidP="00163EC9">
            <w:pPr>
              <w:keepNext/>
              <w:widowControl w:val="0"/>
              <w:rPr>
                <w:snapToGrid w:val="0"/>
                <w:sz w:val="28"/>
                <w:szCs w:val="28"/>
              </w:rPr>
            </w:pPr>
            <w:r w:rsidRPr="005E5F6C">
              <w:rPr>
                <w:snapToGrid w:val="0"/>
                <w:sz w:val="28"/>
                <w:szCs w:val="28"/>
              </w:rPr>
              <w:t>Заборгованість з виплати заробітної плати на кінець року</w:t>
            </w:r>
          </w:p>
        </w:tc>
        <w:tc>
          <w:tcPr>
            <w:tcW w:w="1276" w:type="dxa"/>
            <w:tcBorders>
              <w:top w:val="dotted" w:sz="4" w:space="0" w:color="auto"/>
              <w:left w:val="dotted" w:sz="4" w:space="0" w:color="auto"/>
              <w:bottom w:val="dotted" w:sz="4" w:space="0" w:color="auto"/>
              <w:right w:val="dotted" w:sz="4" w:space="0" w:color="auto"/>
            </w:tcBorders>
            <w:vAlign w:val="bottom"/>
          </w:tcPr>
          <w:p w14:paraId="5564B084" w14:textId="77777777" w:rsidR="00163EC9" w:rsidRPr="005E5F6C" w:rsidRDefault="00163EC9" w:rsidP="00163EC9">
            <w:pPr>
              <w:keepNext/>
              <w:widowControl w:val="0"/>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12D4AE45" w14:textId="77777777" w:rsidR="00163EC9" w:rsidRPr="005E5F6C" w:rsidRDefault="00163EC9" w:rsidP="00163EC9">
            <w:pPr>
              <w:keepNext/>
              <w:widowControl w:val="0"/>
              <w:jc w:val="center"/>
              <w:rPr>
                <w:snapToGrid w:val="0"/>
                <w:sz w:val="28"/>
                <w:szCs w:val="28"/>
              </w:rPr>
            </w:pPr>
            <w:r w:rsidRPr="005E5F6C">
              <w:rPr>
                <w:snapToGrid w:val="0"/>
                <w:sz w:val="28"/>
                <w:szCs w:val="28"/>
              </w:rPr>
              <w:t>-</w:t>
            </w:r>
          </w:p>
        </w:tc>
        <w:tc>
          <w:tcPr>
            <w:tcW w:w="1701" w:type="dxa"/>
            <w:tcBorders>
              <w:top w:val="dotted" w:sz="4" w:space="0" w:color="auto"/>
              <w:left w:val="dotted" w:sz="4" w:space="0" w:color="auto"/>
              <w:bottom w:val="dotted" w:sz="4" w:space="0" w:color="auto"/>
              <w:right w:val="dotted" w:sz="4" w:space="0" w:color="auto"/>
            </w:tcBorders>
          </w:tcPr>
          <w:p w14:paraId="042E3947" w14:textId="77777777" w:rsidR="00163EC9" w:rsidRPr="005E5F6C" w:rsidRDefault="00163EC9" w:rsidP="00163EC9">
            <w:pPr>
              <w:keepNext/>
              <w:widowControl w:val="0"/>
              <w:jc w:val="center"/>
              <w:rPr>
                <w:snapToGrid w:val="0"/>
                <w:sz w:val="28"/>
                <w:szCs w:val="28"/>
              </w:rPr>
            </w:pPr>
            <w:r w:rsidRPr="005E5F6C">
              <w:rPr>
                <w:snapToGrid w:val="0"/>
                <w:sz w:val="28"/>
                <w:szCs w:val="28"/>
              </w:rPr>
              <w:t>-</w:t>
            </w:r>
          </w:p>
        </w:tc>
        <w:tc>
          <w:tcPr>
            <w:tcW w:w="1559" w:type="dxa"/>
            <w:tcBorders>
              <w:top w:val="dotted" w:sz="4" w:space="0" w:color="auto"/>
              <w:left w:val="dotted" w:sz="4" w:space="0" w:color="auto"/>
              <w:bottom w:val="dotted" w:sz="4" w:space="0" w:color="auto"/>
              <w:right w:val="dotted" w:sz="4" w:space="0" w:color="auto"/>
            </w:tcBorders>
          </w:tcPr>
          <w:p w14:paraId="7C5812B6" w14:textId="77777777" w:rsidR="00163EC9" w:rsidRPr="005E5F6C" w:rsidRDefault="00163EC9" w:rsidP="00163EC9">
            <w:pPr>
              <w:keepNext/>
              <w:widowControl w:val="0"/>
              <w:jc w:val="center"/>
              <w:rPr>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59D2B99D" w14:textId="77777777" w:rsidR="00163EC9" w:rsidRPr="005E5F6C" w:rsidRDefault="00163EC9" w:rsidP="00163EC9">
            <w:pPr>
              <w:keepNext/>
              <w:widowControl w:val="0"/>
              <w:jc w:val="center"/>
              <w:rPr>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0427B2A7" w14:textId="77777777" w:rsidR="00163EC9" w:rsidRPr="005E5F6C" w:rsidRDefault="00163EC9" w:rsidP="00163EC9">
            <w:pPr>
              <w:keepNext/>
              <w:widowControl w:val="0"/>
              <w:jc w:val="center"/>
              <w:rPr>
                <w:snapToGrid w:val="0"/>
                <w:sz w:val="28"/>
                <w:szCs w:val="28"/>
              </w:rPr>
            </w:pPr>
          </w:p>
        </w:tc>
      </w:tr>
      <w:tr w:rsidR="005401D7" w:rsidRPr="005E5F6C" w14:paraId="53CAB8CB" w14:textId="77777777" w:rsidTr="00163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3"/>
        </w:trPr>
        <w:tc>
          <w:tcPr>
            <w:tcW w:w="6662" w:type="dxa"/>
            <w:tcBorders>
              <w:top w:val="dotted" w:sz="4" w:space="0" w:color="auto"/>
              <w:left w:val="dotted" w:sz="4" w:space="0" w:color="auto"/>
              <w:bottom w:val="dotted" w:sz="4" w:space="0" w:color="auto"/>
              <w:right w:val="dotted" w:sz="4" w:space="0" w:color="auto"/>
            </w:tcBorders>
            <w:vAlign w:val="bottom"/>
          </w:tcPr>
          <w:p w14:paraId="6E4E6FC3" w14:textId="77777777" w:rsidR="00163EC9" w:rsidRPr="005E5F6C" w:rsidRDefault="00163EC9" w:rsidP="00163EC9">
            <w:pPr>
              <w:keepNext/>
              <w:widowControl w:val="0"/>
              <w:ind w:left="284"/>
              <w:rPr>
                <w:snapToGrid w:val="0"/>
                <w:sz w:val="28"/>
                <w:szCs w:val="28"/>
              </w:rPr>
            </w:pPr>
            <w:r w:rsidRPr="005E5F6C">
              <w:rPr>
                <w:snapToGrid w:val="0"/>
                <w:sz w:val="28"/>
                <w:szCs w:val="28"/>
              </w:rPr>
              <w:t>в тому числі на економічно активних підприємствах</w:t>
            </w:r>
          </w:p>
        </w:tc>
        <w:tc>
          <w:tcPr>
            <w:tcW w:w="1276" w:type="dxa"/>
            <w:tcBorders>
              <w:top w:val="dotted" w:sz="4" w:space="0" w:color="auto"/>
              <w:left w:val="dotted" w:sz="4" w:space="0" w:color="auto"/>
              <w:bottom w:val="dotted" w:sz="4" w:space="0" w:color="auto"/>
              <w:right w:val="dotted" w:sz="4" w:space="0" w:color="auto"/>
            </w:tcBorders>
            <w:vAlign w:val="bottom"/>
          </w:tcPr>
          <w:p w14:paraId="522276D7" w14:textId="77777777" w:rsidR="00163EC9" w:rsidRPr="005E5F6C" w:rsidRDefault="00163EC9" w:rsidP="00163EC9">
            <w:pPr>
              <w:keepNext/>
              <w:widowControl w:val="0"/>
              <w:jc w:val="center"/>
              <w:rPr>
                <w:snapToGrid w:val="0"/>
                <w:sz w:val="28"/>
                <w:szCs w:val="28"/>
              </w:rPr>
            </w:pPr>
            <w:proofErr w:type="spellStart"/>
            <w:r w:rsidRPr="005E5F6C">
              <w:rPr>
                <w:snapToGrid w:val="0"/>
                <w:sz w:val="28"/>
                <w:szCs w:val="28"/>
              </w:rPr>
              <w:t>тис.грн</w:t>
            </w:r>
            <w:proofErr w:type="spellEnd"/>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0F35EF59" w14:textId="77777777" w:rsidR="00163EC9" w:rsidRPr="005E5F6C" w:rsidRDefault="00163EC9" w:rsidP="00163EC9">
            <w:pPr>
              <w:keepNext/>
              <w:widowControl w:val="0"/>
              <w:jc w:val="center"/>
              <w:rPr>
                <w:snapToGrid w:val="0"/>
                <w:sz w:val="28"/>
                <w:szCs w:val="28"/>
              </w:rPr>
            </w:pPr>
            <w:r w:rsidRPr="005E5F6C">
              <w:rPr>
                <w:snapToGrid w:val="0"/>
                <w:sz w:val="28"/>
                <w:szCs w:val="28"/>
              </w:rPr>
              <w:t>-</w:t>
            </w:r>
          </w:p>
        </w:tc>
        <w:tc>
          <w:tcPr>
            <w:tcW w:w="1701" w:type="dxa"/>
            <w:tcBorders>
              <w:top w:val="dotted" w:sz="4" w:space="0" w:color="auto"/>
              <w:left w:val="dotted" w:sz="4" w:space="0" w:color="auto"/>
              <w:bottom w:val="dotted" w:sz="4" w:space="0" w:color="auto"/>
              <w:right w:val="dotted" w:sz="4" w:space="0" w:color="auto"/>
            </w:tcBorders>
          </w:tcPr>
          <w:p w14:paraId="232BE99F" w14:textId="77777777" w:rsidR="00163EC9" w:rsidRPr="005E5F6C" w:rsidRDefault="00163EC9" w:rsidP="00163EC9">
            <w:pPr>
              <w:keepNext/>
              <w:widowControl w:val="0"/>
              <w:jc w:val="center"/>
              <w:rPr>
                <w:snapToGrid w:val="0"/>
                <w:sz w:val="28"/>
                <w:szCs w:val="28"/>
              </w:rPr>
            </w:pPr>
            <w:r w:rsidRPr="005E5F6C">
              <w:rPr>
                <w:snapToGrid w:val="0"/>
                <w:sz w:val="28"/>
                <w:szCs w:val="28"/>
              </w:rPr>
              <w:t>-</w:t>
            </w:r>
          </w:p>
        </w:tc>
        <w:tc>
          <w:tcPr>
            <w:tcW w:w="1559" w:type="dxa"/>
            <w:tcBorders>
              <w:top w:val="dotted" w:sz="4" w:space="0" w:color="auto"/>
              <w:left w:val="dotted" w:sz="4" w:space="0" w:color="auto"/>
              <w:bottom w:val="dotted" w:sz="4" w:space="0" w:color="auto"/>
              <w:right w:val="dotted" w:sz="4" w:space="0" w:color="auto"/>
            </w:tcBorders>
          </w:tcPr>
          <w:p w14:paraId="66AE4CC1" w14:textId="77777777" w:rsidR="00163EC9" w:rsidRPr="005E5F6C" w:rsidRDefault="00163EC9" w:rsidP="00163EC9">
            <w:pPr>
              <w:keepNext/>
              <w:widowControl w:val="0"/>
              <w:jc w:val="center"/>
              <w:rPr>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47C379B4" w14:textId="77777777" w:rsidR="00163EC9" w:rsidRPr="005E5F6C" w:rsidRDefault="00163EC9" w:rsidP="00163EC9">
            <w:pPr>
              <w:keepNext/>
              <w:widowControl w:val="0"/>
              <w:jc w:val="center"/>
              <w:rPr>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3120D651" w14:textId="77777777" w:rsidR="00163EC9" w:rsidRPr="005E5F6C" w:rsidRDefault="00163EC9" w:rsidP="00163EC9">
            <w:pPr>
              <w:keepNext/>
              <w:widowControl w:val="0"/>
              <w:jc w:val="center"/>
              <w:rPr>
                <w:snapToGrid w:val="0"/>
                <w:sz w:val="28"/>
                <w:szCs w:val="28"/>
              </w:rPr>
            </w:pPr>
          </w:p>
        </w:tc>
      </w:tr>
      <w:tr w:rsidR="005401D7" w:rsidRPr="005E5F6C" w14:paraId="67CEEB44" w14:textId="77777777" w:rsidTr="00163EC9">
        <w:trPr>
          <w:cantSplit/>
        </w:trPr>
        <w:tc>
          <w:tcPr>
            <w:tcW w:w="6662" w:type="dxa"/>
            <w:tcBorders>
              <w:top w:val="dotted" w:sz="4" w:space="0" w:color="auto"/>
              <w:left w:val="dotted" w:sz="4" w:space="0" w:color="auto"/>
              <w:bottom w:val="dotted" w:sz="4" w:space="0" w:color="auto"/>
              <w:right w:val="dotted" w:sz="4" w:space="0" w:color="auto"/>
            </w:tcBorders>
          </w:tcPr>
          <w:p w14:paraId="232015A5" w14:textId="77777777" w:rsidR="00163EC9" w:rsidRPr="005E5F6C" w:rsidRDefault="00163EC9" w:rsidP="00163EC9">
            <w:pPr>
              <w:rPr>
                <w:snapToGrid w:val="0"/>
                <w:sz w:val="28"/>
                <w:szCs w:val="28"/>
                <w:highlight w:val="yellow"/>
              </w:rPr>
            </w:pPr>
          </w:p>
        </w:tc>
        <w:tc>
          <w:tcPr>
            <w:tcW w:w="1276" w:type="dxa"/>
            <w:tcBorders>
              <w:top w:val="dotted" w:sz="4" w:space="0" w:color="auto"/>
              <w:left w:val="dotted" w:sz="4" w:space="0" w:color="auto"/>
              <w:bottom w:val="dotted" w:sz="4" w:space="0" w:color="auto"/>
              <w:right w:val="dotted" w:sz="4" w:space="0" w:color="auto"/>
            </w:tcBorders>
          </w:tcPr>
          <w:p w14:paraId="20EB22E0" w14:textId="77777777" w:rsidR="00163EC9" w:rsidRPr="005E5F6C" w:rsidRDefault="00163EC9" w:rsidP="00163EC9">
            <w:pPr>
              <w:jc w:val="center"/>
              <w:rPr>
                <w:snapToGrid w:val="0"/>
                <w:sz w:val="28"/>
                <w:szCs w:val="28"/>
                <w:highlight w:val="yellow"/>
              </w:rPr>
            </w:pPr>
          </w:p>
        </w:tc>
        <w:tc>
          <w:tcPr>
            <w:tcW w:w="1560" w:type="dxa"/>
            <w:tcBorders>
              <w:top w:val="dotted" w:sz="4" w:space="0" w:color="auto"/>
              <w:left w:val="dotted" w:sz="4" w:space="0" w:color="auto"/>
              <w:bottom w:val="dotted" w:sz="4" w:space="0" w:color="auto"/>
              <w:right w:val="dotted" w:sz="4" w:space="0" w:color="auto"/>
            </w:tcBorders>
          </w:tcPr>
          <w:p w14:paraId="77A5AD3C"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29F3CA0A" w14:textId="77777777" w:rsidR="00163EC9" w:rsidRPr="005E5F6C" w:rsidRDefault="00163EC9" w:rsidP="00163EC9">
            <w:pPr>
              <w:jc w:val="center"/>
              <w:rPr>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089AA333" w14:textId="77777777" w:rsidR="00163EC9" w:rsidRPr="005E5F6C" w:rsidRDefault="00163EC9" w:rsidP="00163EC9">
            <w:pPr>
              <w:jc w:val="center"/>
              <w:rPr>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2F738C88" w14:textId="77777777" w:rsidR="00163EC9" w:rsidRPr="005E5F6C" w:rsidRDefault="00163EC9" w:rsidP="00163EC9">
            <w:pPr>
              <w:jc w:val="center"/>
              <w:rPr>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7EE30F4D" w14:textId="77777777" w:rsidR="00163EC9" w:rsidRPr="005E5F6C" w:rsidRDefault="00163EC9" w:rsidP="00163EC9">
            <w:pPr>
              <w:jc w:val="center"/>
              <w:rPr>
                <w:snapToGrid w:val="0"/>
                <w:sz w:val="28"/>
                <w:szCs w:val="28"/>
              </w:rPr>
            </w:pPr>
          </w:p>
        </w:tc>
      </w:tr>
      <w:tr w:rsidR="005401D7" w:rsidRPr="005E5F6C" w14:paraId="1C61436A"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082477EF" w14:textId="77777777" w:rsidR="00163EC9" w:rsidRPr="005E5F6C" w:rsidRDefault="00163EC9" w:rsidP="00163EC9">
            <w:pPr>
              <w:rPr>
                <w:b/>
                <w:i/>
                <w:snapToGrid w:val="0"/>
                <w:sz w:val="28"/>
                <w:szCs w:val="28"/>
                <w:highlight w:val="yellow"/>
              </w:rPr>
            </w:pPr>
            <w:r w:rsidRPr="005E5F6C">
              <w:rPr>
                <w:b/>
                <w:i/>
                <w:snapToGrid w:val="0"/>
                <w:sz w:val="28"/>
                <w:szCs w:val="28"/>
              </w:rPr>
              <w:t>Якість та доступність публічних послуг</w:t>
            </w:r>
          </w:p>
        </w:tc>
        <w:tc>
          <w:tcPr>
            <w:tcW w:w="1276" w:type="dxa"/>
            <w:tcBorders>
              <w:top w:val="dotted" w:sz="4" w:space="0" w:color="auto"/>
              <w:left w:val="dotted" w:sz="4" w:space="0" w:color="auto"/>
              <w:bottom w:val="dotted" w:sz="4" w:space="0" w:color="auto"/>
              <w:right w:val="dotted" w:sz="4" w:space="0" w:color="auto"/>
            </w:tcBorders>
          </w:tcPr>
          <w:p w14:paraId="7A19B256" w14:textId="77777777" w:rsidR="00163EC9" w:rsidRPr="005E5F6C" w:rsidRDefault="00163EC9" w:rsidP="00163EC9">
            <w:pPr>
              <w:jc w:val="center"/>
              <w:rPr>
                <w:b/>
                <w:i/>
                <w:snapToGrid w:val="0"/>
                <w:sz w:val="28"/>
                <w:szCs w:val="28"/>
                <w:highlight w:val="yellow"/>
              </w:rPr>
            </w:pPr>
          </w:p>
        </w:tc>
        <w:tc>
          <w:tcPr>
            <w:tcW w:w="1560" w:type="dxa"/>
            <w:tcBorders>
              <w:top w:val="dotted" w:sz="4" w:space="0" w:color="auto"/>
              <w:left w:val="dotted" w:sz="4" w:space="0" w:color="auto"/>
              <w:bottom w:val="dotted" w:sz="4" w:space="0" w:color="auto"/>
              <w:right w:val="dotted" w:sz="4" w:space="0" w:color="auto"/>
            </w:tcBorders>
          </w:tcPr>
          <w:p w14:paraId="46DB7505" w14:textId="77777777" w:rsidR="00163EC9" w:rsidRPr="005E5F6C" w:rsidRDefault="00163EC9" w:rsidP="00163EC9">
            <w:pPr>
              <w:jc w:val="center"/>
              <w:rPr>
                <w:b/>
                <w:i/>
                <w:snapToGrid w:val="0"/>
                <w:sz w:val="28"/>
                <w:szCs w:val="28"/>
                <w:highlight w:val="yellow"/>
              </w:rPr>
            </w:pPr>
          </w:p>
        </w:tc>
        <w:tc>
          <w:tcPr>
            <w:tcW w:w="1701" w:type="dxa"/>
            <w:tcBorders>
              <w:top w:val="dotted" w:sz="4" w:space="0" w:color="auto"/>
              <w:left w:val="dotted" w:sz="4" w:space="0" w:color="auto"/>
              <w:bottom w:val="dotted" w:sz="4" w:space="0" w:color="auto"/>
              <w:right w:val="dotted" w:sz="4" w:space="0" w:color="auto"/>
            </w:tcBorders>
          </w:tcPr>
          <w:p w14:paraId="6C250A52" w14:textId="77777777" w:rsidR="00163EC9" w:rsidRPr="005E5F6C" w:rsidRDefault="00163EC9" w:rsidP="00163EC9">
            <w:pPr>
              <w:jc w:val="center"/>
              <w:rPr>
                <w:b/>
                <w:i/>
                <w:snapToGrid w:val="0"/>
                <w:sz w:val="28"/>
                <w:szCs w:val="28"/>
                <w:highlight w:val="yellow"/>
              </w:rPr>
            </w:pPr>
          </w:p>
        </w:tc>
        <w:tc>
          <w:tcPr>
            <w:tcW w:w="1559" w:type="dxa"/>
            <w:tcBorders>
              <w:top w:val="dotted" w:sz="4" w:space="0" w:color="auto"/>
              <w:left w:val="dotted" w:sz="4" w:space="0" w:color="auto"/>
              <w:bottom w:val="dotted" w:sz="4" w:space="0" w:color="auto"/>
              <w:right w:val="dotted" w:sz="4" w:space="0" w:color="auto"/>
            </w:tcBorders>
          </w:tcPr>
          <w:p w14:paraId="6409CCE5" w14:textId="77777777" w:rsidR="00163EC9" w:rsidRPr="005E5F6C" w:rsidRDefault="00163EC9" w:rsidP="00163EC9">
            <w:pPr>
              <w:jc w:val="center"/>
              <w:rPr>
                <w:b/>
                <w:i/>
                <w:snapToGrid w:val="0"/>
                <w:sz w:val="28"/>
                <w:szCs w:val="28"/>
                <w:highlight w:val="yellow"/>
              </w:rPr>
            </w:pPr>
          </w:p>
        </w:tc>
        <w:tc>
          <w:tcPr>
            <w:tcW w:w="1417" w:type="dxa"/>
            <w:tcBorders>
              <w:top w:val="dotted" w:sz="4" w:space="0" w:color="auto"/>
              <w:left w:val="dotted" w:sz="4" w:space="0" w:color="auto"/>
              <w:bottom w:val="dotted" w:sz="4" w:space="0" w:color="auto"/>
              <w:right w:val="dotted" w:sz="4" w:space="0" w:color="auto"/>
            </w:tcBorders>
          </w:tcPr>
          <w:p w14:paraId="6706569D" w14:textId="77777777" w:rsidR="00163EC9" w:rsidRPr="005E5F6C" w:rsidRDefault="00163EC9" w:rsidP="00163EC9">
            <w:pPr>
              <w:jc w:val="center"/>
              <w:rPr>
                <w:b/>
                <w:i/>
                <w:snapToGrid w:val="0"/>
                <w:sz w:val="28"/>
                <w:szCs w:val="28"/>
                <w:highlight w:val="yellow"/>
              </w:rPr>
            </w:pPr>
          </w:p>
        </w:tc>
        <w:tc>
          <w:tcPr>
            <w:tcW w:w="1275" w:type="dxa"/>
            <w:tcBorders>
              <w:top w:val="dotted" w:sz="4" w:space="0" w:color="auto"/>
              <w:left w:val="dotted" w:sz="4" w:space="0" w:color="auto"/>
              <w:bottom w:val="dotted" w:sz="4" w:space="0" w:color="auto"/>
              <w:right w:val="dotted" w:sz="4" w:space="0" w:color="auto"/>
            </w:tcBorders>
          </w:tcPr>
          <w:p w14:paraId="7935B4AD" w14:textId="77777777" w:rsidR="00163EC9" w:rsidRPr="005E5F6C" w:rsidRDefault="00163EC9" w:rsidP="00163EC9">
            <w:pPr>
              <w:jc w:val="center"/>
              <w:rPr>
                <w:b/>
                <w:i/>
                <w:snapToGrid w:val="0"/>
                <w:sz w:val="28"/>
                <w:szCs w:val="28"/>
                <w:highlight w:val="yellow"/>
              </w:rPr>
            </w:pPr>
          </w:p>
        </w:tc>
      </w:tr>
      <w:tr w:rsidR="005401D7" w:rsidRPr="005E5F6C" w14:paraId="23C3A3BA"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5A640901" w14:textId="77777777" w:rsidR="00163EC9" w:rsidRPr="005E5F6C" w:rsidRDefault="00163EC9" w:rsidP="00163EC9">
            <w:pPr>
              <w:rPr>
                <w:snapToGrid w:val="0"/>
                <w:sz w:val="28"/>
                <w:szCs w:val="28"/>
                <w:highlight w:val="yellow"/>
              </w:rPr>
            </w:pPr>
            <w:r w:rsidRPr="005E5F6C">
              <w:rPr>
                <w:snapToGrid w:val="0"/>
                <w:sz w:val="28"/>
                <w:szCs w:val="28"/>
              </w:rPr>
              <w:lastRenderedPageBreak/>
              <w:t>Частка домогосподарств, що мають доступ до фіксованої широкосмугової мережі Інтернет, у загальній кількості домогосподарств об’єднаної територіальної громади</w:t>
            </w:r>
          </w:p>
        </w:tc>
        <w:tc>
          <w:tcPr>
            <w:tcW w:w="1276" w:type="dxa"/>
            <w:tcBorders>
              <w:top w:val="dotted" w:sz="4" w:space="0" w:color="auto"/>
              <w:left w:val="dotted" w:sz="4" w:space="0" w:color="auto"/>
              <w:bottom w:val="dotted" w:sz="4" w:space="0" w:color="auto"/>
              <w:right w:val="dotted" w:sz="4" w:space="0" w:color="auto"/>
            </w:tcBorders>
          </w:tcPr>
          <w:p w14:paraId="4ABA60DA" w14:textId="77777777" w:rsidR="00163EC9" w:rsidRPr="005E5F6C" w:rsidRDefault="00163EC9" w:rsidP="00163EC9">
            <w:pPr>
              <w:jc w:val="center"/>
              <w:rPr>
                <w:snapToGrid w:val="0"/>
                <w:sz w:val="28"/>
                <w:szCs w:val="28"/>
              </w:rPr>
            </w:pPr>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6B225DD7" w14:textId="77777777" w:rsidR="00163EC9" w:rsidRPr="005E5F6C" w:rsidRDefault="00163EC9" w:rsidP="00163EC9">
            <w:pPr>
              <w:jc w:val="center"/>
              <w:rPr>
                <w:snapToGrid w:val="0"/>
                <w:sz w:val="28"/>
                <w:szCs w:val="28"/>
              </w:rPr>
            </w:pPr>
            <w:r w:rsidRPr="005E5F6C">
              <w:rPr>
                <w:snapToGrid w:val="0"/>
                <w:sz w:val="28"/>
                <w:szCs w:val="28"/>
              </w:rPr>
              <w:t>60</w:t>
            </w:r>
          </w:p>
        </w:tc>
        <w:tc>
          <w:tcPr>
            <w:tcW w:w="1701" w:type="dxa"/>
            <w:tcBorders>
              <w:top w:val="dotted" w:sz="4" w:space="0" w:color="auto"/>
              <w:left w:val="dotted" w:sz="4" w:space="0" w:color="auto"/>
              <w:bottom w:val="dotted" w:sz="4" w:space="0" w:color="auto"/>
              <w:right w:val="dotted" w:sz="4" w:space="0" w:color="auto"/>
            </w:tcBorders>
          </w:tcPr>
          <w:p w14:paraId="2076E85C" w14:textId="77777777" w:rsidR="00163EC9" w:rsidRPr="005E5F6C" w:rsidRDefault="00163EC9" w:rsidP="00163EC9">
            <w:pPr>
              <w:jc w:val="center"/>
              <w:rPr>
                <w:snapToGrid w:val="0"/>
                <w:sz w:val="28"/>
                <w:szCs w:val="28"/>
              </w:rPr>
            </w:pPr>
            <w:r w:rsidRPr="005E5F6C">
              <w:rPr>
                <w:snapToGrid w:val="0"/>
                <w:sz w:val="28"/>
                <w:szCs w:val="28"/>
              </w:rPr>
              <w:t>60</w:t>
            </w:r>
          </w:p>
        </w:tc>
        <w:tc>
          <w:tcPr>
            <w:tcW w:w="1559" w:type="dxa"/>
            <w:tcBorders>
              <w:top w:val="dotted" w:sz="4" w:space="0" w:color="auto"/>
              <w:left w:val="dotted" w:sz="4" w:space="0" w:color="auto"/>
              <w:bottom w:val="dotted" w:sz="4" w:space="0" w:color="auto"/>
              <w:right w:val="dotted" w:sz="4" w:space="0" w:color="auto"/>
            </w:tcBorders>
          </w:tcPr>
          <w:p w14:paraId="0CBCD097" w14:textId="77777777" w:rsidR="00163EC9" w:rsidRPr="005E5F6C" w:rsidRDefault="00163EC9" w:rsidP="00163EC9">
            <w:pPr>
              <w:jc w:val="center"/>
              <w:rPr>
                <w:snapToGrid w:val="0"/>
                <w:sz w:val="28"/>
                <w:szCs w:val="28"/>
                <w:highlight w:val="yellow"/>
              </w:rPr>
            </w:pPr>
            <w:r w:rsidRPr="005E5F6C">
              <w:rPr>
                <w:snapToGrid w:val="0"/>
                <w:sz w:val="28"/>
                <w:szCs w:val="28"/>
              </w:rPr>
              <w:t>70</w:t>
            </w:r>
          </w:p>
        </w:tc>
        <w:tc>
          <w:tcPr>
            <w:tcW w:w="1417" w:type="dxa"/>
            <w:tcBorders>
              <w:top w:val="dotted" w:sz="4" w:space="0" w:color="auto"/>
              <w:left w:val="dotted" w:sz="4" w:space="0" w:color="auto"/>
              <w:bottom w:val="dotted" w:sz="4" w:space="0" w:color="auto"/>
              <w:right w:val="dotted" w:sz="4" w:space="0" w:color="auto"/>
            </w:tcBorders>
          </w:tcPr>
          <w:p w14:paraId="429AE90D" w14:textId="77777777" w:rsidR="00163EC9" w:rsidRPr="005E5F6C" w:rsidRDefault="00163EC9" w:rsidP="00163EC9">
            <w:pPr>
              <w:jc w:val="center"/>
              <w:rPr>
                <w:snapToGrid w:val="0"/>
                <w:sz w:val="28"/>
                <w:szCs w:val="28"/>
              </w:rPr>
            </w:pPr>
            <w:r w:rsidRPr="005E5F6C">
              <w:rPr>
                <w:snapToGrid w:val="0"/>
                <w:sz w:val="28"/>
                <w:szCs w:val="28"/>
              </w:rPr>
              <w:t>117</w:t>
            </w:r>
          </w:p>
        </w:tc>
        <w:tc>
          <w:tcPr>
            <w:tcW w:w="1275" w:type="dxa"/>
            <w:tcBorders>
              <w:top w:val="dotted" w:sz="4" w:space="0" w:color="auto"/>
              <w:left w:val="dotted" w:sz="4" w:space="0" w:color="auto"/>
              <w:bottom w:val="dotted" w:sz="4" w:space="0" w:color="auto"/>
              <w:right w:val="dotted" w:sz="4" w:space="0" w:color="auto"/>
            </w:tcBorders>
          </w:tcPr>
          <w:p w14:paraId="4BEB7A67" w14:textId="77777777" w:rsidR="00163EC9" w:rsidRPr="005E5F6C" w:rsidRDefault="00163EC9" w:rsidP="00163EC9">
            <w:pPr>
              <w:jc w:val="center"/>
              <w:rPr>
                <w:snapToGrid w:val="0"/>
                <w:sz w:val="28"/>
                <w:szCs w:val="28"/>
              </w:rPr>
            </w:pPr>
            <w:r w:rsidRPr="005E5F6C">
              <w:rPr>
                <w:snapToGrid w:val="0"/>
                <w:sz w:val="28"/>
                <w:szCs w:val="28"/>
              </w:rPr>
              <w:t>117</w:t>
            </w:r>
          </w:p>
        </w:tc>
      </w:tr>
      <w:tr w:rsidR="005401D7" w:rsidRPr="005E5F6C" w14:paraId="30028817"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236CD609" w14:textId="77777777" w:rsidR="00163EC9" w:rsidRPr="005E5F6C" w:rsidRDefault="00163EC9" w:rsidP="00163EC9">
            <w:pPr>
              <w:rPr>
                <w:snapToGrid w:val="0"/>
                <w:sz w:val="28"/>
                <w:szCs w:val="28"/>
                <w:highlight w:val="yellow"/>
              </w:rPr>
            </w:pPr>
            <w:r w:rsidRPr="005E5F6C">
              <w:rPr>
                <w:snapToGrid w:val="0"/>
                <w:sz w:val="28"/>
                <w:szCs w:val="28"/>
              </w:rPr>
              <w:t>Кількість лікарів загальної практики - сімейних лікарів</w:t>
            </w:r>
          </w:p>
        </w:tc>
        <w:tc>
          <w:tcPr>
            <w:tcW w:w="1276" w:type="dxa"/>
            <w:tcBorders>
              <w:top w:val="dotted" w:sz="4" w:space="0" w:color="auto"/>
              <w:left w:val="dotted" w:sz="4" w:space="0" w:color="auto"/>
              <w:bottom w:val="dotted" w:sz="4" w:space="0" w:color="auto"/>
              <w:right w:val="dotted" w:sz="4" w:space="0" w:color="auto"/>
            </w:tcBorders>
          </w:tcPr>
          <w:p w14:paraId="215BEB57" w14:textId="77777777" w:rsidR="00163EC9" w:rsidRPr="005E5F6C" w:rsidRDefault="00163EC9" w:rsidP="00163EC9">
            <w:pPr>
              <w:jc w:val="center"/>
              <w:rPr>
                <w:snapToGrid w:val="0"/>
                <w:sz w:val="28"/>
                <w:szCs w:val="28"/>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5E603ACD" w14:textId="77777777" w:rsidR="00163EC9" w:rsidRPr="005E5F6C" w:rsidRDefault="00163EC9" w:rsidP="00163EC9">
            <w:pPr>
              <w:jc w:val="center"/>
              <w:rPr>
                <w:snapToGrid w:val="0"/>
                <w:sz w:val="28"/>
                <w:szCs w:val="28"/>
              </w:rPr>
            </w:pPr>
            <w:r w:rsidRPr="005E5F6C">
              <w:rPr>
                <w:snapToGrid w:val="0"/>
                <w:sz w:val="28"/>
                <w:szCs w:val="28"/>
              </w:rPr>
              <w:t>4</w:t>
            </w:r>
          </w:p>
        </w:tc>
        <w:tc>
          <w:tcPr>
            <w:tcW w:w="1701" w:type="dxa"/>
            <w:tcBorders>
              <w:top w:val="dotted" w:sz="4" w:space="0" w:color="auto"/>
              <w:left w:val="dotted" w:sz="4" w:space="0" w:color="auto"/>
              <w:bottom w:val="dotted" w:sz="4" w:space="0" w:color="auto"/>
              <w:right w:val="dotted" w:sz="4" w:space="0" w:color="auto"/>
            </w:tcBorders>
          </w:tcPr>
          <w:p w14:paraId="2CBCAE47" w14:textId="77777777" w:rsidR="00163EC9" w:rsidRPr="005E5F6C" w:rsidRDefault="00163EC9" w:rsidP="00163EC9">
            <w:pPr>
              <w:jc w:val="center"/>
              <w:rPr>
                <w:snapToGrid w:val="0"/>
                <w:sz w:val="28"/>
                <w:szCs w:val="28"/>
              </w:rPr>
            </w:pPr>
            <w:r w:rsidRPr="005E5F6C">
              <w:rPr>
                <w:snapToGrid w:val="0"/>
                <w:sz w:val="28"/>
                <w:szCs w:val="28"/>
              </w:rPr>
              <w:t>5</w:t>
            </w:r>
          </w:p>
        </w:tc>
        <w:tc>
          <w:tcPr>
            <w:tcW w:w="1559" w:type="dxa"/>
            <w:tcBorders>
              <w:top w:val="dotted" w:sz="4" w:space="0" w:color="auto"/>
              <w:left w:val="dotted" w:sz="4" w:space="0" w:color="auto"/>
              <w:bottom w:val="dotted" w:sz="4" w:space="0" w:color="auto"/>
              <w:right w:val="dotted" w:sz="4" w:space="0" w:color="auto"/>
            </w:tcBorders>
          </w:tcPr>
          <w:p w14:paraId="5D76B188" w14:textId="77777777" w:rsidR="00163EC9" w:rsidRPr="005E5F6C" w:rsidRDefault="00163EC9" w:rsidP="00163EC9">
            <w:pPr>
              <w:jc w:val="center"/>
              <w:rPr>
                <w:snapToGrid w:val="0"/>
                <w:sz w:val="28"/>
                <w:szCs w:val="28"/>
              </w:rPr>
            </w:pPr>
            <w:r w:rsidRPr="005E5F6C">
              <w:rPr>
                <w:snapToGrid w:val="0"/>
                <w:sz w:val="28"/>
                <w:szCs w:val="28"/>
              </w:rPr>
              <w:t>4</w:t>
            </w:r>
          </w:p>
        </w:tc>
        <w:tc>
          <w:tcPr>
            <w:tcW w:w="1417" w:type="dxa"/>
            <w:tcBorders>
              <w:top w:val="dotted" w:sz="4" w:space="0" w:color="auto"/>
              <w:left w:val="dotted" w:sz="4" w:space="0" w:color="auto"/>
              <w:bottom w:val="dotted" w:sz="4" w:space="0" w:color="auto"/>
              <w:right w:val="dotted" w:sz="4" w:space="0" w:color="auto"/>
            </w:tcBorders>
          </w:tcPr>
          <w:p w14:paraId="2D85A325" w14:textId="77777777" w:rsidR="00163EC9" w:rsidRPr="005E5F6C" w:rsidRDefault="00163EC9" w:rsidP="00163EC9">
            <w:pPr>
              <w:jc w:val="center"/>
              <w:rPr>
                <w:snapToGrid w:val="0"/>
                <w:sz w:val="28"/>
                <w:szCs w:val="28"/>
              </w:rPr>
            </w:pPr>
            <w:r w:rsidRPr="005E5F6C">
              <w:rPr>
                <w:snapToGrid w:val="0"/>
                <w:sz w:val="28"/>
                <w:szCs w:val="28"/>
              </w:rPr>
              <w:t>80</w:t>
            </w:r>
          </w:p>
        </w:tc>
        <w:tc>
          <w:tcPr>
            <w:tcW w:w="1275" w:type="dxa"/>
            <w:tcBorders>
              <w:top w:val="dotted" w:sz="4" w:space="0" w:color="auto"/>
              <w:left w:val="dotted" w:sz="4" w:space="0" w:color="auto"/>
              <w:bottom w:val="dotted" w:sz="4" w:space="0" w:color="auto"/>
              <w:right w:val="dotted" w:sz="4" w:space="0" w:color="auto"/>
            </w:tcBorders>
          </w:tcPr>
          <w:p w14:paraId="7AD09C21" w14:textId="77777777" w:rsidR="00163EC9" w:rsidRPr="005E5F6C" w:rsidRDefault="00163EC9" w:rsidP="00163EC9">
            <w:pPr>
              <w:jc w:val="center"/>
              <w:rPr>
                <w:snapToGrid w:val="0"/>
                <w:sz w:val="28"/>
                <w:szCs w:val="28"/>
              </w:rPr>
            </w:pPr>
            <w:r w:rsidRPr="005E5F6C">
              <w:rPr>
                <w:snapToGrid w:val="0"/>
                <w:sz w:val="28"/>
                <w:szCs w:val="28"/>
              </w:rPr>
              <w:t>100</w:t>
            </w:r>
          </w:p>
        </w:tc>
      </w:tr>
      <w:tr w:rsidR="005401D7" w:rsidRPr="005E5F6C" w14:paraId="40F250B2"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6C2B959F" w14:textId="77777777" w:rsidR="00163EC9" w:rsidRPr="005E5F6C" w:rsidRDefault="00163EC9" w:rsidP="00163EC9">
            <w:pPr>
              <w:rPr>
                <w:snapToGrid w:val="0"/>
                <w:sz w:val="28"/>
                <w:szCs w:val="28"/>
                <w:highlight w:val="yellow"/>
              </w:rPr>
            </w:pPr>
            <w:r w:rsidRPr="005E5F6C">
              <w:rPr>
                <w:snapToGrid w:val="0"/>
                <w:sz w:val="28"/>
                <w:szCs w:val="28"/>
              </w:rPr>
              <w:t>Кількість лікарів загальної практики - сімейних лікарів на 1000 осіб наявного населення на кінець року</w:t>
            </w:r>
          </w:p>
        </w:tc>
        <w:tc>
          <w:tcPr>
            <w:tcW w:w="1276" w:type="dxa"/>
            <w:tcBorders>
              <w:top w:val="dotted" w:sz="4" w:space="0" w:color="auto"/>
              <w:left w:val="dotted" w:sz="4" w:space="0" w:color="auto"/>
              <w:bottom w:val="dotted" w:sz="4" w:space="0" w:color="auto"/>
              <w:right w:val="dotted" w:sz="4" w:space="0" w:color="auto"/>
            </w:tcBorders>
          </w:tcPr>
          <w:p w14:paraId="5F17E899" w14:textId="77777777" w:rsidR="00163EC9" w:rsidRPr="005E5F6C" w:rsidRDefault="00163EC9" w:rsidP="00163EC9">
            <w:pPr>
              <w:jc w:val="center"/>
              <w:rPr>
                <w:snapToGrid w:val="0"/>
                <w:sz w:val="28"/>
                <w:szCs w:val="28"/>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33432EE4" w14:textId="77777777" w:rsidR="00163EC9" w:rsidRPr="005E5F6C" w:rsidRDefault="00163EC9" w:rsidP="00163EC9">
            <w:pPr>
              <w:jc w:val="center"/>
              <w:rPr>
                <w:snapToGrid w:val="0"/>
                <w:sz w:val="28"/>
                <w:szCs w:val="28"/>
              </w:rPr>
            </w:pPr>
            <w:r w:rsidRPr="005E5F6C">
              <w:rPr>
                <w:snapToGrid w:val="0"/>
                <w:sz w:val="28"/>
                <w:szCs w:val="28"/>
              </w:rPr>
              <w:t>0,3</w:t>
            </w:r>
          </w:p>
        </w:tc>
        <w:tc>
          <w:tcPr>
            <w:tcW w:w="1701" w:type="dxa"/>
            <w:tcBorders>
              <w:top w:val="dotted" w:sz="4" w:space="0" w:color="auto"/>
              <w:left w:val="dotted" w:sz="4" w:space="0" w:color="auto"/>
              <w:bottom w:val="dotted" w:sz="4" w:space="0" w:color="auto"/>
              <w:right w:val="dotted" w:sz="4" w:space="0" w:color="auto"/>
            </w:tcBorders>
          </w:tcPr>
          <w:p w14:paraId="336ABD97" w14:textId="77777777" w:rsidR="00163EC9" w:rsidRPr="005E5F6C" w:rsidRDefault="00163EC9" w:rsidP="00163EC9">
            <w:pPr>
              <w:jc w:val="center"/>
              <w:rPr>
                <w:snapToGrid w:val="0"/>
                <w:sz w:val="28"/>
                <w:szCs w:val="28"/>
              </w:rPr>
            </w:pPr>
            <w:r w:rsidRPr="005E5F6C">
              <w:rPr>
                <w:snapToGrid w:val="0"/>
                <w:sz w:val="28"/>
                <w:szCs w:val="28"/>
              </w:rPr>
              <w:t>0,3</w:t>
            </w:r>
          </w:p>
        </w:tc>
        <w:tc>
          <w:tcPr>
            <w:tcW w:w="1559" w:type="dxa"/>
            <w:tcBorders>
              <w:top w:val="dotted" w:sz="4" w:space="0" w:color="auto"/>
              <w:left w:val="dotted" w:sz="4" w:space="0" w:color="auto"/>
              <w:bottom w:val="dotted" w:sz="4" w:space="0" w:color="auto"/>
              <w:right w:val="dotted" w:sz="4" w:space="0" w:color="auto"/>
            </w:tcBorders>
          </w:tcPr>
          <w:p w14:paraId="20F81EC0" w14:textId="77777777" w:rsidR="00163EC9" w:rsidRPr="005E5F6C" w:rsidRDefault="00163EC9" w:rsidP="00163EC9">
            <w:pPr>
              <w:jc w:val="center"/>
              <w:rPr>
                <w:snapToGrid w:val="0"/>
                <w:sz w:val="28"/>
                <w:szCs w:val="28"/>
              </w:rPr>
            </w:pPr>
            <w:r w:rsidRPr="005E5F6C">
              <w:rPr>
                <w:snapToGrid w:val="0"/>
                <w:sz w:val="28"/>
                <w:szCs w:val="28"/>
              </w:rPr>
              <w:t>0,3</w:t>
            </w:r>
          </w:p>
        </w:tc>
        <w:tc>
          <w:tcPr>
            <w:tcW w:w="1417" w:type="dxa"/>
            <w:tcBorders>
              <w:top w:val="dotted" w:sz="4" w:space="0" w:color="auto"/>
              <w:left w:val="dotted" w:sz="4" w:space="0" w:color="auto"/>
              <w:bottom w:val="dotted" w:sz="4" w:space="0" w:color="auto"/>
              <w:right w:val="dotted" w:sz="4" w:space="0" w:color="auto"/>
            </w:tcBorders>
          </w:tcPr>
          <w:p w14:paraId="69C07DDF"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18A9B0DA" w14:textId="77777777" w:rsidR="00163EC9" w:rsidRPr="005E5F6C" w:rsidRDefault="00163EC9" w:rsidP="00163EC9">
            <w:pPr>
              <w:jc w:val="center"/>
              <w:rPr>
                <w:snapToGrid w:val="0"/>
                <w:sz w:val="28"/>
                <w:szCs w:val="28"/>
              </w:rPr>
            </w:pPr>
            <w:r w:rsidRPr="005E5F6C">
              <w:rPr>
                <w:snapToGrid w:val="0"/>
                <w:sz w:val="28"/>
                <w:szCs w:val="28"/>
              </w:rPr>
              <w:t>100</w:t>
            </w:r>
          </w:p>
        </w:tc>
      </w:tr>
      <w:tr w:rsidR="005401D7" w:rsidRPr="005E5F6C" w14:paraId="78679B22"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2B0E8AAB" w14:textId="77777777" w:rsidR="00163EC9" w:rsidRPr="005E5F6C" w:rsidRDefault="00163EC9" w:rsidP="00163EC9">
            <w:pPr>
              <w:rPr>
                <w:snapToGrid w:val="0"/>
                <w:sz w:val="28"/>
                <w:szCs w:val="28"/>
                <w:highlight w:val="yellow"/>
              </w:rPr>
            </w:pPr>
            <w:r w:rsidRPr="005E5F6C">
              <w:rPr>
                <w:snapToGrid w:val="0"/>
                <w:sz w:val="28"/>
                <w:szCs w:val="28"/>
              </w:rPr>
              <w:t>Середня наповнюваність групи дошкільного навчального закладу об’єднаної територіальної громади</w:t>
            </w:r>
          </w:p>
        </w:tc>
        <w:tc>
          <w:tcPr>
            <w:tcW w:w="1276" w:type="dxa"/>
            <w:tcBorders>
              <w:top w:val="dotted" w:sz="4" w:space="0" w:color="auto"/>
              <w:left w:val="dotted" w:sz="4" w:space="0" w:color="auto"/>
              <w:bottom w:val="dotted" w:sz="4" w:space="0" w:color="auto"/>
              <w:right w:val="dotted" w:sz="4" w:space="0" w:color="auto"/>
            </w:tcBorders>
          </w:tcPr>
          <w:p w14:paraId="67EA78F7" w14:textId="77777777" w:rsidR="00163EC9" w:rsidRPr="005E5F6C" w:rsidRDefault="00163EC9" w:rsidP="00163EC9">
            <w:pPr>
              <w:jc w:val="center"/>
              <w:rPr>
                <w:snapToGrid w:val="0"/>
                <w:sz w:val="28"/>
                <w:szCs w:val="28"/>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292F9A70" w14:textId="77777777" w:rsidR="00163EC9" w:rsidRPr="005E5F6C" w:rsidRDefault="00163EC9" w:rsidP="00163EC9">
            <w:pPr>
              <w:jc w:val="center"/>
              <w:rPr>
                <w:snapToGrid w:val="0"/>
                <w:sz w:val="28"/>
                <w:szCs w:val="28"/>
              </w:rPr>
            </w:pPr>
            <w:r w:rsidRPr="005E5F6C">
              <w:rPr>
                <w:snapToGrid w:val="0"/>
                <w:sz w:val="28"/>
                <w:szCs w:val="28"/>
              </w:rPr>
              <w:t>14</w:t>
            </w:r>
          </w:p>
        </w:tc>
        <w:tc>
          <w:tcPr>
            <w:tcW w:w="1701" w:type="dxa"/>
            <w:tcBorders>
              <w:top w:val="dotted" w:sz="4" w:space="0" w:color="auto"/>
              <w:left w:val="dotted" w:sz="4" w:space="0" w:color="auto"/>
              <w:bottom w:val="dotted" w:sz="4" w:space="0" w:color="auto"/>
              <w:right w:val="dotted" w:sz="4" w:space="0" w:color="auto"/>
            </w:tcBorders>
          </w:tcPr>
          <w:p w14:paraId="22447416" w14:textId="77777777" w:rsidR="00163EC9" w:rsidRPr="005E5F6C" w:rsidRDefault="00163EC9" w:rsidP="00163EC9">
            <w:pPr>
              <w:jc w:val="center"/>
              <w:rPr>
                <w:snapToGrid w:val="0"/>
                <w:sz w:val="28"/>
                <w:szCs w:val="28"/>
              </w:rPr>
            </w:pPr>
            <w:r w:rsidRPr="005E5F6C">
              <w:rPr>
                <w:snapToGrid w:val="0"/>
                <w:sz w:val="28"/>
                <w:szCs w:val="28"/>
              </w:rPr>
              <w:t>14</w:t>
            </w:r>
          </w:p>
        </w:tc>
        <w:tc>
          <w:tcPr>
            <w:tcW w:w="1559" w:type="dxa"/>
            <w:tcBorders>
              <w:top w:val="dotted" w:sz="4" w:space="0" w:color="auto"/>
              <w:left w:val="dotted" w:sz="4" w:space="0" w:color="auto"/>
              <w:bottom w:val="dotted" w:sz="4" w:space="0" w:color="auto"/>
              <w:right w:val="dotted" w:sz="4" w:space="0" w:color="auto"/>
            </w:tcBorders>
          </w:tcPr>
          <w:p w14:paraId="372628B7" w14:textId="77777777" w:rsidR="00163EC9" w:rsidRPr="005E5F6C" w:rsidRDefault="00163EC9" w:rsidP="00163EC9">
            <w:pPr>
              <w:jc w:val="center"/>
              <w:rPr>
                <w:snapToGrid w:val="0"/>
                <w:sz w:val="28"/>
                <w:szCs w:val="28"/>
              </w:rPr>
            </w:pPr>
            <w:r w:rsidRPr="005E5F6C">
              <w:rPr>
                <w:snapToGrid w:val="0"/>
                <w:sz w:val="28"/>
                <w:szCs w:val="28"/>
              </w:rPr>
              <w:t>14</w:t>
            </w:r>
          </w:p>
        </w:tc>
        <w:tc>
          <w:tcPr>
            <w:tcW w:w="1417" w:type="dxa"/>
            <w:tcBorders>
              <w:top w:val="dotted" w:sz="4" w:space="0" w:color="auto"/>
              <w:left w:val="dotted" w:sz="4" w:space="0" w:color="auto"/>
              <w:bottom w:val="dotted" w:sz="4" w:space="0" w:color="auto"/>
              <w:right w:val="dotted" w:sz="4" w:space="0" w:color="auto"/>
            </w:tcBorders>
          </w:tcPr>
          <w:p w14:paraId="4DF4BB36"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40BEF270" w14:textId="77777777" w:rsidR="00163EC9" w:rsidRPr="005E5F6C" w:rsidRDefault="00163EC9" w:rsidP="00163EC9">
            <w:pPr>
              <w:jc w:val="center"/>
              <w:rPr>
                <w:snapToGrid w:val="0"/>
                <w:sz w:val="28"/>
                <w:szCs w:val="28"/>
              </w:rPr>
            </w:pPr>
            <w:r w:rsidRPr="005E5F6C">
              <w:rPr>
                <w:snapToGrid w:val="0"/>
                <w:sz w:val="28"/>
                <w:szCs w:val="28"/>
              </w:rPr>
              <w:t>100</w:t>
            </w:r>
          </w:p>
        </w:tc>
      </w:tr>
      <w:tr w:rsidR="005401D7" w:rsidRPr="005E5F6C" w14:paraId="4382D80F"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39B76F7F" w14:textId="77777777" w:rsidR="00163EC9" w:rsidRPr="005E5F6C" w:rsidRDefault="00163EC9" w:rsidP="00163EC9">
            <w:pPr>
              <w:rPr>
                <w:snapToGrid w:val="0"/>
                <w:sz w:val="28"/>
                <w:szCs w:val="28"/>
                <w:highlight w:val="yellow"/>
              </w:rPr>
            </w:pPr>
            <w:r w:rsidRPr="005E5F6C">
              <w:rPr>
                <w:snapToGrid w:val="0"/>
                <w:sz w:val="28"/>
                <w:szCs w:val="28"/>
              </w:rPr>
              <w:t>Частка дітей дошкільного віку охоплена дошкільними навчальними закладами, у загальній кількості дітей дошкільного віку</w:t>
            </w:r>
          </w:p>
        </w:tc>
        <w:tc>
          <w:tcPr>
            <w:tcW w:w="1276" w:type="dxa"/>
            <w:tcBorders>
              <w:top w:val="dotted" w:sz="4" w:space="0" w:color="auto"/>
              <w:left w:val="dotted" w:sz="4" w:space="0" w:color="auto"/>
              <w:bottom w:val="dotted" w:sz="4" w:space="0" w:color="auto"/>
              <w:right w:val="dotted" w:sz="4" w:space="0" w:color="auto"/>
            </w:tcBorders>
          </w:tcPr>
          <w:p w14:paraId="4D3D36A0" w14:textId="77777777" w:rsidR="00163EC9" w:rsidRPr="005E5F6C" w:rsidRDefault="00163EC9" w:rsidP="00163EC9">
            <w:pPr>
              <w:jc w:val="center"/>
              <w:rPr>
                <w:snapToGrid w:val="0"/>
                <w:sz w:val="28"/>
                <w:szCs w:val="28"/>
              </w:rPr>
            </w:pPr>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406569A6" w14:textId="77777777" w:rsidR="00163EC9" w:rsidRPr="005E5F6C" w:rsidRDefault="00163EC9" w:rsidP="00163EC9">
            <w:pPr>
              <w:jc w:val="center"/>
              <w:rPr>
                <w:snapToGrid w:val="0"/>
                <w:sz w:val="28"/>
                <w:szCs w:val="28"/>
              </w:rPr>
            </w:pPr>
            <w:r w:rsidRPr="005E5F6C">
              <w:rPr>
                <w:snapToGrid w:val="0"/>
                <w:sz w:val="28"/>
                <w:szCs w:val="28"/>
              </w:rPr>
              <w:t>70</w:t>
            </w:r>
          </w:p>
        </w:tc>
        <w:tc>
          <w:tcPr>
            <w:tcW w:w="1701" w:type="dxa"/>
            <w:tcBorders>
              <w:top w:val="dotted" w:sz="4" w:space="0" w:color="auto"/>
              <w:left w:val="dotted" w:sz="4" w:space="0" w:color="auto"/>
              <w:bottom w:val="dotted" w:sz="4" w:space="0" w:color="auto"/>
              <w:right w:val="dotted" w:sz="4" w:space="0" w:color="auto"/>
            </w:tcBorders>
          </w:tcPr>
          <w:p w14:paraId="0D92D0C3" w14:textId="77777777" w:rsidR="00163EC9" w:rsidRPr="005E5F6C" w:rsidRDefault="00163EC9" w:rsidP="00163EC9">
            <w:pPr>
              <w:jc w:val="center"/>
              <w:rPr>
                <w:snapToGrid w:val="0"/>
                <w:sz w:val="28"/>
                <w:szCs w:val="28"/>
              </w:rPr>
            </w:pPr>
            <w:r w:rsidRPr="005E5F6C">
              <w:rPr>
                <w:snapToGrid w:val="0"/>
                <w:sz w:val="28"/>
                <w:szCs w:val="28"/>
              </w:rPr>
              <w:t>70</w:t>
            </w:r>
          </w:p>
        </w:tc>
        <w:tc>
          <w:tcPr>
            <w:tcW w:w="1559" w:type="dxa"/>
            <w:tcBorders>
              <w:top w:val="dotted" w:sz="4" w:space="0" w:color="auto"/>
              <w:left w:val="dotted" w:sz="4" w:space="0" w:color="auto"/>
              <w:bottom w:val="dotted" w:sz="4" w:space="0" w:color="auto"/>
              <w:right w:val="dotted" w:sz="4" w:space="0" w:color="auto"/>
            </w:tcBorders>
          </w:tcPr>
          <w:p w14:paraId="545F78F1" w14:textId="77777777" w:rsidR="00163EC9" w:rsidRPr="005E5F6C" w:rsidRDefault="00163EC9" w:rsidP="00163EC9">
            <w:pPr>
              <w:jc w:val="center"/>
              <w:rPr>
                <w:snapToGrid w:val="0"/>
                <w:sz w:val="28"/>
                <w:szCs w:val="28"/>
              </w:rPr>
            </w:pPr>
            <w:r w:rsidRPr="005E5F6C">
              <w:rPr>
                <w:snapToGrid w:val="0"/>
                <w:sz w:val="28"/>
                <w:szCs w:val="28"/>
              </w:rPr>
              <w:t>70</w:t>
            </w:r>
          </w:p>
        </w:tc>
        <w:tc>
          <w:tcPr>
            <w:tcW w:w="1417" w:type="dxa"/>
            <w:tcBorders>
              <w:top w:val="dotted" w:sz="4" w:space="0" w:color="auto"/>
              <w:left w:val="dotted" w:sz="4" w:space="0" w:color="auto"/>
              <w:bottom w:val="dotted" w:sz="4" w:space="0" w:color="auto"/>
              <w:right w:val="dotted" w:sz="4" w:space="0" w:color="auto"/>
            </w:tcBorders>
          </w:tcPr>
          <w:p w14:paraId="6DAFA6EA"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06A35865" w14:textId="77777777" w:rsidR="00163EC9" w:rsidRPr="005E5F6C" w:rsidRDefault="00163EC9" w:rsidP="00163EC9">
            <w:pPr>
              <w:jc w:val="center"/>
              <w:rPr>
                <w:snapToGrid w:val="0"/>
                <w:sz w:val="28"/>
                <w:szCs w:val="28"/>
              </w:rPr>
            </w:pPr>
            <w:r w:rsidRPr="005E5F6C">
              <w:rPr>
                <w:snapToGrid w:val="0"/>
                <w:sz w:val="28"/>
                <w:szCs w:val="28"/>
              </w:rPr>
              <w:t>100</w:t>
            </w:r>
          </w:p>
        </w:tc>
      </w:tr>
      <w:tr w:rsidR="005401D7" w:rsidRPr="005E5F6C" w14:paraId="366882FC"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0DA7883A" w14:textId="77777777" w:rsidR="00163EC9" w:rsidRPr="005E5F6C" w:rsidRDefault="00163EC9" w:rsidP="00163EC9">
            <w:pPr>
              <w:rPr>
                <w:snapToGrid w:val="0"/>
                <w:sz w:val="28"/>
                <w:szCs w:val="28"/>
                <w:highlight w:val="yellow"/>
              </w:rPr>
            </w:pPr>
            <w:r w:rsidRPr="005E5F6C">
              <w:rPr>
                <w:snapToGrid w:val="0"/>
                <w:sz w:val="28"/>
                <w:szCs w:val="28"/>
              </w:rPr>
              <w:t>Середня наповнюваність класів загальноосвітньої школи об’єднаної територіальної громади</w:t>
            </w:r>
          </w:p>
        </w:tc>
        <w:tc>
          <w:tcPr>
            <w:tcW w:w="1276" w:type="dxa"/>
            <w:tcBorders>
              <w:top w:val="dotted" w:sz="4" w:space="0" w:color="auto"/>
              <w:left w:val="dotted" w:sz="4" w:space="0" w:color="auto"/>
              <w:bottom w:val="dotted" w:sz="4" w:space="0" w:color="auto"/>
              <w:right w:val="dotted" w:sz="4" w:space="0" w:color="auto"/>
            </w:tcBorders>
          </w:tcPr>
          <w:p w14:paraId="6F21C533" w14:textId="77777777" w:rsidR="00163EC9" w:rsidRPr="005E5F6C" w:rsidRDefault="00163EC9" w:rsidP="00163EC9">
            <w:pPr>
              <w:jc w:val="center"/>
              <w:rPr>
                <w:snapToGrid w:val="0"/>
                <w:sz w:val="28"/>
                <w:szCs w:val="28"/>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7D973534" w14:textId="77777777" w:rsidR="00163EC9" w:rsidRPr="005E5F6C" w:rsidRDefault="00163EC9" w:rsidP="00163EC9">
            <w:pPr>
              <w:jc w:val="center"/>
              <w:rPr>
                <w:snapToGrid w:val="0"/>
                <w:sz w:val="28"/>
                <w:szCs w:val="28"/>
              </w:rPr>
            </w:pPr>
            <w:r w:rsidRPr="005E5F6C">
              <w:rPr>
                <w:snapToGrid w:val="0"/>
                <w:sz w:val="28"/>
                <w:szCs w:val="28"/>
              </w:rPr>
              <w:t>14</w:t>
            </w:r>
          </w:p>
        </w:tc>
        <w:tc>
          <w:tcPr>
            <w:tcW w:w="1701" w:type="dxa"/>
            <w:tcBorders>
              <w:top w:val="dotted" w:sz="4" w:space="0" w:color="auto"/>
              <w:left w:val="dotted" w:sz="4" w:space="0" w:color="auto"/>
              <w:bottom w:val="dotted" w:sz="4" w:space="0" w:color="auto"/>
              <w:right w:val="dotted" w:sz="4" w:space="0" w:color="auto"/>
            </w:tcBorders>
          </w:tcPr>
          <w:p w14:paraId="2CE0F983" w14:textId="77777777" w:rsidR="00163EC9" w:rsidRPr="005E5F6C" w:rsidRDefault="00163EC9" w:rsidP="00163EC9">
            <w:pPr>
              <w:jc w:val="center"/>
              <w:rPr>
                <w:snapToGrid w:val="0"/>
                <w:sz w:val="28"/>
                <w:szCs w:val="28"/>
              </w:rPr>
            </w:pPr>
            <w:r w:rsidRPr="005E5F6C">
              <w:rPr>
                <w:snapToGrid w:val="0"/>
                <w:sz w:val="28"/>
                <w:szCs w:val="28"/>
              </w:rPr>
              <w:t>16</w:t>
            </w:r>
          </w:p>
        </w:tc>
        <w:tc>
          <w:tcPr>
            <w:tcW w:w="1559" w:type="dxa"/>
            <w:tcBorders>
              <w:top w:val="dotted" w:sz="4" w:space="0" w:color="auto"/>
              <w:left w:val="dotted" w:sz="4" w:space="0" w:color="auto"/>
              <w:bottom w:val="dotted" w:sz="4" w:space="0" w:color="auto"/>
              <w:right w:val="dotted" w:sz="4" w:space="0" w:color="auto"/>
            </w:tcBorders>
          </w:tcPr>
          <w:p w14:paraId="4DD0E68A" w14:textId="77777777" w:rsidR="00163EC9" w:rsidRPr="005E5F6C" w:rsidRDefault="00163EC9" w:rsidP="00163EC9">
            <w:pPr>
              <w:jc w:val="center"/>
              <w:rPr>
                <w:snapToGrid w:val="0"/>
                <w:sz w:val="28"/>
                <w:szCs w:val="28"/>
              </w:rPr>
            </w:pPr>
            <w:r w:rsidRPr="005E5F6C">
              <w:rPr>
                <w:snapToGrid w:val="0"/>
                <w:sz w:val="28"/>
                <w:szCs w:val="28"/>
              </w:rPr>
              <w:t>16</w:t>
            </w:r>
          </w:p>
        </w:tc>
        <w:tc>
          <w:tcPr>
            <w:tcW w:w="1417" w:type="dxa"/>
            <w:tcBorders>
              <w:top w:val="dotted" w:sz="4" w:space="0" w:color="auto"/>
              <w:left w:val="dotted" w:sz="4" w:space="0" w:color="auto"/>
              <w:bottom w:val="dotted" w:sz="4" w:space="0" w:color="auto"/>
              <w:right w:val="dotted" w:sz="4" w:space="0" w:color="auto"/>
            </w:tcBorders>
          </w:tcPr>
          <w:p w14:paraId="62290EB4"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5C25EFAC" w14:textId="77777777" w:rsidR="00163EC9" w:rsidRPr="005E5F6C" w:rsidRDefault="00163EC9" w:rsidP="00163EC9">
            <w:pPr>
              <w:jc w:val="center"/>
              <w:rPr>
                <w:snapToGrid w:val="0"/>
                <w:sz w:val="28"/>
                <w:szCs w:val="28"/>
              </w:rPr>
            </w:pPr>
            <w:r w:rsidRPr="005E5F6C">
              <w:rPr>
                <w:snapToGrid w:val="0"/>
                <w:sz w:val="28"/>
                <w:szCs w:val="28"/>
              </w:rPr>
              <w:t>114</w:t>
            </w:r>
          </w:p>
        </w:tc>
      </w:tr>
      <w:tr w:rsidR="005401D7" w:rsidRPr="005E5F6C" w14:paraId="4FBBFAD5"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6275CDCB" w14:textId="77777777" w:rsidR="00163EC9" w:rsidRPr="005E5F6C" w:rsidRDefault="00163EC9" w:rsidP="00163EC9">
            <w:pPr>
              <w:rPr>
                <w:snapToGrid w:val="0"/>
                <w:sz w:val="28"/>
                <w:szCs w:val="28"/>
                <w:highlight w:val="yellow"/>
              </w:rPr>
            </w:pPr>
            <w:r w:rsidRPr="005E5F6C">
              <w:rPr>
                <w:snapToGrid w:val="0"/>
                <w:sz w:val="28"/>
                <w:szCs w:val="28"/>
              </w:rPr>
              <w:t>Частка дітей, для яких організовано підвезення до місця навчання і додому, у загальній кількості учнів, які того потребують</w:t>
            </w:r>
          </w:p>
        </w:tc>
        <w:tc>
          <w:tcPr>
            <w:tcW w:w="1276" w:type="dxa"/>
            <w:tcBorders>
              <w:top w:val="dotted" w:sz="4" w:space="0" w:color="auto"/>
              <w:left w:val="dotted" w:sz="4" w:space="0" w:color="auto"/>
              <w:bottom w:val="dotted" w:sz="4" w:space="0" w:color="auto"/>
              <w:right w:val="dotted" w:sz="4" w:space="0" w:color="auto"/>
            </w:tcBorders>
          </w:tcPr>
          <w:p w14:paraId="5C64D330" w14:textId="77777777" w:rsidR="00163EC9" w:rsidRPr="005E5F6C" w:rsidRDefault="00163EC9" w:rsidP="00163EC9">
            <w:pPr>
              <w:jc w:val="center"/>
              <w:rPr>
                <w:snapToGrid w:val="0"/>
                <w:sz w:val="28"/>
                <w:szCs w:val="28"/>
              </w:rPr>
            </w:pPr>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2306CE9A" w14:textId="77777777" w:rsidR="00163EC9" w:rsidRPr="005E5F6C" w:rsidRDefault="00163EC9" w:rsidP="00163EC9">
            <w:pPr>
              <w:jc w:val="center"/>
              <w:rPr>
                <w:snapToGrid w:val="0"/>
                <w:sz w:val="28"/>
                <w:szCs w:val="28"/>
              </w:rPr>
            </w:pPr>
            <w:r w:rsidRPr="005E5F6C">
              <w:rPr>
                <w:snapToGrid w:val="0"/>
                <w:sz w:val="28"/>
                <w:szCs w:val="28"/>
              </w:rPr>
              <w:t>100</w:t>
            </w:r>
          </w:p>
        </w:tc>
        <w:tc>
          <w:tcPr>
            <w:tcW w:w="1701" w:type="dxa"/>
            <w:tcBorders>
              <w:top w:val="dotted" w:sz="4" w:space="0" w:color="auto"/>
              <w:left w:val="dotted" w:sz="4" w:space="0" w:color="auto"/>
              <w:bottom w:val="dotted" w:sz="4" w:space="0" w:color="auto"/>
              <w:right w:val="dotted" w:sz="4" w:space="0" w:color="auto"/>
            </w:tcBorders>
          </w:tcPr>
          <w:p w14:paraId="5730AE94" w14:textId="77777777" w:rsidR="00163EC9" w:rsidRPr="005E5F6C" w:rsidRDefault="00163EC9" w:rsidP="00163EC9">
            <w:pPr>
              <w:jc w:val="center"/>
              <w:rPr>
                <w:snapToGrid w:val="0"/>
                <w:sz w:val="28"/>
                <w:szCs w:val="28"/>
              </w:rPr>
            </w:pPr>
            <w:r w:rsidRPr="005E5F6C">
              <w:rPr>
                <w:snapToGrid w:val="0"/>
                <w:sz w:val="28"/>
                <w:szCs w:val="28"/>
              </w:rPr>
              <w:t>100</w:t>
            </w:r>
          </w:p>
        </w:tc>
        <w:tc>
          <w:tcPr>
            <w:tcW w:w="1559" w:type="dxa"/>
            <w:tcBorders>
              <w:top w:val="dotted" w:sz="4" w:space="0" w:color="auto"/>
              <w:left w:val="dotted" w:sz="4" w:space="0" w:color="auto"/>
              <w:bottom w:val="dotted" w:sz="4" w:space="0" w:color="auto"/>
              <w:right w:val="dotted" w:sz="4" w:space="0" w:color="auto"/>
            </w:tcBorders>
          </w:tcPr>
          <w:p w14:paraId="01A64C4B" w14:textId="77777777" w:rsidR="00163EC9" w:rsidRPr="005E5F6C" w:rsidRDefault="00163EC9" w:rsidP="00163EC9">
            <w:pPr>
              <w:jc w:val="center"/>
              <w:rPr>
                <w:snapToGrid w:val="0"/>
                <w:sz w:val="28"/>
                <w:szCs w:val="28"/>
              </w:rPr>
            </w:pPr>
            <w:r w:rsidRPr="005E5F6C">
              <w:rPr>
                <w:snapToGrid w:val="0"/>
                <w:sz w:val="28"/>
                <w:szCs w:val="28"/>
              </w:rPr>
              <w:t>100</w:t>
            </w:r>
          </w:p>
        </w:tc>
        <w:tc>
          <w:tcPr>
            <w:tcW w:w="1417" w:type="dxa"/>
            <w:tcBorders>
              <w:top w:val="dotted" w:sz="4" w:space="0" w:color="auto"/>
              <w:left w:val="dotted" w:sz="4" w:space="0" w:color="auto"/>
              <w:bottom w:val="dotted" w:sz="4" w:space="0" w:color="auto"/>
              <w:right w:val="dotted" w:sz="4" w:space="0" w:color="auto"/>
            </w:tcBorders>
          </w:tcPr>
          <w:p w14:paraId="63C99BA1"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48646D25" w14:textId="77777777" w:rsidR="00163EC9" w:rsidRPr="005E5F6C" w:rsidRDefault="00163EC9" w:rsidP="00163EC9">
            <w:pPr>
              <w:jc w:val="center"/>
              <w:rPr>
                <w:snapToGrid w:val="0"/>
                <w:sz w:val="28"/>
                <w:szCs w:val="28"/>
              </w:rPr>
            </w:pPr>
            <w:r w:rsidRPr="005E5F6C">
              <w:rPr>
                <w:snapToGrid w:val="0"/>
                <w:sz w:val="28"/>
                <w:szCs w:val="28"/>
              </w:rPr>
              <w:t>100</w:t>
            </w:r>
          </w:p>
        </w:tc>
      </w:tr>
      <w:tr w:rsidR="005401D7" w:rsidRPr="005E5F6C" w14:paraId="388F67EA"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7992A7C6" w14:textId="77777777" w:rsidR="00163EC9" w:rsidRPr="005E5F6C" w:rsidRDefault="00163EC9" w:rsidP="00163EC9">
            <w:pPr>
              <w:rPr>
                <w:snapToGrid w:val="0"/>
                <w:sz w:val="28"/>
                <w:szCs w:val="28"/>
                <w:highlight w:val="yellow"/>
              </w:rPr>
            </w:pPr>
            <w:r w:rsidRPr="005E5F6C">
              <w:rPr>
                <w:snapToGrid w:val="0"/>
                <w:sz w:val="28"/>
                <w:szCs w:val="28"/>
              </w:rPr>
              <w:t>Частка дітей, охоплених позашкільною освітою, у загальній кількості дітей шкільного віку</w:t>
            </w:r>
          </w:p>
        </w:tc>
        <w:tc>
          <w:tcPr>
            <w:tcW w:w="1276" w:type="dxa"/>
            <w:tcBorders>
              <w:top w:val="dotted" w:sz="4" w:space="0" w:color="auto"/>
              <w:left w:val="dotted" w:sz="4" w:space="0" w:color="auto"/>
              <w:bottom w:val="dotted" w:sz="4" w:space="0" w:color="auto"/>
              <w:right w:val="dotted" w:sz="4" w:space="0" w:color="auto"/>
            </w:tcBorders>
          </w:tcPr>
          <w:p w14:paraId="0A3B5470" w14:textId="77777777" w:rsidR="00163EC9" w:rsidRPr="005E5F6C" w:rsidRDefault="00163EC9" w:rsidP="00163EC9">
            <w:pPr>
              <w:jc w:val="center"/>
              <w:rPr>
                <w:snapToGrid w:val="0"/>
                <w:sz w:val="28"/>
                <w:szCs w:val="28"/>
              </w:rPr>
            </w:pPr>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212309C2" w14:textId="77777777" w:rsidR="00163EC9" w:rsidRPr="005E5F6C" w:rsidRDefault="00163EC9" w:rsidP="00163EC9">
            <w:pPr>
              <w:jc w:val="center"/>
              <w:rPr>
                <w:snapToGrid w:val="0"/>
                <w:sz w:val="28"/>
                <w:szCs w:val="28"/>
              </w:rPr>
            </w:pPr>
            <w:r w:rsidRPr="005E5F6C">
              <w:rPr>
                <w:snapToGrid w:val="0"/>
                <w:sz w:val="28"/>
                <w:szCs w:val="28"/>
              </w:rPr>
              <w:t>57</w:t>
            </w:r>
          </w:p>
        </w:tc>
        <w:tc>
          <w:tcPr>
            <w:tcW w:w="1701" w:type="dxa"/>
            <w:tcBorders>
              <w:top w:val="dotted" w:sz="4" w:space="0" w:color="auto"/>
              <w:left w:val="dotted" w:sz="4" w:space="0" w:color="auto"/>
              <w:bottom w:val="dotted" w:sz="4" w:space="0" w:color="auto"/>
              <w:right w:val="dotted" w:sz="4" w:space="0" w:color="auto"/>
            </w:tcBorders>
          </w:tcPr>
          <w:p w14:paraId="583A0C60" w14:textId="77777777" w:rsidR="00163EC9" w:rsidRPr="005E5F6C" w:rsidRDefault="00163EC9" w:rsidP="00163EC9">
            <w:pPr>
              <w:jc w:val="center"/>
              <w:rPr>
                <w:snapToGrid w:val="0"/>
                <w:sz w:val="28"/>
                <w:szCs w:val="28"/>
              </w:rPr>
            </w:pPr>
            <w:r w:rsidRPr="005E5F6C">
              <w:rPr>
                <w:snapToGrid w:val="0"/>
                <w:sz w:val="28"/>
                <w:szCs w:val="28"/>
              </w:rPr>
              <w:t>60</w:t>
            </w:r>
          </w:p>
        </w:tc>
        <w:tc>
          <w:tcPr>
            <w:tcW w:w="1559" w:type="dxa"/>
            <w:tcBorders>
              <w:top w:val="dotted" w:sz="4" w:space="0" w:color="auto"/>
              <w:left w:val="dotted" w:sz="4" w:space="0" w:color="auto"/>
              <w:bottom w:val="dotted" w:sz="4" w:space="0" w:color="auto"/>
              <w:right w:val="dotted" w:sz="4" w:space="0" w:color="auto"/>
            </w:tcBorders>
          </w:tcPr>
          <w:p w14:paraId="45F9A1DB" w14:textId="77777777" w:rsidR="00163EC9" w:rsidRPr="005E5F6C" w:rsidRDefault="00163EC9" w:rsidP="00163EC9">
            <w:pPr>
              <w:jc w:val="center"/>
              <w:rPr>
                <w:snapToGrid w:val="0"/>
                <w:sz w:val="28"/>
                <w:szCs w:val="28"/>
              </w:rPr>
            </w:pPr>
            <w:r w:rsidRPr="005E5F6C">
              <w:rPr>
                <w:snapToGrid w:val="0"/>
                <w:sz w:val="28"/>
                <w:szCs w:val="28"/>
              </w:rPr>
              <w:t>85</w:t>
            </w:r>
          </w:p>
        </w:tc>
        <w:tc>
          <w:tcPr>
            <w:tcW w:w="1417" w:type="dxa"/>
            <w:tcBorders>
              <w:top w:val="dotted" w:sz="4" w:space="0" w:color="auto"/>
              <w:left w:val="dotted" w:sz="4" w:space="0" w:color="auto"/>
              <w:bottom w:val="dotted" w:sz="4" w:space="0" w:color="auto"/>
              <w:right w:val="dotted" w:sz="4" w:space="0" w:color="auto"/>
            </w:tcBorders>
          </w:tcPr>
          <w:p w14:paraId="14C32661" w14:textId="77777777" w:rsidR="00163EC9" w:rsidRPr="005E5F6C" w:rsidRDefault="00163EC9" w:rsidP="00163EC9">
            <w:pPr>
              <w:jc w:val="center"/>
              <w:rPr>
                <w:snapToGrid w:val="0"/>
                <w:sz w:val="28"/>
                <w:szCs w:val="28"/>
              </w:rPr>
            </w:pPr>
            <w:r w:rsidRPr="005E5F6C">
              <w:rPr>
                <w:snapToGrid w:val="0"/>
                <w:sz w:val="28"/>
                <w:szCs w:val="28"/>
              </w:rPr>
              <w:t>142</w:t>
            </w:r>
          </w:p>
        </w:tc>
        <w:tc>
          <w:tcPr>
            <w:tcW w:w="1275" w:type="dxa"/>
            <w:tcBorders>
              <w:top w:val="dotted" w:sz="4" w:space="0" w:color="auto"/>
              <w:left w:val="dotted" w:sz="4" w:space="0" w:color="auto"/>
              <w:bottom w:val="dotted" w:sz="4" w:space="0" w:color="auto"/>
              <w:right w:val="dotted" w:sz="4" w:space="0" w:color="auto"/>
            </w:tcBorders>
          </w:tcPr>
          <w:p w14:paraId="1DA40639" w14:textId="77777777" w:rsidR="00163EC9" w:rsidRPr="005E5F6C" w:rsidRDefault="00163EC9" w:rsidP="00163EC9">
            <w:pPr>
              <w:jc w:val="center"/>
              <w:rPr>
                <w:snapToGrid w:val="0"/>
                <w:sz w:val="28"/>
                <w:szCs w:val="28"/>
              </w:rPr>
            </w:pPr>
            <w:r w:rsidRPr="005E5F6C">
              <w:rPr>
                <w:snapToGrid w:val="0"/>
                <w:sz w:val="28"/>
                <w:szCs w:val="28"/>
              </w:rPr>
              <w:t>149</w:t>
            </w:r>
          </w:p>
        </w:tc>
      </w:tr>
      <w:tr w:rsidR="005401D7" w:rsidRPr="005E5F6C" w14:paraId="642D4B94"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7092401D" w14:textId="77777777" w:rsidR="00163EC9" w:rsidRPr="005E5F6C" w:rsidRDefault="00163EC9" w:rsidP="00163EC9">
            <w:pPr>
              <w:rPr>
                <w:snapToGrid w:val="0"/>
                <w:sz w:val="28"/>
                <w:szCs w:val="28"/>
                <w:highlight w:val="yellow"/>
              </w:rPr>
            </w:pPr>
            <w:r w:rsidRPr="005E5F6C">
              <w:rPr>
                <w:snapToGrid w:val="0"/>
                <w:sz w:val="28"/>
                <w:szCs w:val="28"/>
              </w:rPr>
              <w:lastRenderedPageBreak/>
              <w:t>Частка випускників загальноосвітніх навчальних закладів, які отримали за результатами зовнішнього незалежного оцінювання з іноземної мови 160 балів і вище, у загальній кількості учнів, що проходили тестування з іноземної мови</w:t>
            </w:r>
          </w:p>
        </w:tc>
        <w:tc>
          <w:tcPr>
            <w:tcW w:w="1276" w:type="dxa"/>
            <w:tcBorders>
              <w:top w:val="dotted" w:sz="4" w:space="0" w:color="auto"/>
              <w:left w:val="dotted" w:sz="4" w:space="0" w:color="auto"/>
              <w:bottom w:val="dotted" w:sz="4" w:space="0" w:color="auto"/>
              <w:right w:val="dotted" w:sz="4" w:space="0" w:color="auto"/>
            </w:tcBorders>
          </w:tcPr>
          <w:p w14:paraId="35B29D02" w14:textId="77777777" w:rsidR="00163EC9" w:rsidRPr="005E5F6C" w:rsidRDefault="00163EC9" w:rsidP="00163EC9">
            <w:pPr>
              <w:jc w:val="center"/>
              <w:rPr>
                <w:snapToGrid w:val="0"/>
                <w:sz w:val="28"/>
                <w:szCs w:val="28"/>
              </w:rPr>
            </w:pPr>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203E34F6" w14:textId="77777777" w:rsidR="00163EC9" w:rsidRPr="005E5F6C" w:rsidRDefault="00163EC9" w:rsidP="00163EC9">
            <w:pPr>
              <w:jc w:val="center"/>
              <w:rPr>
                <w:snapToGrid w:val="0"/>
                <w:sz w:val="28"/>
                <w:szCs w:val="28"/>
              </w:rPr>
            </w:pPr>
            <w:r w:rsidRPr="005E5F6C">
              <w:rPr>
                <w:snapToGrid w:val="0"/>
                <w:sz w:val="28"/>
                <w:szCs w:val="28"/>
              </w:rPr>
              <w:t>50</w:t>
            </w:r>
          </w:p>
        </w:tc>
        <w:tc>
          <w:tcPr>
            <w:tcW w:w="1701" w:type="dxa"/>
            <w:tcBorders>
              <w:top w:val="dotted" w:sz="4" w:space="0" w:color="auto"/>
              <w:left w:val="dotted" w:sz="4" w:space="0" w:color="auto"/>
              <w:bottom w:val="dotted" w:sz="4" w:space="0" w:color="auto"/>
              <w:right w:val="dotted" w:sz="4" w:space="0" w:color="auto"/>
            </w:tcBorders>
          </w:tcPr>
          <w:p w14:paraId="0D82960A" w14:textId="77777777" w:rsidR="00163EC9" w:rsidRPr="005E5F6C" w:rsidRDefault="00163EC9" w:rsidP="00163EC9">
            <w:pPr>
              <w:jc w:val="center"/>
              <w:rPr>
                <w:snapToGrid w:val="0"/>
                <w:sz w:val="28"/>
                <w:szCs w:val="28"/>
              </w:rPr>
            </w:pPr>
            <w:r w:rsidRPr="005E5F6C">
              <w:rPr>
                <w:snapToGrid w:val="0"/>
                <w:sz w:val="28"/>
                <w:szCs w:val="28"/>
              </w:rPr>
              <w:t>50</w:t>
            </w:r>
          </w:p>
        </w:tc>
        <w:tc>
          <w:tcPr>
            <w:tcW w:w="1559" w:type="dxa"/>
            <w:tcBorders>
              <w:top w:val="dotted" w:sz="4" w:space="0" w:color="auto"/>
              <w:left w:val="dotted" w:sz="4" w:space="0" w:color="auto"/>
              <w:bottom w:val="dotted" w:sz="4" w:space="0" w:color="auto"/>
              <w:right w:val="dotted" w:sz="4" w:space="0" w:color="auto"/>
            </w:tcBorders>
          </w:tcPr>
          <w:p w14:paraId="65C2BAD9" w14:textId="77777777" w:rsidR="00163EC9" w:rsidRPr="005E5F6C" w:rsidRDefault="00163EC9" w:rsidP="00163EC9">
            <w:pPr>
              <w:jc w:val="center"/>
              <w:rPr>
                <w:snapToGrid w:val="0"/>
                <w:sz w:val="28"/>
                <w:szCs w:val="28"/>
              </w:rPr>
            </w:pPr>
            <w:r w:rsidRPr="005E5F6C">
              <w:rPr>
                <w:snapToGrid w:val="0"/>
                <w:sz w:val="28"/>
                <w:szCs w:val="28"/>
              </w:rPr>
              <w:t>50</w:t>
            </w:r>
          </w:p>
        </w:tc>
        <w:tc>
          <w:tcPr>
            <w:tcW w:w="1417" w:type="dxa"/>
            <w:tcBorders>
              <w:top w:val="dotted" w:sz="4" w:space="0" w:color="auto"/>
              <w:left w:val="dotted" w:sz="4" w:space="0" w:color="auto"/>
              <w:bottom w:val="dotted" w:sz="4" w:space="0" w:color="auto"/>
              <w:right w:val="dotted" w:sz="4" w:space="0" w:color="auto"/>
            </w:tcBorders>
          </w:tcPr>
          <w:p w14:paraId="7A870007"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28190DA5" w14:textId="77777777" w:rsidR="00163EC9" w:rsidRPr="005E5F6C" w:rsidRDefault="00163EC9" w:rsidP="00163EC9">
            <w:pPr>
              <w:jc w:val="center"/>
              <w:rPr>
                <w:snapToGrid w:val="0"/>
                <w:sz w:val="28"/>
                <w:szCs w:val="28"/>
              </w:rPr>
            </w:pPr>
            <w:r w:rsidRPr="005E5F6C">
              <w:rPr>
                <w:snapToGrid w:val="0"/>
                <w:sz w:val="28"/>
                <w:szCs w:val="28"/>
              </w:rPr>
              <w:t>100</w:t>
            </w:r>
          </w:p>
        </w:tc>
      </w:tr>
      <w:tr w:rsidR="005401D7" w:rsidRPr="005E5F6C" w14:paraId="67974538"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38B96866" w14:textId="77777777" w:rsidR="00163EC9" w:rsidRPr="005E5F6C" w:rsidRDefault="00163EC9" w:rsidP="00163EC9">
            <w:pPr>
              <w:rPr>
                <w:snapToGrid w:val="0"/>
                <w:sz w:val="28"/>
                <w:szCs w:val="28"/>
                <w:highlight w:val="yellow"/>
              </w:rPr>
            </w:pPr>
            <w:r w:rsidRPr="005E5F6C">
              <w:rPr>
                <w:snapToGrid w:val="0"/>
                <w:sz w:val="28"/>
                <w:szCs w:val="28"/>
              </w:rPr>
              <w:t>Частка випускників загальноосвітніх навчальних закладів, які отримали за результатами зовнішнього незалежного оцінювання з української мови 160 балів і вище, у загальній кількості учнів, що проходили тестування з української мови</w:t>
            </w:r>
          </w:p>
        </w:tc>
        <w:tc>
          <w:tcPr>
            <w:tcW w:w="1276" w:type="dxa"/>
            <w:tcBorders>
              <w:top w:val="dotted" w:sz="4" w:space="0" w:color="auto"/>
              <w:left w:val="dotted" w:sz="4" w:space="0" w:color="auto"/>
              <w:bottom w:val="dotted" w:sz="4" w:space="0" w:color="auto"/>
              <w:right w:val="dotted" w:sz="4" w:space="0" w:color="auto"/>
            </w:tcBorders>
          </w:tcPr>
          <w:p w14:paraId="3BE6DFA8" w14:textId="77777777" w:rsidR="00163EC9" w:rsidRPr="005E5F6C" w:rsidRDefault="00163EC9" w:rsidP="00163EC9">
            <w:pPr>
              <w:jc w:val="center"/>
              <w:rPr>
                <w:snapToGrid w:val="0"/>
                <w:sz w:val="28"/>
                <w:szCs w:val="28"/>
              </w:rPr>
            </w:pPr>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231EF844" w14:textId="77777777" w:rsidR="00163EC9" w:rsidRPr="005E5F6C" w:rsidRDefault="00163EC9" w:rsidP="00163EC9">
            <w:pPr>
              <w:jc w:val="center"/>
              <w:rPr>
                <w:snapToGrid w:val="0"/>
                <w:sz w:val="28"/>
                <w:szCs w:val="28"/>
              </w:rPr>
            </w:pPr>
            <w:r w:rsidRPr="005E5F6C">
              <w:rPr>
                <w:snapToGrid w:val="0"/>
                <w:sz w:val="28"/>
                <w:szCs w:val="28"/>
              </w:rPr>
              <w:t>49</w:t>
            </w:r>
          </w:p>
        </w:tc>
        <w:tc>
          <w:tcPr>
            <w:tcW w:w="1701" w:type="dxa"/>
            <w:tcBorders>
              <w:top w:val="dotted" w:sz="4" w:space="0" w:color="auto"/>
              <w:left w:val="dotted" w:sz="4" w:space="0" w:color="auto"/>
              <w:bottom w:val="dotted" w:sz="4" w:space="0" w:color="auto"/>
              <w:right w:val="dotted" w:sz="4" w:space="0" w:color="auto"/>
            </w:tcBorders>
          </w:tcPr>
          <w:p w14:paraId="76270012" w14:textId="77777777" w:rsidR="00163EC9" w:rsidRPr="005E5F6C" w:rsidRDefault="00163EC9" w:rsidP="00163EC9">
            <w:pPr>
              <w:jc w:val="center"/>
              <w:rPr>
                <w:snapToGrid w:val="0"/>
                <w:sz w:val="28"/>
                <w:szCs w:val="28"/>
              </w:rPr>
            </w:pPr>
            <w:r w:rsidRPr="005E5F6C">
              <w:rPr>
                <w:snapToGrid w:val="0"/>
                <w:sz w:val="28"/>
                <w:szCs w:val="28"/>
              </w:rPr>
              <w:t>50</w:t>
            </w:r>
          </w:p>
        </w:tc>
        <w:tc>
          <w:tcPr>
            <w:tcW w:w="1559" w:type="dxa"/>
            <w:tcBorders>
              <w:top w:val="dotted" w:sz="4" w:space="0" w:color="auto"/>
              <w:left w:val="dotted" w:sz="4" w:space="0" w:color="auto"/>
              <w:bottom w:val="dotted" w:sz="4" w:space="0" w:color="auto"/>
              <w:right w:val="dotted" w:sz="4" w:space="0" w:color="auto"/>
            </w:tcBorders>
          </w:tcPr>
          <w:p w14:paraId="513ABBA8" w14:textId="77777777" w:rsidR="00163EC9" w:rsidRPr="005E5F6C" w:rsidRDefault="00163EC9" w:rsidP="00163EC9">
            <w:pPr>
              <w:jc w:val="center"/>
              <w:rPr>
                <w:snapToGrid w:val="0"/>
                <w:sz w:val="28"/>
                <w:szCs w:val="28"/>
              </w:rPr>
            </w:pPr>
            <w:r w:rsidRPr="005E5F6C">
              <w:rPr>
                <w:snapToGrid w:val="0"/>
                <w:sz w:val="28"/>
                <w:szCs w:val="28"/>
              </w:rPr>
              <w:t>50</w:t>
            </w:r>
          </w:p>
        </w:tc>
        <w:tc>
          <w:tcPr>
            <w:tcW w:w="1417" w:type="dxa"/>
            <w:tcBorders>
              <w:top w:val="dotted" w:sz="4" w:space="0" w:color="auto"/>
              <w:left w:val="dotted" w:sz="4" w:space="0" w:color="auto"/>
              <w:bottom w:val="dotted" w:sz="4" w:space="0" w:color="auto"/>
              <w:right w:val="dotted" w:sz="4" w:space="0" w:color="auto"/>
            </w:tcBorders>
          </w:tcPr>
          <w:p w14:paraId="553E0574"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476422C9" w14:textId="77777777" w:rsidR="00163EC9" w:rsidRPr="005E5F6C" w:rsidRDefault="00163EC9" w:rsidP="00163EC9">
            <w:pPr>
              <w:jc w:val="center"/>
              <w:rPr>
                <w:snapToGrid w:val="0"/>
                <w:sz w:val="28"/>
                <w:szCs w:val="28"/>
              </w:rPr>
            </w:pPr>
            <w:r w:rsidRPr="005E5F6C">
              <w:rPr>
                <w:snapToGrid w:val="0"/>
                <w:sz w:val="28"/>
                <w:szCs w:val="28"/>
              </w:rPr>
              <w:t>102</w:t>
            </w:r>
          </w:p>
        </w:tc>
      </w:tr>
      <w:tr w:rsidR="005401D7" w:rsidRPr="005E5F6C" w14:paraId="62902194"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31476B22" w14:textId="77777777" w:rsidR="00163EC9" w:rsidRPr="005E5F6C" w:rsidRDefault="00163EC9" w:rsidP="00163EC9">
            <w:pPr>
              <w:rPr>
                <w:snapToGrid w:val="0"/>
                <w:sz w:val="28"/>
                <w:szCs w:val="28"/>
                <w:highlight w:val="yellow"/>
              </w:rPr>
            </w:pPr>
            <w:r w:rsidRPr="005E5F6C">
              <w:rPr>
                <w:snapToGrid w:val="0"/>
                <w:sz w:val="28"/>
                <w:szCs w:val="28"/>
              </w:rPr>
              <w:t>Частка випускників загальноосвітніх навчальних закладів, які отримали за результатами зовнішнього незалежного оцінювання з математики 160 балів і вище, у загальній кількості учнів, що проходили тестування з математики</w:t>
            </w:r>
          </w:p>
        </w:tc>
        <w:tc>
          <w:tcPr>
            <w:tcW w:w="1276" w:type="dxa"/>
            <w:tcBorders>
              <w:top w:val="dotted" w:sz="4" w:space="0" w:color="auto"/>
              <w:left w:val="dotted" w:sz="4" w:space="0" w:color="auto"/>
              <w:bottom w:val="dotted" w:sz="4" w:space="0" w:color="auto"/>
              <w:right w:val="dotted" w:sz="4" w:space="0" w:color="auto"/>
            </w:tcBorders>
          </w:tcPr>
          <w:p w14:paraId="1BE5BF83" w14:textId="77777777" w:rsidR="00163EC9" w:rsidRPr="005E5F6C" w:rsidRDefault="00163EC9" w:rsidP="00163EC9">
            <w:pPr>
              <w:jc w:val="center"/>
              <w:rPr>
                <w:snapToGrid w:val="0"/>
                <w:sz w:val="28"/>
                <w:szCs w:val="28"/>
              </w:rPr>
            </w:pPr>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57F0B4FE" w14:textId="77777777" w:rsidR="00163EC9" w:rsidRPr="005E5F6C" w:rsidRDefault="00163EC9" w:rsidP="00163EC9">
            <w:pPr>
              <w:jc w:val="center"/>
              <w:rPr>
                <w:snapToGrid w:val="0"/>
                <w:sz w:val="28"/>
                <w:szCs w:val="28"/>
              </w:rPr>
            </w:pPr>
            <w:r w:rsidRPr="005E5F6C">
              <w:rPr>
                <w:snapToGrid w:val="0"/>
                <w:sz w:val="28"/>
                <w:szCs w:val="28"/>
              </w:rPr>
              <w:t>20</w:t>
            </w:r>
          </w:p>
        </w:tc>
        <w:tc>
          <w:tcPr>
            <w:tcW w:w="1701" w:type="dxa"/>
            <w:tcBorders>
              <w:top w:val="dotted" w:sz="4" w:space="0" w:color="auto"/>
              <w:left w:val="dotted" w:sz="4" w:space="0" w:color="auto"/>
              <w:bottom w:val="dotted" w:sz="4" w:space="0" w:color="auto"/>
              <w:right w:val="dotted" w:sz="4" w:space="0" w:color="auto"/>
            </w:tcBorders>
          </w:tcPr>
          <w:p w14:paraId="485C5B26" w14:textId="77777777" w:rsidR="00163EC9" w:rsidRPr="005E5F6C" w:rsidRDefault="00163EC9" w:rsidP="00163EC9">
            <w:pPr>
              <w:jc w:val="center"/>
              <w:rPr>
                <w:snapToGrid w:val="0"/>
                <w:sz w:val="28"/>
                <w:szCs w:val="28"/>
              </w:rPr>
            </w:pPr>
            <w:r w:rsidRPr="005E5F6C">
              <w:rPr>
                <w:snapToGrid w:val="0"/>
                <w:sz w:val="28"/>
                <w:szCs w:val="28"/>
              </w:rPr>
              <w:t>50</w:t>
            </w:r>
          </w:p>
        </w:tc>
        <w:tc>
          <w:tcPr>
            <w:tcW w:w="1559" w:type="dxa"/>
            <w:tcBorders>
              <w:top w:val="dotted" w:sz="4" w:space="0" w:color="auto"/>
              <w:left w:val="dotted" w:sz="4" w:space="0" w:color="auto"/>
              <w:bottom w:val="dotted" w:sz="4" w:space="0" w:color="auto"/>
              <w:right w:val="dotted" w:sz="4" w:space="0" w:color="auto"/>
            </w:tcBorders>
          </w:tcPr>
          <w:p w14:paraId="1A21A9B5" w14:textId="77777777" w:rsidR="00163EC9" w:rsidRPr="005E5F6C" w:rsidRDefault="00163EC9" w:rsidP="00163EC9">
            <w:pPr>
              <w:jc w:val="center"/>
              <w:rPr>
                <w:snapToGrid w:val="0"/>
                <w:sz w:val="28"/>
                <w:szCs w:val="28"/>
              </w:rPr>
            </w:pPr>
            <w:r w:rsidRPr="005E5F6C">
              <w:rPr>
                <w:snapToGrid w:val="0"/>
                <w:sz w:val="28"/>
                <w:szCs w:val="28"/>
              </w:rPr>
              <w:t>50</w:t>
            </w:r>
          </w:p>
        </w:tc>
        <w:tc>
          <w:tcPr>
            <w:tcW w:w="1417" w:type="dxa"/>
            <w:tcBorders>
              <w:top w:val="dotted" w:sz="4" w:space="0" w:color="auto"/>
              <w:left w:val="dotted" w:sz="4" w:space="0" w:color="auto"/>
              <w:bottom w:val="dotted" w:sz="4" w:space="0" w:color="auto"/>
              <w:right w:val="dotted" w:sz="4" w:space="0" w:color="auto"/>
            </w:tcBorders>
          </w:tcPr>
          <w:p w14:paraId="1878439F"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58C6ED72" w14:textId="77777777" w:rsidR="00163EC9" w:rsidRPr="005E5F6C" w:rsidRDefault="00163EC9" w:rsidP="00163EC9">
            <w:pPr>
              <w:jc w:val="center"/>
              <w:rPr>
                <w:snapToGrid w:val="0"/>
                <w:sz w:val="28"/>
                <w:szCs w:val="28"/>
              </w:rPr>
            </w:pPr>
            <w:r w:rsidRPr="005E5F6C">
              <w:rPr>
                <w:snapToGrid w:val="0"/>
                <w:sz w:val="28"/>
                <w:szCs w:val="28"/>
              </w:rPr>
              <w:t>250</w:t>
            </w:r>
          </w:p>
        </w:tc>
      </w:tr>
      <w:tr w:rsidR="005401D7" w:rsidRPr="005E5F6C" w14:paraId="5D23852C"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4E650B93" w14:textId="77777777" w:rsidR="00163EC9" w:rsidRPr="005E5F6C" w:rsidRDefault="00163EC9" w:rsidP="00163EC9">
            <w:pPr>
              <w:rPr>
                <w:snapToGrid w:val="0"/>
                <w:sz w:val="28"/>
                <w:szCs w:val="28"/>
                <w:highlight w:val="yellow"/>
              </w:rPr>
            </w:pPr>
            <w:r w:rsidRPr="005E5F6C">
              <w:rPr>
                <w:snapToGrid w:val="0"/>
                <w:sz w:val="28"/>
                <w:szCs w:val="28"/>
              </w:rPr>
              <w:t>Кількість осіб, охоплених соціальними програмами та послугами, що фінансуються за кошти місцевого бюджету</w:t>
            </w:r>
          </w:p>
        </w:tc>
        <w:tc>
          <w:tcPr>
            <w:tcW w:w="1276" w:type="dxa"/>
            <w:tcBorders>
              <w:top w:val="dotted" w:sz="4" w:space="0" w:color="auto"/>
              <w:left w:val="dotted" w:sz="4" w:space="0" w:color="auto"/>
              <w:bottom w:val="dotted" w:sz="4" w:space="0" w:color="auto"/>
              <w:right w:val="dotted" w:sz="4" w:space="0" w:color="auto"/>
            </w:tcBorders>
          </w:tcPr>
          <w:p w14:paraId="1579D3F5" w14:textId="77777777" w:rsidR="00163EC9" w:rsidRPr="005E5F6C" w:rsidRDefault="00163EC9" w:rsidP="00163EC9">
            <w:pPr>
              <w:jc w:val="center"/>
              <w:rPr>
                <w:snapToGrid w:val="0"/>
                <w:sz w:val="28"/>
                <w:szCs w:val="28"/>
              </w:rPr>
            </w:pPr>
            <w:r w:rsidRPr="005E5F6C">
              <w:rPr>
                <w:snapToGrid w:val="0"/>
                <w:sz w:val="28"/>
                <w:szCs w:val="28"/>
              </w:rPr>
              <w:t>осіб</w:t>
            </w:r>
          </w:p>
        </w:tc>
        <w:tc>
          <w:tcPr>
            <w:tcW w:w="1560" w:type="dxa"/>
            <w:tcBorders>
              <w:top w:val="dotted" w:sz="4" w:space="0" w:color="auto"/>
              <w:left w:val="dotted" w:sz="4" w:space="0" w:color="auto"/>
              <w:bottom w:val="dotted" w:sz="4" w:space="0" w:color="auto"/>
              <w:right w:val="dotted" w:sz="4" w:space="0" w:color="auto"/>
            </w:tcBorders>
          </w:tcPr>
          <w:p w14:paraId="7DC51167" w14:textId="77777777" w:rsidR="00163EC9" w:rsidRPr="005E5F6C" w:rsidRDefault="00163EC9" w:rsidP="00163EC9">
            <w:pPr>
              <w:jc w:val="center"/>
              <w:rPr>
                <w:snapToGrid w:val="0"/>
                <w:sz w:val="28"/>
                <w:szCs w:val="28"/>
              </w:rPr>
            </w:pPr>
            <w:r w:rsidRPr="005E5F6C">
              <w:rPr>
                <w:snapToGrid w:val="0"/>
                <w:sz w:val="28"/>
                <w:szCs w:val="28"/>
              </w:rPr>
              <w:t>100</w:t>
            </w:r>
          </w:p>
        </w:tc>
        <w:tc>
          <w:tcPr>
            <w:tcW w:w="1701" w:type="dxa"/>
            <w:tcBorders>
              <w:top w:val="dotted" w:sz="4" w:space="0" w:color="auto"/>
              <w:left w:val="dotted" w:sz="4" w:space="0" w:color="auto"/>
              <w:bottom w:val="dotted" w:sz="4" w:space="0" w:color="auto"/>
              <w:right w:val="dotted" w:sz="4" w:space="0" w:color="auto"/>
            </w:tcBorders>
          </w:tcPr>
          <w:p w14:paraId="0C398D7D" w14:textId="77777777" w:rsidR="00163EC9" w:rsidRPr="005E5F6C" w:rsidRDefault="00163EC9" w:rsidP="00163EC9">
            <w:pPr>
              <w:jc w:val="center"/>
              <w:rPr>
                <w:snapToGrid w:val="0"/>
                <w:sz w:val="28"/>
                <w:szCs w:val="28"/>
              </w:rPr>
            </w:pPr>
            <w:r w:rsidRPr="005E5F6C">
              <w:rPr>
                <w:snapToGrid w:val="0"/>
                <w:sz w:val="28"/>
                <w:szCs w:val="28"/>
              </w:rPr>
              <w:t>190</w:t>
            </w:r>
          </w:p>
        </w:tc>
        <w:tc>
          <w:tcPr>
            <w:tcW w:w="1559" w:type="dxa"/>
            <w:tcBorders>
              <w:top w:val="dotted" w:sz="4" w:space="0" w:color="auto"/>
              <w:left w:val="dotted" w:sz="4" w:space="0" w:color="auto"/>
              <w:bottom w:val="dotted" w:sz="4" w:space="0" w:color="auto"/>
              <w:right w:val="dotted" w:sz="4" w:space="0" w:color="auto"/>
            </w:tcBorders>
          </w:tcPr>
          <w:p w14:paraId="16F5ABA3" w14:textId="77777777" w:rsidR="00163EC9" w:rsidRPr="005E5F6C" w:rsidRDefault="00163EC9" w:rsidP="00163EC9">
            <w:pPr>
              <w:jc w:val="center"/>
              <w:rPr>
                <w:snapToGrid w:val="0"/>
                <w:sz w:val="28"/>
                <w:szCs w:val="28"/>
              </w:rPr>
            </w:pPr>
            <w:r w:rsidRPr="005E5F6C">
              <w:rPr>
                <w:snapToGrid w:val="0"/>
                <w:sz w:val="28"/>
                <w:szCs w:val="28"/>
              </w:rPr>
              <w:t>286</w:t>
            </w:r>
          </w:p>
        </w:tc>
        <w:tc>
          <w:tcPr>
            <w:tcW w:w="1417" w:type="dxa"/>
            <w:tcBorders>
              <w:top w:val="dotted" w:sz="4" w:space="0" w:color="auto"/>
              <w:left w:val="dotted" w:sz="4" w:space="0" w:color="auto"/>
              <w:bottom w:val="dotted" w:sz="4" w:space="0" w:color="auto"/>
              <w:right w:val="dotted" w:sz="4" w:space="0" w:color="auto"/>
            </w:tcBorders>
          </w:tcPr>
          <w:p w14:paraId="69C63AAB" w14:textId="77777777" w:rsidR="00163EC9" w:rsidRPr="005E5F6C" w:rsidRDefault="00163EC9" w:rsidP="00163EC9">
            <w:pPr>
              <w:jc w:val="center"/>
              <w:rPr>
                <w:snapToGrid w:val="0"/>
                <w:sz w:val="28"/>
                <w:szCs w:val="28"/>
              </w:rPr>
            </w:pPr>
            <w:r w:rsidRPr="005E5F6C">
              <w:rPr>
                <w:snapToGrid w:val="0"/>
                <w:sz w:val="28"/>
                <w:szCs w:val="28"/>
              </w:rPr>
              <w:t>150</w:t>
            </w:r>
          </w:p>
        </w:tc>
        <w:tc>
          <w:tcPr>
            <w:tcW w:w="1275" w:type="dxa"/>
            <w:tcBorders>
              <w:top w:val="dotted" w:sz="4" w:space="0" w:color="auto"/>
              <w:left w:val="dotted" w:sz="4" w:space="0" w:color="auto"/>
              <w:bottom w:val="dotted" w:sz="4" w:space="0" w:color="auto"/>
              <w:right w:val="dotted" w:sz="4" w:space="0" w:color="auto"/>
            </w:tcBorders>
          </w:tcPr>
          <w:p w14:paraId="74C5A3A2" w14:textId="77777777" w:rsidR="00163EC9" w:rsidRPr="005E5F6C" w:rsidRDefault="00163EC9" w:rsidP="00163EC9">
            <w:pPr>
              <w:jc w:val="center"/>
              <w:rPr>
                <w:snapToGrid w:val="0"/>
                <w:sz w:val="28"/>
                <w:szCs w:val="28"/>
              </w:rPr>
            </w:pPr>
            <w:r w:rsidRPr="005E5F6C">
              <w:rPr>
                <w:snapToGrid w:val="0"/>
                <w:sz w:val="28"/>
                <w:szCs w:val="28"/>
              </w:rPr>
              <w:t>286</w:t>
            </w:r>
          </w:p>
        </w:tc>
      </w:tr>
      <w:tr w:rsidR="005401D7" w:rsidRPr="005E5F6C" w14:paraId="192F7BF2"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36B8C49F" w14:textId="77777777" w:rsidR="00163EC9" w:rsidRPr="005E5F6C" w:rsidRDefault="00163EC9" w:rsidP="00163EC9">
            <w:pPr>
              <w:rPr>
                <w:snapToGrid w:val="0"/>
                <w:sz w:val="28"/>
                <w:szCs w:val="28"/>
              </w:rPr>
            </w:pPr>
            <w:r w:rsidRPr="005E5F6C">
              <w:rPr>
                <w:snapToGrid w:val="0"/>
                <w:sz w:val="28"/>
                <w:szCs w:val="28"/>
              </w:rPr>
              <w:t>Кількість видів адміністративних послуг, які надаються через центри надання адміністративних послуг</w:t>
            </w:r>
          </w:p>
        </w:tc>
        <w:tc>
          <w:tcPr>
            <w:tcW w:w="1276" w:type="dxa"/>
            <w:tcBorders>
              <w:top w:val="dotted" w:sz="4" w:space="0" w:color="auto"/>
              <w:left w:val="dotted" w:sz="4" w:space="0" w:color="auto"/>
              <w:bottom w:val="dotted" w:sz="4" w:space="0" w:color="auto"/>
              <w:right w:val="dotted" w:sz="4" w:space="0" w:color="auto"/>
            </w:tcBorders>
          </w:tcPr>
          <w:p w14:paraId="695BE738" w14:textId="77777777" w:rsidR="00163EC9" w:rsidRPr="005E5F6C" w:rsidRDefault="00163EC9" w:rsidP="00163EC9">
            <w:pPr>
              <w:jc w:val="center"/>
              <w:rPr>
                <w:snapToGrid w:val="0"/>
                <w:sz w:val="28"/>
                <w:szCs w:val="28"/>
              </w:rPr>
            </w:pPr>
            <w:r w:rsidRPr="005E5F6C">
              <w:rPr>
                <w:snapToGrid w:val="0"/>
                <w:sz w:val="28"/>
                <w:szCs w:val="28"/>
              </w:rPr>
              <w:t>одиниць</w:t>
            </w:r>
          </w:p>
        </w:tc>
        <w:tc>
          <w:tcPr>
            <w:tcW w:w="1560" w:type="dxa"/>
            <w:tcBorders>
              <w:top w:val="dotted" w:sz="4" w:space="0" w:color="auto"/>
              <w:left w:val="dotted" w:sz="4" w:space="0" w:color="auto"/>
              <w:bottom w:val="dotted" w:sz="4" w:space="0" w:color="auto"/>
              <w:right w:val="dotted" w:sz="4" w:space="0" w:color="auto"/>
            </w:tcBorders>
          </w:tcPr>
          <w:p w14:paraId="05C238EC"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070E6697" w14:textId="77777777" w:rsidR="00163EC9" w:rsidRPr="005E5F6C" w:rsidRDefault="00163EC9" w:rsidP="00163EC9">
            <w:pPr>
              <w:jc w:val="center"/>
              <w:rPr>
                <w:snapToGrid w:val="0"/>
                <w:sz w:val="28"/>
                <w:szCs w:val="28"/>
              </w:rPr>
            </w:pPr>
            <w:r w:rsidRPr="005E5F6C">
              <w:rPr>
                <w:snapToGrid w:val="0"/>
                <w:sz w:val="28"/>
                <w:szCs w:val="28"/>
              </w:rPr>
              <w:t>140</w:t>
            </w:r>
          </w:p>
        </w:tc>
        <w:tc>
          <w:tcPr>
            <w:tcW w:w="1559" w:type="dxa"/>
            <w:tcBorders>
              <w:top w:val="dotted" w:sz="4" w:space="0" w:color="auto"/>
              <w:left w:val="dotted" w:sz="4" w:space="0" w:color="auto"/>
              <w:bottom w:val="dotted" w:sz="4" w:space="0" w:color="auto"/>
              <w:right w:val="dotted" w:sz="4" w:space="0" w:color="auto"/>
            </w:tcBorders>
          </w:tcPr>
          <w:p w14:paraId="4E8272D1" w14:textId="77777777" w:rsidR="00163EC9" w:rsidRPr="005E5F6C" w:rsidRDefault="00163EC9" w:rsidP="00163EC9">
            <w:pPr>
              <w:jc w:val="center"/>
              <w:rPr>
                <w:snapToGrid w:val="0"/>
                <w:sz w:val="28"/>
                <w:szCs w:val="28"/>
              </w:rPr>
            </w:pPr>
            <w:r w:rsidRPr="005E5F6C">
              <w:rPr>
                <w:snapToGrid w:val="0"/>
                <w:sz w:val="28"/>
                <w:szCs w:val="28"/>
              </w:rPr>
              <w:t>117</w:t>
            </w:r>
          </w:p>
        </w:tc>
        <w:tc>
          <w:tcPr>
            <w:tcW w:w="1417" w:type="dxa"/>
            <w:tcBorders>
              <w:top w:val="dotted" w:sz="4" w:space="0" w:color="auto"/>
              <w:left w:val="dotted" w:sz="4" w:space="0" w:color="auto"/>
              <w:bottom w:val="dotted" w:sz="4" w:space="0" w:color="auto"/>
              <w:right w:val="dotted" w:sz="4" w:space="0" w:color="auto"/>
            </w:tcBorders>
          </w:tcPr>
          <w:p w14:paraId="7D7B8C18" w14:textId="77777777" w:rsidR="00163EC9" w:rsidRPr="005E5F6C" w:rsidRDefault="00163EC9" w:rsidP="00163EC9">
            <w:pPr>
              <w:jc w:val="center"/>
              <w:rPr>
                <w:snapToGrid w:val="0"/>
                <w:sz w:val="28"/>
                <w:szCs w:val="28"/>
              </w:rPr>
            </w:pPr>
            <w:r w:rsidRPr="005E5F6C">
              <w:rPr>
                <w:snapToGrid w:val="0"/>
                <w:sz w:val="28"/>
                <w:szCs w:val="28"/>
              </w:rPr>
              <w:t>84</w:t>
            </w:r>
          </w:p>
        </w:tc>
        <w:tc>
          <w:tcPr>
            <w:tcW w:w="1275" w:type="dxa"/>
            <w:tcBorders>
              <w:top w:val="dotted" w:sz="4" w:space="0" w:color="auto"/>
              <w:left w:val="dotted" w:sz="4" w:space="0" w:color="auto"/>
              <w:bottom w:val="dotted" w:sz="4" w:space="0" w:color="auto"/>
              <w:right w:val="dotted" w:sz="4" w:space="0" w:color="auto"/>
            </w:tcBorders>
          </w:tcPr>
          <w:p w14:paraId="07BA8290" w14:textId="77777777" w:rsidR="00163EC9" w:rsidRPr="005E5F6C" w:rsidRDefault="00163EC9" w:rsidP="00163EC9">
            <w:pPr>
              <w:jc w:val="center"/>
              <w:rPr>
                <w:snapToGrid w:val="0"/>
                <w:sz w:val="28"/>
                <w:szCs w:val="28"/>
              </w:rPr>
            </w:pPr>
          </w:p>
        </w:tc>
      </w:tr>
      <w:tr w:rsidR="005401D7" w:rsidRPr="005E5F6C" w14:paraId="0359D03D"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4DB2BE24" w14:textId="77777777" w:rsidR="00163EC9" w:rsidRPr="005E5F6C" w:rsidRDefault="00163EC9" w:rsidP="00163EC9">
            <w:pPr>
              <w:rPr>
                <w:snapToGrid w:val="0"/>
                <w:sz w:val="28"/>
                <w:szCs w:val="28"/>
              </w:rPr>
            </w:pPr>
            <w:r w:rsidRPr="005E5F6C">
              <w:rPr>
                <w:snapToGrid w:val="0"/>
                <w:sz w:val="28"/>
                <w:szCs w:val="28"/>
              </w:rPr>
              <w:t>Кількість наданих адміністративних послуг через центри надання адміністративних послуг</w:t>
            </w:r>
          </w:p>
        </w:tc>
        <w:tc>
          <w:tcPr>
            <w:tcW w:w="1276" w:type="dxa"/>
            <w:tcBorders>
              <w:top w:val="dotted" w:sz="4" w:space="0" w:color="auto"/>
              <w:left w:val="dotted" w:sz="4" w:space="0" w:color="auto"/>
              <w:bottom w:val="dotted" w:sz="4" w:space="0" w:color="auto"/>
              <w:right w:val="dotted" w:sz="4" w:space="0" w:color="auto"/>
            </w:tcBorders>
          </w:tcPr>
          <w:p w14:paraId="5D355301" w14:textId="77777777" w:rsidR="00163EC9" w:rsidRPr="005E5F6C" w:rsidRDefault="00163EC9" w:rsidP="00163EC9">
            <w:pPr>
              <w:jc w:val="center"/>
              <w:rPr>
                <w:snapToGrid w:val="0"/>
                <w:sz w:val="28"/>
                <w:szCs w:val="28"/>
              </w:rPr>
            </w:pPr>
            <w:r w:rsidRPr="005E5F6C">
              <w:rPr>
                <w:snapToGrid w:val="0"/>
                <w:sz w:val="28"/>
                <w:szCs w:val="28"/>
              </w:rPr>
              <w:t>одиниць</w:t>
            </w:r>
          </w:p>
        </w:tc>
        <w:tc>
          <w:tcPr>
            <w:tcW w:w="1560" w:type="dxa"/>
            <w:tcBorders>
              <w:top w:val="dotted" w:sz="4" w:space="0" w:color="auto"/>
              <w:left w:val="dotted" w:sz="4" w:space="0" w:color="auto"/>
              <w:bottom w:val="dotted" w:sz="4" w:space="0" w:color="auto"/>
              <w:right w:val="dotted" w:sz="4" w:space="0" w:color="auto"/>
            </w:tcBorders>
          </w:tcPr>
          <w:p w14:paraId="61BE24BA"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5693EBD4" w14:textId="77777777" w:rsidR="00163EC9" w:rsidRPr="005E5F6C" w:rsidRDefault="00163EC9" w:rsidP="00163EC9">
            <w:pPr>
              <w:jc w:val="center"/>
              <w:rPr>
                <w:snapToGrid w:val="0"/>
                <w:sz w:val="28"/>
                <w:szCs w:val="28"/>
              </w:rPr>
            </w:pPr>
            <w:r w:rsidRPr="005E5F6C">
              <w:rPr>
                <w:snapToGrid w:val="0"/>
                <w:sz w:val="28"/>
                <w:szCs w:val="28"/>
              </w:rPr>
              <w:t>6000</w:t>
            </w:r>
          </w:p>
        </w:tc>
        <w:tc>
          <w:tcPr>
            <w:tcW w:w="1559" w:type="dxa"/>
            <w:tcBorders>
              <w:top w:val="dotted" w:sz="4" w:space="0" w:color="auto"/>
              <w:left w:val="dotted" w:sz="4" w:space="0" w:color="auto"/>
              <w:bottom w:val="dotted" w:sz="4" w:space="0" w:color="auto"/>
              <w:right w:val="dotted" w:sz="4" w:space="0" w:color="auto"/>
            </w:tcBorders>
          </w:tcPr>
          <w:p w14:paraId="03CB1250" w14:textId="77777777" w:rsidR="00163EC9" w:rsidRPr="005E5F6C" w:rsidRDefault="00163EC9" w:rsidP="00163EC9">
            <w:pPr>
              <w:jc w:val="center"/>
              <w:rPr>
                <w:snapToGrid w:val="0"/>
                <w:sz w:val="28"/>
                <w:szCs w:val="28"/>
              </w:rPr>
            </w:pPr>
            <w:r w:rsidRPr="005E5F6C">
              <w:rPr>
                <w:snapToGrid w:val="0"/>
                <w:sz w:val="28"/>
                <w:szCs w:val="28"/>
              </w:rPr>
              <w:t>6350</w:t>
            </w:r>
          </w:p>
        </w:tc>
        <w:tc>
          <w:tcPr>
            <w:tcW w:w="1417" w:type="dxa"/>
            <w:tcBorders>
              <w:top w:val="dotted" w:sz="4" w:space="0" w:color="auto"/>
              <w:left w:val="dotted" w:sz="4" w:space="0" w:color="auto"/>
              <w:bottom w:val="dotted" w:sz="4" w:space="0" w:color="auto"/>
              <w:right w:val="dotted" w:sz="4" w:space="0" w:color="auto"/>
            </w:tcBorders>
          </w:tcPr>
          <w:p w14:paraId="208A48ED" w14:textId="77777777" w:rsidR="00163EC9" w:rsidRPr="005E5F6C" w:rsidRDefault="00163EC9" w:rsidP="00163EC9">
            <w:pPr>
              <w:jc w:val="center"/>
              <w:rPr>
                <w:snapToGrid w:val="0"/>
                <w:sz w:val="28"/>
                <w:szCs w:val="28"/>
              </w:rPr>
            </w:pPr>
            <w:r w:rsidRPr="005E5F6C">
              <w:rPr>
                <w:snapToGrid w:val="0"/>
                <w:sz w:val="28"/>
                <w:szCs w:val="28"/>
              </w:rPr>
              <w:t>106</w:t>
            </w:r>
          </w:p>
        </w:tc>
        <w:tc>
          <w:tcPr>
            <w:tcW w:w="1275" w:type="dxa"/>
            <w:tcBorders>
              <w:top w:val="dotted" w:sz="4" w:space="0" w:color="auto"/>
              <w:left w:val="dotted" w:sz="4" w:space="0" w:color="auto"/>
              <w:bottom w:val="dotted" w:sz="4" w:space="0" w:color="auto"/>
              <w:right w:val="dotted" w:sz="4" w:space="0" w:color="auto"/>
            </w:tcBorders>
          </w:tcPr>
          <w:p w14:paraId="741C78F9" w14:textId="77777777" w:rsidR="00163EC9" w:rsidRPr="005E5F6C" w:rsidRDefault="00163EC9" w:rsidP="00163EC9">
            <w:pPr>
              <w:jc w:val="center"/>
              <w:rPr>
                <w:snapToGrid w:val="0"/>
                <w:sz w:val="28"/>
                <w:szCs w:val="28"/>
              </w:rPr>
            </w:pPr>
          </w:p>
        </w:tc>
      </w:tr>
      <w:tr w:rsidR="005401D7" w:rsidRPr="005E5F6C" w14:paraId="0468B98B" w14:textId="77777777" w:rsidTr="00163EC9">
        <w:trPr>
          <w:cantSplit/>
          <w:trHeight w:val="173"/>
        </w:trPr>
        <w:tc>
          <w:tcPr>
            <w:tcW w:w="6662" w:type="dxa"/>
            <w:tcBorders>
              <w:top w:val="dotted" w:sz="4" w:space="0" w:color="auto"/>
              <w:left w:val="dotted" w:sz="4" w:space="0" w:color="auto"/>
              <w:bottom w:val="dotted" w:sz="4" w:space="0" w:color="auto"/>
              <w:right w:val="dotted" w:sz="4" w:space="0" w:color="auto"/>
            </w:tcBorders>
          </w:tcPr>
          <w:p w14:paraId="2796574E" w14:textId="77777777" w:rsidR="00163EC9" w:rsidRPr="005E5F6C" w:rsidRDefault="00163EC9" w:rsidP="00163EC9">
            <w:pPr>
              <w:rPr>
                <w:b/>
                <w:snapToGrid w:val="0"/>
                <w:sz w:val="28"/>
                <w:szCs w:val="28"/>
              </w:rPr>
            </w:pPr>
          </w:p>
        </w:tc>
        <w:tc>
          <w:tcPr>
            <w:tcW w:w="1276" w:type="dxa"/>
            <w:tcBorders>
              <w:top w:val="dotted" w:sz="4" w:space="0" w:color="auto"/>
              <w:left w:val="dotted" w:sz="4" w:space="0" w:color="auto"/>
              <w:bottom w:val="dotted" w:sz="4" w:space="0" w:color="auto"/>
              <w:right w:val="dotted" w:sz="4" w:space="0" w:color="auto"/>
            </w:tcBorders>
          </w:tcPr>
          <w:p w14:paraId="4DA00614" w14:textId="77777777" w:rsidR="00163EC9" w:rsidRPr="005E5F6C" w:rsidRDefault="00163EC9" w:rsidP="00163EC9">
            <w:pPr>
              <w:jc w:val="center"/>
              <w:rPr>
                <w:b/>
                <w:snapToGrid w:val="0"/>
                <w:sz w:val="28"/>
                <w:szCs w:val="28"/>
              </w:rPr>
            </w:pPr>
          </w:p>
        </w:tc>
        <w:tc>
          <w:tcPr>
            <w:tcW w:w="1560" w:type="dxa"/>
            <w:tcBorders>
              <w:top w:val="dotted" w:sz="4" w:space="0" w:color="auto"/>
              <w:left w:val="dotted" w:sz="4" w:space="0" w:color="auto"/>
              <w:bottom w:val="dotted" w:sz="4" w:space="0" w:color="auto"/>
              <w:right w:val="dotted" w:sz="4" w:space="0" w:color="auto"/>
            </w:tcBorders>
          </w:tcPr>
          <w:p w14:paraId="0F1616B1" w14:textId="77777777" w:rsidR="00163EC9" w:rsidRPr="005E5F6C" w:rsidRDefault="00163EC9" w:rsidP="00163EC9">
            <w:pPr>
              <w:jc w:val="center"/>
              <w:rPr>
                <w:b/>
                <w:snapToGrid w:val="0"/>
                <w:sz w:val="28"/>
                <w:szCs w:val="28"/>
                <w:highlight w:val="yellow"/>
              </w:rPr>
            </w:pPr>
          </w:p>
        </w:tc>
        <w:tc>
          <w:tcPr>
            <w:tcW w:w="1701" w:type="dxa"/>
            <w:tcBorders>
              <w:top w:val="dotted" w:sz="4" w:space="0" w:color="auto"/>
              <w:left w:val="dotted" w:sz="4" w:space="0" w:color="auto"/>
              <w:bottom w:val="dotted" w:sz="4" w:space="0" w:color="auto"/>
              <w:right w:val="dotted" w:sz="4" w:space="0" w:color="auto"/>
            </w:tcBorders>
          </w:tcPr>
          <w:p w14:paraId="5D714D94" w14:textId="77777777" w:rsidR="00163EC9" w:rsidRPr="005E5F6C" w:rsidRDefault="00163EC9" w:rsidP="00163EC9">
            <w:pPr>
              <w:jc w:val="center"/>
              <w:rPr>
                <w:b/>
                <w:snapToGrid w:val="0"/>
                <w:sz w:val="28"/>
                <w:szCs w:val="28"/>
                <w:highlight w:val="yellow"/>
              </w:rPr>
            </w:pPr>
          </w:p>
        </w:tc>
        <w:tc>
          <w:tcPr>
            <w:tcW w:w="1559" w:type="dxa"/>
            <w:tcBorders>
              <w:top w:val="dotted" w:sz="4" w:space="0" w:color="auto"/>
              <w:left w:val="dotted" w:sz="4" w:space="0" w:color="auto"/>
              <w:bottom w:val="dotted" w:sz="4" w:space="0" w:color="auto"/>
              <w:right w:val="dotted" w:sz="4" w:space="0" w:color="auto"/>
            </w:tcBorders>
          </w:tcPr>
          <w:p w14:paraId="5EBA1954" w14:textId="77777777" w:rsidR="00163EC9" w:rsidRPr="005E5F6C" w:rsidRDefault="00163EC9" w:rsidP="00163EC9">
            <w:pPr>
              <w:jc w:val="center"/>
              <w:rPr>
                <w:b/>
                <w:snapToGrid w:val="0"/>
                <w:sz w:val="28"/>
                <w:szCs w:val="28"/>
                <w:highlight w:val="yellow"/>
              </w:rPr>
            </w:pPr>
          </w:p>
        </w:tc>
        <w:tc>
          <w:tcPr>
            <w:tcW w:w="1417" w:type="dxa"/>
            <w:tcBorders>
              <w:top w:val="dotted" w:sz="4" w:space="0" w:color="auto"/>
              <w:left w:val="dotted" w:sz="4" w:space="0" w:color="auto"/>
              <w:bottom w:val="dotted" w:sz="4" w:space="0" w:color="auto"/>
              <w:right w:val="dotted" w:sz="4" w:space="0" w:color="auto"/>
            </w:tcBorders>
          </w:tcPr>
          <w:p w14:paraId="246AA14E" w14:textId="77777777" w:rsidR="00163EC9" w:rsidRPr="005E5F6C" w:rsidRDefault="00163EC9" w:rsidP="00163EC9">
            <w:pPr>
              <w:jc w:val="center"/>
              <w:rPr>
                <w:b/>
                <w:snapToGrid w:val="0"/>
                <w:sz w:val="28"/>
                <w:szCs w:val="28"/>
                <w:highlight w:val="yellow"/>
              </w:rPr>
            </w:pPr>
          </w:p>
        </w:tc>
        <w:tc>
          <w:tcPr>
            <w:tcW w:w="1275" w:type="dxa"/>
            <w:tcBorders>
              <w:top w:val="dotted" w:sz="4" w:space="0" w:color="auto"/>
              <w:left w:val="dotted" w:sz="4" w:space="0" w:color="auto"/>
              <w:bottom w:val="dotted" w:sz="4" w:space="0" w:color="auto"/>
              <w:right w:val="dotted" w:sz="4" w:space="0" w:color="auto"/>
            </w:tcBorders>
          </w:tcPr>
          <w:p w14:paraId="29BAF57E" w14:textId="77777777" w:rsidR="00163EC9" w:rsidRPr="005E5F6C" w:rsidRDefault="00163EC9" w:rsidP="00163EC9">
            <w:pPr>
              <w:jc w:val="center"/>
              <w:rPr>
                <w:b/>
                <w:snapToGrid w:val="0"/>
                <w:sz w:val="28"/>
                <w:szCs w:val="28"/>
                <w:highlight w:val="yellow"/>
              </w:rPr>
            </w:pPr>
          </w:p>
        </w:tc>
      </w:tr>
      <w:tr w:rsidR="005401D7" w:rsidRPr="005E5F6C" w14:paraId="41C20D74"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40A2CA02" w14:textId="77777777" w:rsidR="00163EC9" w:rsidRPr="005E5F6C" w:rsidRDefault="00163EC9" w:rsidP="00163EC9">
            <w:pPr>
              <w:rPr>
                <w:b/>
                <w:snapToGrid w:val="0"/>
                <w:sz w:val="28"/>
                <w:szCs w:val="28"/>
                <w:highlight w:val="yellow"/>
              </w:rPr>
            </w:pPr>
            <w:r w:rsidRPr="005E5F6C">
              <w:rPr>
                <w:b/>
                <w:snapToGrid w:val="0"/>
                <w:sz w:val="28"/>
                <w:szCs w:val="28"/>
              </w:rPr>
              <w:t>Створення комфортних умов для життя</w:t>
            </w:r>
          </w:p>
        </w:tc>
        <w:tc>
          <w:tcPr>
            <w:tcW w:w="1276" w:type="dxa"/>
            <w:tcBorders>
              <w:top w:val="dotted" w:sz="4" w:space="0" w:color="auto"/>
              <w:left w:val="dotted" w:sz="4" w:space="0" w:color="auto"/>
              <w:bottom w:val="dotted" w:sz="4" w:space="0" w:color="auto"/>
              <w:right w:val="dotted" w:sz="4" w:space="0" w:color="auto"/>
            </w:tcBorders>
          </w:tcPr>
          <w:p w14:paraId="402C97A0" w14:textId="77777777" w:rsidR="00163EC9" w:rsidRPr="005E5F6C" w:rsidRDefault="00163EC9" w:rsidP="00163EC9">
            <w:pPr>
              <w:jc w:val="center"/>
              <w:rPr>
                <w:b/>
                <w:snapToGrid w:val="0"/>
                <w:sz w:val="28"/>
                <w:szCs w:val="28"/>
              </w:rPr>
            </w:pPr>
          </w:p>
        </w:tc>
        <w:tc>
          <w:tcPr>
            <w:tcW w:w="1560" w:type="dxa"/>
            <w:tcBorders>
              <w:top w:val="dotted" w:sz="4" w:space="0" w:color="auto"/>
              <w:left w:val="dotted" w:sz="4" w:space="0" w:color="auto"/>
              <w:bottom w:val="dotted" w:sz="4" w:space="0" w:color="auto"/>
              <w:right w:val="dotted" w:sz="4" w:space="0" w:color="auto"/>
            </w:tcBorders>
          </w:tcPr>
          <w:p w14:paraId="09C1BA5B" w14:textId="77777777" w:rsidR="00163EC9" w:rsidRPr="005E5F6C" w:rsidRDefault="00163EC9" w:rsidP="00163EC9">
            <w:pPr>
              <w:jc w:val="center"/>
              <w:rPr>
                <w:b/>
                <w:snapToGrid w:val="0"/>
                <w:sz w:val="28"/>
                <w:szCs w:val="28"/>
                <w:highlight w:val="yellow"/>
              </w:rPr>
            </w:pPr>
          </w:p>
        </w:tc>
        <w:tc>
          <w:tcPr>
            <w:tcW w:w="1701" w:type="dxa"/>
            <w:tcBorders>
              <w:top w:val="dotted" w:sz="4" w:space="0" w:color="auto"/>
              <w:left w:val="dotted" w:sz="4" w:space="0" w:color="auto"/>
              <w:bottom w:val="dotted" w:sz="4" w:space="0" w:color="auto"/>
              <w:right w:val="dotted" w:sz="4" w:space="0" w:color="auto"/>
            </w:tcBorders>
          </w:tcPr>
          <w:p w14:paraId="6816F7BE" w14:textId="77777777" w:rsidR="00163EC9" w:rsidRPr="005E5F6C" w:rsidRDefault="00163EC9" w:rsidP="00163EC9">
            <w:pPr>
              <w:jc w:val="center"/>
              <w:rPr>
                <w:b/>
                <w:snapToGrid w:val="0"/>
                <w:sz w:val="28"/>
                <w:szCs w:val="28"/>
                <w:highlight w:val="yellow"/>
              </w:rPr>
            </w:pPr>
          </w:p>
        </w:tc>
        <w:tc>
          <w:tcPr>
            <w:tcW w:w="1559" w:type="dxa"/>
            <w:tcBorders>
              <w:top w:val="dotted" w:sz="4" w:space="0" w:color="auto"/>
              <w:left w:val="dotted" w:sz="4" w:space="0" w:color="auto"/>
              <w:bottom w:val="dotted" w:sz="4" w:space="0" w:color="auto"/>
              <w:right w:val="dotted" w:sz="4" w:space="0" w:color="auto"/>
            </w:tcBorders>
          </w:tcPr>
          <w:p w14:paraId="542B2730" w14:textId="77777777" w:rsidR="00163EC9" w:rsidRPr="005E5F6C" w:rsidRDefault="00163EC9" w:rsidP="00163EC9">
            <w:pPr>
              <w:jc w:val="center"/>
              <w:rPr>
                <w:b/>
                <w:snapToGrid w:val="0"/>
                <w:sz w:val="28"/>
                <w:szCs w:val="28"/>
                <w:highlight w:val="yellow"/>
              </w:rPr>
            </w:pPr>
          </w:p>
        </w:tc>
        <w:tc>
          <w:tcPr>
            <w:tcW w:w="1417" w:type="dxa"/>
            <w:tcBorders>
              <w:top w:val="dotted" w:sz="4" w:space="0" w:color="auto"/>
              <w:left w:val="dotted" w:sz="4" w:space="0" w:color="auto"/>
              <w:bottom w:val="dotted" w:sz="4" w:space="0" w:color="auto"/>
              <w:right w:val="dotted" w:sz="4" w:space="0" w:color="auto"/>
            </w:tcBorders>
          </w:tcPr>
          <w:p w14:paraId="168B3D3F" w14:textId="77777777" w:rsidR="00163EC9" w:rsidRPr="005E5F6C" w:rsidRDefault="00163EC9" w:rsidP="00163EC9">
            <w:pPr>
              <w:jc w:val="center"/>
              <w:rPr>
                <w:b/>
                <w:snapToGrid w:val="0"/>
                <w:sz w:val="28"/>
                <w:szCs w:val="28"/>
                <w:highlight w:val="yellow"/>
              </w:rPr>
            </w:pPr>
          </w:p>
        </w:tc>
        <w:tc>
          <w:tcPr>
            <w:tcW w:w="1275" w:type="dxa"/>
            <w:tcBorders>
              <w:top w:val="dotted" w:sz="4" w:space="0" w:color="auto"/>
              <w:left w:val="dotted" w:sz="4" w:space="0" w:color="auto"/>
              <w:bottom w:val="dotted" w:sz="4" w:space="0" w:color="auto"/>
              <w:right w:val="dotted" w:sz="4" w:space="0" w:color="auto"/>
            </w:tcBorders>
          </w:tcPr>
          <w:p w14:paraId="76B9676F" w14:textId="77777777" w:rsidR="00163EC9" w:rsidRPr="005E5F6C" w:rsidRDefault="00163EC9" w:rsidP="00163EC9">
            <w:pPr>
              <w:jc w:val="center"/>
              <w:rPr>
                <w:b/>
                <w:snapToGrid w:val="0"/>
                <w:sz w:val="28"/>
                <w:szCs w:val="28"/>
                <w:highlight w:val="yellow"/>
              </w:rPr>
            </w:pPr>
          </w:p>
        </w:tc>
      </w:tr>
      <w:tr w:rsidR="005401D7" w:rsidRPr="005E5F6C" w14:paraId="7D79EC35" w14:textId="77777777" w:rsidTr="00163EC9">
        <w:trPr>
          <w:cantSplit/>
          <w:trHeight w:val="254"/>
        </w:trPr>
        <w:tc>
          <w:tcPr>
            <w:tcW w:w="6662" w:type="dxa"/>
            <w:tcBorders>
              <w:top w:val="dotted" w:sz="4" w:space="0" w:color="auto"/>
              <w:left w:val="dotted" w:sz="4" w:space="0" w:color="auto"/>
              <w:bottom w:val="dotted" w:sz="4" w:space="0" w:color="auto"/>
              <w:right w:val="dotted" w:sz="4" w:space="0" w:color="auto"/>
            </w:tcBorders>
          </w:tcPr>
          <w:p w14:paraId="4C8AE5FE" w14:textId="77777777" w:rsidR="00163EC9" w:rsidRPr="005E5F6C" w:rsidRDefault="00163EC9" w:rsidP="00163EC9">
            <w:pPr>
              <w:rPr>
                <w:snapToGrid w:val="0"/>
                <w:sz w:val="28"/>
                <w:szCs w:val="28"/>
              </w:rPr>
            </w:pPr>
            <w:r w:rsidRPr="005E5F6C">
              <w:rPr>
                <w:snapToGrid w:val="0"/>
                <w:sz w:val="28"/>
                <w:szCs w:val="28"/>
              </w:rPr>
              <w:t>Кількість підприємств роздрібної торгівлі</w:t>
            </w:r>
          </w:p>
        </w:tc>
        <w:tc>
          <w:tcPr>
            <w:tcW w:w="1276" w:type="dxa"/>
            <w:tcBorders>
              <w:top w:val="dotted" w:sz="4" w:space="0" w:color="auto"/>
              <w:left w:val="dotted" w:sz="4" w:space="0" w:color="auto"/>
              <w:bottom w:val="dotted" w:sz="4" w:space="0" w:color="auto"/>
              <w:right w:val="dotted" w:sz="4" w:space="0" w:color="auto"/>
            </w:tcBorders>
          </w:tcPr>
          <w:p w14:paraId="07A62CB9" w14:textId="77777777" w:rsidR="00163EC9" w:rsidRPr="005E5F6C" w:rsidRDefault="00163EC9" w:rsidP="00163EC9">
            <w:pPr>
              <w:jc w:val="center"/>
              <w:rPr>
                <w:snapToGrid w:val="0"/>
                <w:sz w:val="28"/>
                <w:szCs w:val="28"/>
              </w:rPr>
            </w:pPr>
            <w:r w:rsidRPr="005E5F6C">
              <w:rPr>
                <w:snapToGrid w:val="0"/>
                <w:sz w:val="28"/>
                <w:szCs w:val="28"/>
              </w:rPr>
              <w:t>одиниць</w:t>
            </w:r>
          </w:p>
        </w:tc>
        <w:tc>
          <w:tcPr>
            <w:tcW w:w="1560" w:type="dxa"/>
            <w:tcBorders>
              <w:top w:val="dotted" w:sz="4" w:space="0" w:color="auto"/>
              <w:left w:val="dotted" w:sz="4" w:space="0" w:color="auto"/>
              <w:bottom w:val="dotted" w:sz="4" w:space="0" w:color="auto"/>
              <w:right w:val="dotted" w:sz="4" w:space="0" w:color="auto"/>
            </w:tcBorders>
          </w:tcPr>
          <w:p w14:paraId="0D0E7AD2" w14:textId="77777777" w:rsidR="00163EC9" w:rsidRPr="005E5F6C" w:rsidRDefault="00163EC9" w:rsidP="00163EC9">
            <w:pPr>
              <w:jc w:val="center"/>
              <w:rPr>
                <w:snapToGrid w:val="0"/>
                <w:sz w:val="28"/>
                <w:szCs w:val="28"/>
              </w:rPr>
            </w:pPr>
            <w:r w:rsidRPr="005E5F6C">
              <w:rPr>
                <w:snapToGrid w:val="0"/>
                <w:sz w:val="28"/>
                <w:szCs w:val="28"/>
              </w:rPr>
              <w:t>72</w:t>
            </w:r>
          </w:p>
        </w:tc>
        <w:tc>
          <w:tcPr>
            <w:tcW w:w="1701" w:type="dxa"/>
            <w:tcBorders>
              <w:top w:val="dotted" w:sz="4" w:space="0" w:color="auto"/>
              <w:left w:val="dotted" w:sz="4" w:space="0" w:color="auto"/>
              <w:bottom w:val="dotted" w:sz="4" w:space="0" w:color="auto"/>
              <w:right w:val="dotted" w:sz="4" w:space="0" w:color="auto"/>
            </w:tcBorders>
          </w:tcPr>
          <w:p w14:paraId="7F8A73F2" w14:textId="77777777" w:rsidR="00163EC9" w:rsidRPr="005E5F6C" w:rsidRDefault="00163EC9" w:rsidP="00163EC9">
            <w:pPr>
              <w:jc w:val="center"/>
              <w:rPr>
                <w:snapToGrid w:val="0"/>
                <w:sz w:val="28"/>
                <w:szCs w:val="28"/>
              </w:rPr>
            </w:pPr>
            <w:r w:rsidRPr="005E5F6C">
              <w:rPr>
                <w:snapToGrid w:val="0"/>
                <w:sz w:val="28"/>
                <w:szCs w:val="28"/>
              </w:rPr>
              <w:t>70</w:t>
            </w:r>
          </w:p>
        </w:tc>
        <w:tc>
          <w:tcPr>
            <w:tcW w:w="1559" w:type="dxa"/>
            <w:tcBorders>
              <w:top w:val="dotted" w:sz="4" w:space="0" w:color="auto"/>
              <w:left w:val="dotted" w:sz="4" w:space="0" w:color="auto"/>
              <w:bottom w:val="dotted" w:sz="4" w:space="0" w:color="auto"/>
              <w:right w:val="dotted" w:sz="4" w:space="0" w:color="auto"/>
            </w:tcBorders>
          </w:tcPr>
          <w:p w14:paraId="7D8F0AD0" w14:textId="77777777" w:rsidR="00163EC9" w:rsidRPr="005E5F6C" w:rsidRDefault="00163EC9" w:rsidP="00163EC9">
            <w:pPr>
              <w:jc w:val="center"/>
              <w:rPr>
                <w:snapToGrid w:val="0"/>
                <w:sz w:val="28"/>
                <w:szCs w:val="28"/>
              </w:rPr>
            </w:pPr>
            <w:r w:rsidRPr="005E5F6C">
              <w:rPr>
                <w:snapToGrid w:val="0"/>
                <w:sz w:val="28"/>
                <w:szCs w:val="28"/>
              </w:rPr>
              <w:t>70</w:t>
            </w:r>
          </w:p>
        </w:tc>
        <w:tc>
          <w:tcPr>
            <w:tcW w:w="1417" w:type="dxa"/>
            <w:tcBorders>
              <w:top w:val="dotted" w:sz="4" w:space="0" w:color="auto"/>
              <w:left w:val="dotted" w:sz="4" w:space="0" w:color="auto"/>
              <w:bottom w:val="dotted" w:sz="4" w:space="0" w:color="auto"/>
              <w:right w:val="dotted" w:sz="4" w:space="0" w:color="auto"/>
            </w:tcBorders>
          </w:tcPr>
          <w:p w14:paraId="739ED029"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2EA4A5D0" w14:textId="77777777" w:rsidR="00163EC9" w:rsidRPr="005E5F6C" w:rsidRDefault="00163EC9" w:rsidP="00163EC9">
            <w:pPr>
              <w:jc w:val="center"/>
              <w:rPr>
                <w:snapToGrid w:val="0"/>
                <w:sz w:val="28"/>
                <w:szCs w:val="28"/>
              </w:rPr>
            </w:pPr>
            <w:r w:rsidRPr="005E5F6C">
              <w:rPr>
                <w:snapToGrid w:val="0"/>
                <w:sz w:val="28"/>
                <w:szCs w:val="28"/>
              </w:rPr>
              <w:t>97</w:t>
            </w:r>
          </w:p>
        </w:tc>
      </w:tr>
      <w:tr w:rsidR="005401D7" w:rsidRPr="005E5F6C" w14:paraId="67440F01" w14:textId="77777777" w:rsidTr="00163EC9">
        <w:trPr>
          <w:cantSplit/>
          <w:trHeight w:val="257"/>
        </w:trPr>
        <w:tc>
          <w:tcPr>
            <w:tcW w:w="6662" w:type="dxa"/>
            <w:tcBorders>
              <w:top w:val="dotted" w:sz="4" w:space="0" w:color="auto"/>
              <w:left w:val="dotted" w:sz="4" w:space="0" w:color="auto"/>
              <w:bottom w:val="dotted" w:sz="4" w:space="0" w:color="auto"/>
              <w:right w:val="dotted" w:sz="4" w:space="0" w:color="auto"/>
            </w:tcBorders>
          </w:tcPr>
          <w:p w14:paraId="4967B0AE" w14:textId="77777777" w:rsidR="00163EC9" w:rsidRPr="005E5F6C" w:rsidRDefault="00163EC9" w:rsidP="00163EC9">
            <w:pPr>
              <w:rPr>
                <w:snapToGrid w:val="0"/>
                <w:sz w:val="28"/>
                <w:szCs w:val="28"/>
              </w:rPr>
            </w:pPr>
            <w:r w:rsidRPr="005E5F6C">
              <w:rPr>
                <w:snapToGrid w:val="0"/>
                <w:sz w:val="28"/>
                <w:szCs w:val="28"/>
              </w:rPr>
              <w:t>Кількість підприємств ресторанного господарства</w:t>
            </w:r>
          </w:p>
        </w:tc>
        <w:tc>
          <w:tcPr>
            <w:tcW w:w="1276" w:type="dxa"/>
            <w:tcBorders>
              <w:top w:val="dotted" w:sz="4" w:space="0" w:color="auto"/>
              <w:left w:val="dotted" w:sz="4" w:space="0" w:color="auto"/>
              <w:bottom w:val="dotted" w:sz="4" w:space="0" w:color="auto"/>
              <w:right w:val="dotted" w:sz="4" w:space="0" w:color="auto"/>
            </w:tcBorders>
          </w:tcPr>
          <w:p w14:paraId="29F1CDC4" w14:textId="77777777" w:rsidR="00163EC9" w:rsidRPr="005E5F6C" w:rsidRDefault="00163EC9" w:rsidP="00163EC9">
            <w:pPr>
              <w:jc w:val="center"/>
              <w:rPr>
                <w:snapToGrid w:val="0"/>
                <w:sz w:val="28"/>
                <w:szCs w:val="28"/>
              </w:rPr>
            </w:pPr>
            <w:r w:rsidRPr="005E5F6C">
              <w:rPr>
                <w:snapToGrid w:val="0"/>
                <w:sz w:val="28"/>
                <w:szCs w:val="28"/>
              </w:rPr>
              <w:t>одиниць</w:t>
            </w:r>
          </w:p>
        </w:tc>
        <w:tc>
          <w:tcPr>
            <w:tcW w:w="1560" w:type="dxa"/>
            <w:tcBorders>
              <w:top w:val="dotted" w:sz="4" w:space="0" w:color="auto"/>
              <w:left w:val="dotted" w:sz="4" w:space="0" w:color="auto"/>
              <w:bottom w:val="dotted" w:sz="4" w:space="0" w:color="auto"/>
              <w:right w:val="dotted" w:sz="4" w:space="0" w:color="auto"/>
            </w:tcBorders>
          </w:tcPr>
          <w:p w14:paraId="3C6FA7C7" w14:textId="77777777" w:rsidR="00163EC9" w:rsidRPr="005E5F6C" w:rsidRDefault="00163EC9" w:rsidP="00163EC9">
            <w:pPr>
              <w:jc w:val="center"/>
              <w:rPr>
                <w:snapToGrid w:val="0"/>
                <w:sz w:val="28"/>
                <w:szCs w:val="28"/>
              </w:rPr>
            </w:pPr>
            <w:r w:rsidRPr="005E5F6C">
              <w:rPr>
                <w:snapToGrid w:val="0"/>
                <w:sz w:val="28"/>
                <w:szCs w:val="28"/>
              </w:rPr>
              <w:t>4</w:t>
            </w:r>
          </w:p>
        </w:tc>
        <w:tc>
          <w:tcPr>
            <w:tcW w:w="1701" w:type="dxa"/>
            <w:tcBorders>
              <w:top w:val="dotted" w:sz="4" w:space="0" w:color="auto"/>
              <w:left w:val="dotted" w:sz="4" w:space="0" w:color="auto"/>
              <w:bottom w:val="dotted" w:sz="4" w:space="0" w:color="auto"/>
              <w:right w:val="dotted" w:sz="4" w:space="0" w:color="auto"/>
            </w:tcBorders>
          </w:tcPr>
          <w:p w14:paraId="22845363" w14:textId="77777777" w:rsidR="00163EC9" w:rsidRPr="005E5F6C" w:rsidRDefault="00163EC9" w:rsidP="00163EC9">
            <w:pPr>
              <w:jc w:val="center"/>
              <w:rPr>
                <w:snapToGrid w:val="0"/>
                <w:sz w:val="28"/>
                <w:szCs w:val="28"/>
              </w:rPr>
            </w:pPr>
            <w:r w:rsidRPr="005E5F6C">
              <w:rPr>
                <w:snapToGrid w:val="0"/>
                <w:sz w:val="28"/>
                <w:szCs w:val="28"/>
              </w:rPr>
              <w:t>6</w:t>
            </w:r>
          </w:p>
        </w:tc>
        <w:tc>
          <w:tcPr>
            <w:tcW w:w="1559" w:type="dxa"/>
            <w:tcBorders>
              <w:top w:val="dotted" w:sz="4" w:space="0" w:color="auto"/>
              <w:left w:val="dotted" w:sz="4" w:space="0" w:color="auto"/>
              <w:bottom w:val="dotted" w:sz="4" w:space="0" w:color="auto"/>
              <w:right w:val="dotted" w:sz="4" w:space="0" w:color="auto"/>
            </w:tcBorders>
          </w:tcPr>
          <w:p w14:paraId="497FCB7D" w14:textId="77777777" w:rsidR="00163EC9" w:rsidRPr="005E5F6C" w:rsidRDefault="00163EC9" w:rsidP="00163EC9">
            <w:pPr>
              <w:jc w:val="center"/>
              <w:rPr>
                <w:snapToGrid w:val="0"/>
                <w:sz w:val="28"/>
                <w:szCs w:val="28"/>
              </w:rPr>
            </w:pPr>
            <w:r w:rsidRPr="005E5F6C">
              <w:rPr>
                <w:snapToGrid w:val="0"/>
                <w:sz w:val="28"/>
                <w:szCs w:val="28"/>
              </w:rPr>
              <w:t>5</w:t>
            </w:r>
          </w:p>
        </w:tc>
        <w:tc>
          <w:tcPr>
            <w:tcW w:w="1417" w:type="dxa"/>
            <w:tcBorders>
              <w:top w:val="dotted" w:sz="4" w:space="0" w:color="auto"/>
              <w:left w:val="dotted" w:sz="4" w:space="0" w:color="auto"/>
              <w:bottom w:val="dotted" w:sz="4" w:space="0" w:color="auto"/>
              <w:right w:val="dotted" w:sz="4" w:space="0" w:color="auto"/>
            </w:tcBorders>
          </w:tcPr>
          <w:p w14:paraId="46AE6209" w14:textId="77777777" w:rsidR="00163EC9" w:rsidRPr="005E5F6C" w:rsidRDefault="00163EC9" w:rsidP="00163EC9">
            <w:pPr>
              <w:jc w:val="center"/>
              <w:rPr>
                <w:snapToGrid w:val="0"/>
                <w:sz w:val="28"/>
                <w:szCs w:val="28"/>
              </w:rPr>
            </w:pPr>
            <w:r w:rsidRPr="005E5F6C">
              <w:rPr>
                <w:snapToGrid w:val="0"/>
                <w:sz w:val="28"/>
                <w:szCs w:val="28"/>
              </w:rPr>
              <w:t>83</w:t>
            </w:r>
          </w:p>
        </w:tc>
        <w:tc>
          <w:tcPr>
            <w:tcW w:w="1275" w:type="dxa"/>
            <w:tcBorders>
              <w:top w:val="dotted" w:sz="4" w:space="0" w:color="auto"/>
              <w:left w:val="dotted" w:sz="4" w:space="0" w:color="auto"/>
              <w:bottom w:val="dotted" w:sz="4" w:space="0" w:color="auto"/>
              <w:right w:val="dotted" w:sz="4" w:space="0" w:color="auto"/>
            </w:tcBorders>
          </w:tcPr>
          <w:p w14:paraId="2AF3D521" w14:textId="77777777" w:rsidR="00163EC9" w:rsidRPr="005E5F6C" w:rsidRDefault="00163EC9" w:rsidP="00163EC9">
            <w:pPr>
              <w:rPr>
                <w:snapToGrid w:val="0"/>
                <w:sz w:val="28"/>
                <w:szCs w:val="28"/>
              </w:rPr>
            </w:pPr>
            <w:r w:rsidRPr="005E5F6C">
              <w:rPr>
                <w:snapToGrid w:val="0"/>
                <w:sz w:val="28"/>
                <w:szCs w:val="28"/>
              </w:rPr>
              <w:t>125</w:t>
            </w:r>
          </w:p>
        </w:tc>
      </w:tr>
      <w:tr w:rsidR="005401D7" w:rsidRPr="005E5F6C" w14:paraId="47049237" w14:textId="77777777" w:rsidTr="00163EC9">
        <w:trPr>
          <w:cantSplit/>
          <w:trHeight w:val="234"/>
        </w:trPr>
        <w:tc>
          <w:tcPr>
            <w:tcW w:w="6662" w:type="dxa"/>
            <w:tcBorders>
              <w:top w:val="dotted" w:sz="4" w:space="0" w:color="auto"/>
              <w:left w:val="dotted" w:sz="4" w:space="0" w:color="auto"/>
              <w:bottom w:val="dotted" w:sz="4" w:space="0" w:color="auto"/>
              <w:right w:val="dotted" w:sz="4" w:space="0" w:color="auto"/>
            </w:tcBorders>
          </w:tcPr>
          <w:p w14:paraId="39008629" w14:textId="77777777" w:rsidR="00163EC9" w:rsidRPr="005E5F6C" w:rsidRDefault="00163EC9" w:rsidP="00163EC9">
            <w:pPr>
              <w:rPr>
                <w:snapToGrid w:val="0"/>
                <w:sz w:val="28"/>
                <w:szCs w:val="28"/>
              </w:rPr>
            </w:pPr>
            <w:r w:rsidRPr="005E5F6C">
              <w:rPr>
                <w:snapToGrid w:val="0"/>
                <w:sz w:val="28"/>
                <w:szCs w:val="28"/>
              </w:rPr>
              <w:t>Кількість підприємств побутового обслуговування</w:t>
            </w:r>
          </w:p>
        </w:tc>
        <w:tc>
          <w:tcPr>
            <w:tcW w:w="1276" w:type="dxa"/>
            <w:tcBorders>
              <w:top w:val="dotted" w:sz="4" w:space="0" w:color="auto"/>
              <w:left w:val="dotted" w:sz="4" w:space="0" w:color="auto"/>
              <w:bottom w:val="dotted" w:sz="4" w:space="0" w:color="auto"/>
              <w:right w:val="dotted" w:sz="4" w:space="0" w:color="auto"/>
            </w:tcBorders>
          </w:tcPr>
          <w:p w14:paraId="6427A2D7" w14:textId="77777777" w:rsidR="00163EC9" w:rsidRPr="005E5F6C" w:rsidRDefault="00163EC9" w:rsidP="00163EC9">
            <w:pPr>
              <w:jc w:val="center"/>
              <w:rPr>
                <w:snapToGrid w:val="0"/>
                <w:sz w:val="28"/>
                <w:szCs w:val="28"/>
              </w:rPr>
            </w:pPr>
            <w:r w:rsidRPr="005E5F6C">
              <w:rPr>
                <w:snapToGrid w:val="0"/>
                <w:sz w:val="28"/>
                <w:szCs w:val="28"/>
              </w:rPr>
              <w:t>одиниць</w:t>
            </w:r>
          </w:p>
        </w:tc>
        <w:tc>
          <w:tcPr>
            <w:tcW w:w="1560" w:type="dxa"/>
            <w:tcBorders>
              <w:top w:val="dotted" w:sz="4" w:space="0" w:color="auto"/>
              <w:left w:val="dotted" w:sz="4" w:space="0" w:color="auto"/>
              <w:bottom w:val="dotted" w:sz="4" w:space="0" w:color="auto"/>
              <w:right w:val="dotted" w:sz="4" w:space="0" w:color="auto"/>
            </w:tcBorders>
          </w:tcPr>
          <w:p w14:paraId="5F9F0B0A" w14:textId="77777777" w:rsidR="00163EC9" w:rsidRPr="005E5F6C" w:rsidRDefault="00163EC9" w:rsidP="00163EC9">
            <w:pPr>
              <w:jc w:val="center"/>
              <w:rPr>
                <w:snapToGrid w:val="0"/>
                <w:sz w:val="28"/>
                <w:szCs w:val="28"/>
              </w:rPr>
            </w:pPr>
            <w:r w:rsidRPr="005E5F6C">
              <w:rPr>
                <w:snapToGrid w:val="0"/>
                <w:sz w:val="28"/>
                <w:szCs w:val="28"/>
              </w:rPr>
              <w:t>17</w:t>
            </w:r>
          </w:p>
        </w:tc>
        <w:tc>
          <w:tcPr>
            <w:tcW w:w="1701" w:type="dxa"/>
            <w:tcBorders>
              <w:top w:val="dotted" w:sz="4" w:space="0" w:color="auto"/>
              <w:left w:val="dotted" w:sz="4" w:space="0" w:color="auto"/>
              <w:bottom w:val="dotted" w:sz="4" w:space="0" w:color="auto"/>
              <w:right w:val="dotted" w:sz="4" w:space="0" w:color="auto"/>
            </w:tcBorders>
          </w:tcPr>
          <w:p w14:paraId="73775EEA" w14:textId="77777777" w:rsidR="00163EC9" w:rsidRPr="005E5F6C" w:rsidRDefault="00163EC9" w:rsidP="00163EC9">
            <w:pPr>
              <w:jc w:val="center"/>
              <w:rPr>
                <w:snapToGrid w:val="0"/>
                <w:sz w:val="28"/>
                <w:szCs w:val="28"/>
              </w:rPr>
            </w:pPr>
            <w:r w:rsidRPr="005E5F6C">
              <w:rPr>
                <w:snapToGrid w:val="0"/>
                <w:sz w:val="28"/>
                <w:szCs w:val="28"/>
              </w:rPr>
              <w:t>18</w:t>
            </w:r>
          </w:p>
        </w:tc>
        <w:tc>
          <w:tcPr>
            <w:tcW w:w="1559" w:type="dxa"/>
            <w:tcBorders>
              <w:top w:val="dotted" w:sz="4" w:space="0" w:color="auto"/>
              <w:left w:val="dotted" w:sz="4" w:space="0" w:color="auto"/>
              <w:bottom w:val="dotted" w:sz="4" w:space="0" w:color="auto"/>
              <w:right w:val="dotted" w:sz="4" w:space="0" w:color="auto"/>
            </w:tcBorders>
          </w:tcPr>
          <w:p w14:paraId="45812082" w14:textId="77777777" w:rsidR="00163EC9" w:rsidRPr="005E5F6C" w:rsidRDefault="00163EC9" w:rsidP="00163EC9">
            <w:pPr>
              <w:jc w:val="center"/>
              <w:rPr>
                <w:snapToGrid w:val="0"/>
                <w:sz w:val="28"/>
                <w:szCs w:val="28"/>
              </w:rPr>
            </w:pPr>
            <w:r w:rsidRPr="005E5F6C">
              <w:rPr>
                <w:snapToGrid w:val="0"/>
                <w:sz w:val="28"/>
                <w:szCs w:val="28"/>
              </w:rPr>
              <w:t>18</w:t>
            </w:r>
          </w:p>
        </w:tc>
        <w:tc>
          <w:tcPr>
            <w:tcW w:w="1417" w:type="dxa"/>
            <w:tcBorders>
              <w:top w:val="dotted" w:sz="4" w:space="0" w:color="auto"/>
              <w:left w:val="dotted" w:sz="4" w:space="0" w:color="auto"/>
              <w:bottom w:val="dotted" w:sz="4" w:space="0" w:color="auto"/>
              <w:right w:val="dotted" w:sz="4" w:space="0" w:color="auto"/>
            </w:tcBorders>
          </w:tcPr>
          <w:p w14:paraId="05C8EB7B"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07FE6F68" w14:textId="77777777" w:rsidR="00163EC9" w:rsidRPr="005E5F6C" w:rsidRDefault="00163EC9" w:rsidP="00163EC9">
            <w:pPr>
              <w:jc w:val="center"/>
              <w:rPr>
                <w:snapToGrid w:val="0"/>
                <w:sz w:val="28"/>
                <w:szCs w:val="28"/>
              </w:rPr>
            </w:pPr>
            <w:r w:rsidRPr="005E5F6C">
              <w:rPr>
                <w:snapToGrid w:val="0"/>
                <w:sz w:val="28"/>
                <w:szCs w:val="28"/>
              </w:rPr>
              <w:t>106</w:t>
            </w:r>
          </w:p>
        </w:tc>
      </w:tr>
      <w:tr w:rsidR="005401D7" w:rsidRPr="005E5F6C" w14:paraId="0F66C13B"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156A32FB" w14:textId="77777777" w:rsidR="00163EC9" w:rsidRPr="005E5F6C" w:rsidRDefault="00163EC9" w:rsidP="00163EC9">
            <w:pPr>
              <w:rPr>
                <w:snapToGrid w:val="0"/>
                <w:sz w:val="28"/>
                <w:szCs w:val="28"/>
                <w:highlight w:val="yellow"/>
              </w:rPr>
            </w:pPr>
            <w:r w:rsidRPr="005E5F6C">
              <w:rPr>
                <w:snapToGrid w:val="0"/>
                <w:sz w:val="28"/>
                <w:szCs w:val="28"/>
              </w:rPr>
              <w:t>Частка домогосподарств, забезпечених централізованим водопостачанням, у загальній кількості домогосподарств об’єднаної територіальної громади</w:t>
            </w:r>
          </w:p>
        </w:tc>
        <w:tc>
          <w:tcPr>
            <w:tcW w:w="1276" w:type="dxa"/>
            <w:tcBorders>
              <w:top w:val="dotted" w:sz="4" w:space="0" w:color="auto"/>
              <w:left w:val="dotted" w:sz="4" w:space="0" w:color="auto"/>
              <w:bottom w:val="dotted" w:sz="4" w:space="0" w:color="auto"/>
              <w:right w:val="dotted" w:sz="4" w:space="0" w:color="auto"/>
            </w:tcBorders>
          </w:tcPr>
          <w:p w14:paraId="26328959" w14:textId="77777777" w:rsidR="00163EC9" w:rsidRPr="005E5F6C" w:rsidRDefault="00163EC9" w:rsidP="00163EC9">
            <w:pPr>
              <w:jc w:val="center"/>
              <w:rPr>
                <w:snapToGrid w:val="0"/>
                <w:sz w:val="28"/>
                <w:szCs w:val="28"/>
              </w:rPr>
            </w:pPr>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7BCBDDB7" w14:textId="77777777" w:rsidR="00163EC9" w:rsidRPr="005E5F6C" w:rsidRDefault="00163EC9" w:rsidP="00163EC9">
            <w:pPr>
              <w:jc w:val="center"/>
              <w:rPr>
                <w:snapToGrid w:val="0"/>
                <w:sz w:val="28"/>
                <w:szCs w:val="28"/>
              </w:rPr>
            </w:pPr>
            <w:r w:rsidRPr="005E5F6C">
              <w:rPr>
                <w:snapToGrid w:val="0"/>
                <w:sz w:val="28"/>
                <w:szCs w:val="28"/>
              </w:rPr>
              <w:t>70</w:t>
            </w:r>
          </w:p>
        </w:tc>
        <w:tc>
          <w:tcPr>
            <w:tcW w:w="1701" w:type="dxa"/>
            <w:tcBorders>
              <w:top w:val="dotted" w:sz="4" w:space="0" w:color="auto"/>
              <w:left w:val="dotted" w:sz="4" w:space="0" w:color="auto"/>
              <w:bottom w:val="dotted" w:sz="4" w:space="0" w:color="auto"/>
              <w:right w:val="dotted" w:sz="4" w:space="0" w:color="auto"/>
            </w:tcBorders>
          </w:tcPr>
          <w:p w14:paraId="5705B322" w14:textId="77777777" w:rsidR="00163EC9" w:rsidRPr="005E5F6C" w:rsidRDefault="00163EC9" w:rsidP="00163EC9">
            <w:pPr>
              <w:jc w:val="center"/>
              <w:rPr>
                <w:snapToGrid w:val="0"/>
                <w:sz w:val="28"/>
                <w:szCs w:val="28"/>
              </w:rPr>
            </w:pPr>
            <w:r w:rsidRPr="005E5F6C">
              <w:rPr>
                <w:snapToGrid w:val="0"/>
                <w:sz w:val="28"/>
                <w:szCs w:val="28"/>
              </w:rPr>
              <w:t>70</w:t>
            </w:r>
          </w:p>
        </w:tc>
        <w:tc>
          <w:tcPr>
            <w:tcW w:w="1559" w:type="dxa"/>
            <w:tcBorders>
              <w:top w:val="dotted" w:sz="4" w:space="0" w:color="auto"/>
              <w:left w:val="dotted" w:sz="4" w:space="0" w:color="auto"/>
              <w:bottom w:val="dotted" w:sz="4" w:space="0" w:color="auto"/>
              <w:right w:val="dotted" w:sz="4" w:space="0" w:color="auto"/>
            </w:tcBorders>
          </w:tcPr>
          <w:p w14:paraId="10B610B9" w14:textId="77777777" w:rsidR="00163EC9" w:rsidRPr="005E5F6C" w:rsidRDefault="00163EC9" w:rsidP="00163EC9">
            <w:pPr>
              <w:jc w:val="center"/>
              <w:rPr>
                <w:snapToGrid w:val="0"/>
                <w:sz w:val="28"/>
                <w:szCs w:val="28"/>
              </w:rPr>
            </w:pPr>
            <w:r w:rsidRPr="005E5F6C">
              <w:rPr>
                <w:snapToGrid w:val="0"/>
                <w:sz w:val="28"/>
                <w:szCs w:val="28"/>
              </w:rPr>
              <w:t>70</w:t>
            </w:r>
          </w:p>
        </w:tc>
        <w:tc>
          <w:tcPr>
            <w:tcW w:w="1417" w:type="dxa"/>
            <w:tcBorders>
              <w:top w:val="dotted" w:sz="4" w:space="0" w:color="auto"/>
              <w:left w:val="dotted" w:sz="4" w:space="0" w:color="auto"/>
              <w:bottom w:val="dotted" w:sz="4" w:space="0" w:color="auto"/>
              <w:right w:val="dotted" w:sz="4" w:space="0" w:color="auto"/>
            </w:tcBorders>
          </w:tcPr>
          <w:p w14:paraId="33AC35DE"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709B4303" w14:textId="77777777" w:rsidR="00163EC9" w:rsidRPr="005E5F6C" w:rsidRDefault="00163EC9" w:rsidP="00163EC9">
            <w:pPr>
              <w:jc w:val="center"/>
              <w:rPr>
                <w:snapToGrid w:val="0"/>
                <w:sz w:val="28"/>
                <w:szCs w:val="28"/>
              </w:rPr>
            </w:pPr>
            <w:r w:rsidRPr="005E5F6C">
              <w:rPr>
                <w:snapToGrid w:val="0"/>
                <w:sz w:val="28"/>
                <w:szCs w:val="28"/>
              </w:rPr>
              <w:t>100</w:t>
            </w:r>
          </w:p>
        </w:tc>
      </w:tr>
      <w:tr w:rsidR="005401D7" w:rsidRPr="005E5F6C" w14:paraId="6B0E2831"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740FA0B7" w14:textId="77777777" w:rsidR="00163EC9" w:rsidRPr="005E5F6C" w:rsidRDefault="00163EC9" w:rsidP="00163EC9">
            <w:pPr>
              <w:rPr>
                <w:snapToGrid w:val="0"/>
                <w:sz w:val="28"/>
                <w:szCs w:val="28"/>
                <w:highlight w:val="yellow"/>
              </w:rPr>
            </w:pPr>
            <w:r w:rsidRPr="005E5F6C">
              <w:rPr>
                <w:snapToGrid w:val="0"/>
                <w:sz w:val="28"/>
                <w:szCs w:val="28"/>
              </w:rPr>
              <w:t>Частка домогосподарств, забезпечених централізованим водовідведенням, у загальній кількості домогосподарств об’єднаної територіальної громади</w:t>
            </w:r>
          </w:p>
        </w:tc>
        <w:tc>
          <w:tcPr>
            <w:tcW w:w="1276" w:type="dxa"/>
            <w:tcBorders>
              <w:top w:val="dotted" w:sz="4" w:space="0" w:color="auto"/>
              <w:left w:val="dotted" w:sz="4" w:space="0" w:color="auto"/>
              <w:bottom w:val="dotted" w:sz="4" w:space="0" w:color="auto"/>
              <w:right w:val="dotted" w:sz="4" w:space="0" w:color="auto"/>
            </w:tcBorders>
          </w:tcPr>
          <w:p w14:paraId="169573BC" w14:textId="77777777" w:rsidR="00163EC9" w:rsidRPr="005E5F6C" w:rsidRDefault="00163EC9" w:rsidP="00163EC9">
            <w:pPr>
              <w:jc w:val="center"/>
              <w:rPr>
                <w:snapToGrid w:val="0"/>
                <w:sz w:val="28"/>
                <w:szCs w:val="28"/>
              </w:rPr>
            </w:pPr>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7E85B275" w14:textId="77777777" w:rsidR="00163EC9" w:rsidRPr="005E5F6C" w:rsidRDefault="00163EC9" w:rsidP="00163EC9">
            <w:pPr>
              <w:jc w:val="center"/>
              <w:rPr>
                <w:snapToGrid w:val="0"/>
                <w:sz w:val="28"/>
                <w:szCs w:val="28"/>
              </w:rPr>
            </w:pPr>
            <w:r w:rsidRPr="005E5F6C">
              <w:rPr>
                <w:snapToGrid w:val="0"/>
                <w:sz w:val="28"/>
                <w:szCs w:val="28"/>
              </w:rPr>
              <w:t>30</w:t>
            </w:r>
          </w:p>
        </w:tc>
        <w:tc>
          <w:tcPr>
            <w:tcW w:w="1701" w:type="dxa"/>
            <w:tcBorders>
              <w:top w:val="dotted" w:sz="4" w:space="0" w:color="auto"/>
              <w:left w:val="dotted" w:sz="4" w:space="0" w:color="auto"/>
              <w:bottom w:val="dotted" w:sz="4" w:space="0" w:color="auto"/>
              <w:right w:val="dotted" w:sz="4" w:space="0" w:color="auto"/>
            </w:tcBorders>
          </w:tcPr>
          <w:p w14:paraId="6A1C376D" w14:textId="77777777" w:rsidR="00163EC9" w:rsidRPr="005E5F6C" w:rsidRDefault="00163EC9" w:rsidP="00163EC9">
            <w:pPr>
              <w:jc w:val="center"/>
              <w:rPr>
                <w:snapToGrid w:val="0"/>
                <w:sz w:val="28"/>
                <w:szCs w:val="28"/>
              </w:rPr>
            </w:pPr>
            <w:r w:rsidRPr="005E5F6C">
              <w:rPr>
                <w:snapToGrid w:val="0"/>
                <w:sz w:val="28"/>
                <w:szCs w:val="28"/>
              </w:rPr>
              <w:t>30</w:t>
            </w:r>
          </w:p>
        </w:tc>
        <w:tc>
          <w:tcPr>
            <w:tcW w:w="1559" w:type="dxa"/>
            <w:tcBorders>
              <w:top w:val="dotted" w:sz="4" w:space="0" w:color="auto"/>
              <w:left w:val="dotted" w:sz="4" w:space="0" w:color="auto"/>
              <w:bottom w:val="dotted" w:sz="4" w:space="0" w:color="auto"/>
              <w:right w:val="dotted" w:sz="4" w:space="0" w:color="auto"/>
            </w:tcBorders>
          </w:tcPr>
          <w:p w14:paraId="5787336D" w14:textId="77777777" w:rsidR="00163EC9" w:rsidRPr="005E5F6C" w:rsidRDefault="00163EC9" w:rsidP="00163EC9">
            <w:pPr>
              <w:jc w:val="center"/>
              <w:rPr>
                <w:snapToGrid w:val="0"/>
                <w:sz w:val="28"/>
                <w:szCs w:val="28"/>
              </w:rPr>
            </w:pPr>
            <w:r w:rsidRPr="005E5F6C">
              <w:rPr>
                <w:snapToGrid w:val="0"/>
                <w:sz w:val="28"/>
                <w:szCs w:val="28"/>
              </w:rPr>
              <w:t>30</w:t>
            </w:r>
          </w:p>
        </w:tc>
        <w:tc>
          <w:tcPr>
            <w:tcW w:w="1417" w:type="dxa"/>
            <w:tcBorders>
              <w:top w:val="dotted" w:sz="4" w:space="0" w:color="auto"/>
              <w:left w:val="dotted" w:sz="4" w:space="0" w:color="auto"/>
              <w:bottom w:val="dotted" w:sz="4" w:space="0" w:color="auto"/>
              <w:right w:val="dotted" w:sz="4" w:space="0" w:color="auto"/>
            </w:tcBorders>
          </w:tcPr>
          <w:p w14:paraId="78CCCCD6"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63DB31B0" w14:textId="77777777" w:rsidR="00163EC9" w:rsidRPr="005E5F6C" w:rsidRDefault="00163EC9" w:rsidP="00163EC9">
            <w:pPr>
              <w:jc w:val="center"/>
              <w:rPr>
                <w:snapToGrid w:val="0"/>
                <w:sz w:val="28"/>
                <w:szCs w:val="28"/>
              </w:rPr>
            </w:pPr>
            <w:r w:rsidRPr="005E5F6C">
              <w:rPr>
                <w:snapToGrid w:val="0"/>
                <w:sz w:val="28"/>
                <w:szCs w:val="28"/>
              </w:rPr>
              <w:t>100</w:t>
            </w:r>
          </w:p>
        </w:tc>
      </w:tr>
      <w:tr w:rsidR="005401D7" w:rsidRPr="005E5F6C" w14:paraId="7D9C4968"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1928D84A" w14:textId="77777777" w:rsidR="00163EC9" w:rsidRPr="005E5F6C" w:rsidRDefault="00163EC9" w:rsidP="00163EC9">
            <w:pPr>
              <w:rPr>
                <w:snapToGrid w:val="0"/>
                <w:sz w:val="28"/>
                <w:szCs w:val="28"/>
              </w:rPr>
            </w:pPr>
            <w:r w:rsidRPr="005E5F6C">
              <w:rPr>
                <w:snapToGrid w:val="0"/>
                <w:sz w:val="28"/>
                <w:szCs w:val="28"/>
              </w:rPr>
              <w:t>Частка домогосподарств, забезпечених централізованим газопостачанням, у їх загальній кількості</w:t>
            </w:r>
          </w:p>
        </w:tc>
        <w:tc>
          <w:tcPr>
            <w:tcW w:w="1276" w:type="dxa"/>
            <w:tcBorders>
              <w:top w:val="dotted" w:sz="4" w:space="0" w:color="auto"/>
              <w:left w:val="dotted" w:sz="4" w:space="0" w:color="auto"/>
              <w:bottom w:val="dotted" w:sz="4" w:space="0" w:color="auto"/>
              <w:right w:val="dotted" w:sz="4" w:space="0" w:color="auto"/>
            </w:tcBorders>
          </w:tcPr>
          <w:p w14:paraId="4EFE455B" w14:textId="77777777" w:rsidR="00163EC9" w:rsidRPr="005E5F6C" w:rsidRDefault="00163EC9" w:rsidP="00163EC9">
            <w:pPr>
              <w:jc w:val="center"/>
              <w:rPr>
                <w:snapToGrid w:val="0"/>
                <w:sz w:val="28"/>
                <w:szCs w:val="28"/>
              </w:rPr>
            </w:pPr>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0BB78FED" w14:textId="77777777" w:rsidR="00163EC9" w:rsidRPr="005E5F6C" w:rsidRDefault="00163EC9" w:rsidP="00163EC9">
            <w:pPr>
              <w:jc w:val="center"/>
              <w:rPr>
                <w:snapToGrid w:val="0"/>
                <w:sz w:val="28"/>
                <w:szCs w:val="28"/>
              </w:rPr>
            </w:pPr>
            <w:r w:rsidRPr="005E5F6C">
              <w:rPr>
                <w:snapToGrid w:val="0"/>
                <w:sz w:val="28"/>
                <w:szCs w:val="28"/>
              </w:rPr>
              <w:t>70</w:t>
            </w:r>
          </w:p>
        </w:tc>
        <w:tc>
          <w:tcPr>
            <w:tcW w:w="1701" w:type="dxa"/>
            <w:tcBorders>
              <w:top w:val="dotted" w:sz="4" w:space="0" w:color="auto"/>
              <w:left w:val="dotted" w:sz="4" w:space="0" w:color="auto"/>
              <w:bottom w:val="dotted" w:sz="4" w:space="0" w:color="auto"/>
              <w:right w:val="dotted" w:sz="4" w:space="0" w:color="auto"/>
            </w:tcBorders>
          </w:tcPr>
          <w:p w14:paraId="1C191EBD" w14:textId="77777777" w:rsidR="00163EC9" w:rsidRPr="005E5F6C" w:rsidRDefault="00163EC9" w:rsidP="00163EC9">
            <w:pPr>
              <w:jc w:val="center"/>
              <w:rPr>
                <w:snapToGrid w:val="0"/>
                <w:sz w:val="28"/>
                <w:szCs w:val="28"/>
              </w:rPr>
            </w:pPr>
            <w:r w:rsidRPr="005E5F6C">
              <w:rPr>
                <w:snapToGrid w:val="0"/>
                <w:sz w:val="28"/>
                <w:szCs w:val="28"/>
              </w:rPr>
              <w:t>80</w:t>
            </w:r>
          </w:p>
        </w:tc>
        <w:tc>
          <w:tcPr>
            <w:tcW w:w="1559" w:type="dxa"/>
            <w:tcBorders>
              <w:top w:val="dotted" w:sz="4" w:space="0" w:color="auto"/>
              <w:left w:val="dotted" w:sz="4" w:space="0" w:color="auto"/>
              <w:bottom w:val="dotted" w:sz="4" w:space="0" w:color="auto"/>
              <w:right w:val="dotted" w:sz="4" w:space="0" w:color="auto"/>
            </w:tcBorders>
          </w:tcPr>
          <w:p w14:paraId="0ABCEF83" w14:textId="77777777" w:rsidR="00163EC9" w:rsidRPr="005E5F6C" w:rsidRDefault="00163EC9" w:rsidP="00163EC9">
            <w:pPr>
              <w:jc w:val="center"/>
              <w:rPr>
                <w:snapToGrid w:val="0"/>
                <w:sz w:val="28"/>
                <w:szCs w:val="28"/>
              </w:rPr>
            </w:pPr>
            <w:r w:rsidRPr="005E5F6C">
              <w:rPr>
                <w:snapToGrid w:val="0"/>
                <w:sz w:val="28"/>
                <w:szCs w:val="28"/>
              </w:rPr>
              <w:t>70</w:t>
            </w:r>
          </w:p>
        </w:tc>
        <w:tc>
          <w:tcPr>
            <w:tcW w:w="1417" w:type="dxa"/>
            <w:tcBorders>
              <w:top w:val="dotted" w:sz="4" w:space="0" w:color="auto"/>
              <w:left w:val="dotted" w:sz="4" w:space="0" w:color="auto"/>
              <w:bottom w:val="dotted" w:sz="4" w:space="0" w:color="auto"/>
              <w:right w:val="dotted" w:sz="4" w:space="0" w:color="auto"/>
            </w:tcBorders>
          </w:tcPr>
          <w:p w14:paraId="0D3D2692" w14:textId="77777777" w:rsidR="00163EC9" w:rsidRPr="005E5F6C" w:rsidRDefault="00163EC9" w:rsidP="00163EC9">
            <w:pPr>
              <w:jc w:val="center"/>
              <w:rPr>
                <w:snapToGrid w:val="0"/>
                <w:sz w:val="28"/>
                <w:szCs w:val="28"/>
              </w:rPr>
            </w:pPr>
            <w:r w:rsidRPr="005E5F6C">
              <w:rPr>
                <w:snapToGrid w:val="0"/>
                <w:sz w:val="28"/>
                <w:szCs w:val="28"/>
              </w:rPr>
              <w:t>87</w:t>
            </w:r>
          </w:p>
        </w:tc>
        <w:tc>
          <w:tcPr>
            <w:tcW w:w="1275" w:type="dxa"/>
            <w:tcBorders>
              <w:top w:val="dotted" w:sz="4" w:space="0" w:color="auto"/>
              <w:left w:val="dotted" w:sz="4" w:space="0" w:color="auto"/>
              <w:bottom w:val="dotted" w:sz="4" w:space="0" w:color="auto"/>
              <w:right w:val="dotted" w:sz="4" w:space="0" w:color="auto"/>
            </w:tcBorders>
          </w:tcPr>
          <w:p w14:paraId="7DFD686E" w14:textId="77777777" w:rsidR="00163EC9" w:rsidRPr="005E5F6C" w:rsidRDefault="00163EC9" w:rsidP="00163EC9">
            <w:pPr>
              <w:jc w:val="center"/>
              <w:rPr>
                <w:snapToGrid w:val="0"/>
                <w:sz w:val="28"/>
                <w:szCs w:val="28"/>
              </w:rPr>
            </w:pPr>
            <w:r w:rsidRPr="005E5F6C">
              <w:rPr>
                <w:snapToGrid w:val="0"/>
                <w:sz w:val="28"/>
                <w:szCs w:val="28"/>
              </w:rPr>
              <w:t>100</w:t>
            </w:r>
          </w:p>
        </w:tc>
      </w:tr>
      <w:tr w:rsidR="005401D7" w:rsidRPr="005E5F6C" w14:paraId="476098AC"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6FB907F3" w14:textId="77777777" w:rsidR="00163EC9" w:rsidRPr="005E5F6C" w:rsidRDefault="00163EC9" w:rsidP="00163EC9">
            <w:pPr>
              <w:rPr>
                <w:snapToGrid w:val="0"/>
                <w:sz w:val="28"/>
                <w:szCs w:val="28"/>
                <w:highlight w:val="yellow"/>
              </w:rPr>
            </w:pPr>
            <w:r w:rsidRPr="005E5F6C">
              <w:rPr>
                <w:snapToGrid w:val="0"/>
                <w:sz w:val="28"/>
                <w:szCs w:val="28"/>
              </w:rPr>
              <w:t>Частка домогосподарств, які уклали кредитні договори в рамках механізмів підтримки заходів з енергоефективності в житловому секторі за рахунок коштів державного бюджету (у тому числі із співфінансуванням з місцевих бюджетів), у загальній кількості домогосподарств об’єднаної територіальної громади</w:t>
            </w:r>
          </w:p>
        </w:tc>
        <w:tc>
          <w:tcPr>
            <w:tcW w:w="1276" w:type="dxa"/>
            <w:tcBorders>
              <w:top w:val="dotted" w:sz="4" w:space="0" w:color="auto"/>
              <w:left w:val="dotted" w:sz="4" w:space="0" w:color="auto"/>
              <w:bottom w:val="dotted" w:sz="4" w:space="0" w:color="auto"/>
              <w:right w:val="dotted" w:sz="4" w:space="0" w:color="auto"/>
            </w:tcBorders>
          </w:tcPr>
          <w:p w14:paraId="2872E825" w14:textId="77777777" w:rsidR="00163EC9" w:rsidRPr="005E5F6C" w:rsidRDefault="00163EC9" w:rsidP="00163EC9">
            <w:pPr>
              <w:jc w:val="center"/>
              <w:rPr>
                <w:snapToGrid w:val="0"/>
                <w:sz w:val="28"/>
                <w:szCs w:val="28"/>
              </w:rPr>
            </w:pPr>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5B409873" w14:textId="77777777" w:rsidR="00163EC9" w:rsidRPr="005E5F6C" w:rsidRDefault="00163EC9" w:rsidP="00163EC9">
            <w:pPr>
              <w:jc w:val="center"/>
              <w:rPr>
                <w:snapToGrid w:val="0"/>
                <w:sz w:val="28"/>
                <w:szCs w:val="28"/>
                <w:highlight w:val="yellow"/>
              </w:rPr>
            </w:pPr>
          </w:p>
        </w:tc>
        <w:tc>
          <w:tcPr>
            <w:tcW w:w="1701" w:type="dxa"/>
            <w:tcBorders>
              <w:top w:val="dotted" w:sz="4" w:space="0" w:color="auto"/>
              <w:left w:val="dotted" w:sz="4" w:space="0" w:color="auto"/>
              <w:bottom w:val="dotted" w:sz="4" w:space="0" w:color="auto"/>
              <w:right w:val="dotted" w:sz="4" w:space="0" w:color="auto"/>
            </w:tcBorders>
          </w:tcPr>
          <w:p w14:paraId="582558C8" w14:textId="77777777" w:rsidR="00163EC9" w:rsidRPr="005E5F6C" w:rsidRDefault="00163EC9" w:rsidP="00163EC9">
            <w:pPr>
              <w:jc w:val="center"/>
              <w:rPr>
                <w:snapToGrid w:val="0"/>
                <w:sz w:val="28"/>
                <w:szCs w:val="28"/>
                <w:highlight w:val="yellow"/>
              </w:rPr>
            </w:pPr>
          </w:p>
        </w:tc>
        <w:tc>
          <w:tcPr>
            <w:tcW w:w="1559" w:type="dxa"/>
            <w:tcBorders>
              <w:top w:val="dotted" w:sz="4" w:space="0" w:color="auto"/>
              <w:left w:val="dotted" w:sz="4" w:space="0" w:color="auto"/>
              <w:bottom w:val="dotted" w:sz="4" w:space="0" w:color="auto"/>
              <w:right w:val="dotted" w:sz="4" w:space="0" w:color="auto"/>
            </w:tcBorders>
          </w:tcPr>
          <w:p w14:paraId="2BCBC4CD" w14:textId="77777777" w:rsidR="00163EC9" w:rsidRPr="005E5F6C" w:rsidRDefault="00163EC9" w:rsidP="00163EC9">
            <w:pPr>
              <w:jc w:val="center"/>
              <w:rPr>
                <w:snapToGrid w:val="0"/>
                <w:sz w:val="28"/>
                <w:szCs w:val="28"/>
                <w:highlight w:val="yellow"/>
              </w:rPr>
            </w:pPr>
          </w:p>
        </w:tc>
        <w:tc>
          <w:tcPr>
            <w:tcW w:w="1417" w:type="dxa"/>
            <w:tcBorders>
              <w:top w:val="dotted" w:sz="4" w:space="0" w:color="auto"/>
              <w:left w:val="dotted" w:sz="4" w:space="0" w:color="auto"/>
              <w:bottom w:val="dotted" w:sz="4" w:space="0" w:color="auto"/>
              <w:right w:val="dotted" w:sz="4" w:space="0" w:color="auto"/>
            </w:tcBorders>
          </w:tcPr>
          <w:p w14:paraId="4349C5A3" w14:textId="77777777" w:rsidR="00163EC9" w:rsidRPr="005E5F6C" w:rsidRDefault="00163EC9" w:rsidP="00163EC9">
            <w:pPr>
              <w:jc w:val="center"/>
              <w:rPr>
                <w:snapToGrid w:val="0"/>
                <w:sz w:val="28"/>
                <w:szCs w:val="28"/>
                <w:highlight w:val="yellow"/>
              </w:rPr>
            </w:pPr>
          </w:p>
        </w:tc>
        <w:tc>
          <w:tcPr>
            <w:tcW w:w="1275" w:type="dxa"/>
            <w:tcBorders>
              <w:top w:val="dotted" w:sz="4" w:space="0" w:color="auto"/>
              <w:left w:val="dotted" w:sz="4" w:space="0" w:color="auto"/>
              <w:bottom w:val="dotted" w:sz="4" w:space="0" w:color="auto"/>
              <w:right w:val="dotted" w:sz="4" w:space="0" w:color="auto"/>
            </w:tcBorders>
          </w:tcPr>
          <w:p w14:paraId="002FDDE7" w14:textId="77777777" w:rsidR="00163EC9" w:rsidRPr="005E5F6C" w:rsidRDefault="00163EC9" w:rsidP="00163EC9">
            <w:pPr>
              <w:jc w:val="center"/>
              <w:rPr>
                <w:snapToGrid w:val="0"/>
                <w:sz w:val="28"/>
                <w:szCs w:val="28"/>
                <w:highlight w:val="yellow"/>
              </w:rPr>
            </w:pPr>
          </w:p>
        </w:tc>
      </w:tr>
      <w:tr w:rsidR="005401D7" w:rsidRPr="005E5F6C" w14:paraId="6209457D"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5FCDC956" w14:textId="77777777" w:rsidR="00163EC9" w:rsidRPr="005E5F6C" w:rsidRDefault="00163EC9" w:rsidP="00163EC9">
            <w:pPr>
              <w:rPr>
                <w:snapToGrid w:val="0"/>
                <w:sz w:val="28"/>
                <w:szCs w:val="28"/>
                <w:highlight w:val="yellow"/>
              </w:rPr>
            </w:pPr>
            <w:r w:rsidRPr="005E5F6C">
              <w:rPr>
                <w:snapToGrid w:val="0"/>
                <w:sz w:val="28"/>
                <w:szCs w:val="28"/>
              </w:rPr>
              <w:lastRenderedPageBreak/>
              <w:t>Частка населених пунктів об’єднаної територіальної громади, у яких укладені договори на вивезення твердих побутових відходів між домогосподарствами та обслуговуючим підприємством (надавачем послуги з вивезення побутових відходів), у загальній кількості населених пунктів об’єднаної територіальної громади</w:t>
            </w:r>
          </w:p>
        </w:tc>
        <w:tc>
          <w:tcPr>
            <w:tcW w:w="1276" w:type="dxa"/>
            <w:tcBorders>
              <w:top w:val="dotted" w:sz="4" w:space="0" w:color="auto"/>
              <w:left w:val="dotted" w:sz="4" w:space="0" w:color="auto"/>
              <w:bottom w:val="dotted" w:sz="4" w:space="0" w:color="auto"/>
              <w:right w:val="dotted" w:sz="4" w:space="0" w:color="auto"/>
            </w:tcBorders>
          </w:tcPr>
          <w:p w14:paraId="74B1E213" w14:textId="77777777" w:rsidR="00163EC9" w:rsidRPr="005E5F6C" w:rsidRDefault="00163EC9" w:rsidP="00163EC9">
            <w:pPr>
              <w:jc w:val="center"/>
              <w:rPr>
                <w:snapToGrid w:val="0"/>
                <w:sz w:val="28"/>
                <w:szCs w:val="28"/>
              </w:rPr>
            </w:pPr>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673ADA14" w14:textId="77777777" w:rsidR="00163EC9" w:rsidRPr="005E5F6C" w:rsidRDefault="00163EC9" w:rsidP="00163EC9">
            <w:pPr>
              <w:jc w:val="center"/>
              <w:rPr>
                <w:snapToGrid w:val="0"/>
                <w:sz w:val="28"/>
                <w:szCs w:val="28"/>
              </w:rPr>
            </w:pPr>
            <w:r w:rsidRPr="005E5F6C">
              <w:rPr>
                <w:snapToGrid w:val="0"/>
                <w:sz w:val="28"/>
                <w:szCs w:val="28"/>
              </w:rPr>
              <w:t>60</w:t>
            </w:r>
          </w:p>
        </w:tc>
        <w:tc>
          <w:tcPr>
            <w:tcW w:w="1701" w:type="dxa"/>
            <w:tcBorders>
              <w:top w:val="dotted" w:sz="4" w:space="0" w:color="auto"/>
              <w:left w:val="dotted" w:sz="4" w:space="0" w:color="auto"/>
              <w:bottom w:val="dotted" w:sz="4" w:space="0" w:color="auto"/>
              <w:right w:val="dotted" w:sz="4" w:space="0" w:color="auto"/>
            </w:tcBorders>
          </w:tcPr>
          <w:p w14:paraId="57CD0FC0" w14:textId="77777777" w:rsidR="00163EC9" w:rsidRPr="005E5F6C" w:rsidRDefault="00163EC9" w:rsidP="00163EC9">
            <w:pPr>
              <w:jc w:val="center"/>
              <w:rPr>
                <w:snapToGrid w:val="0"/>
                <w:sz w:val="28"/>
                <w:szCs w:val="28"/>
              </w:rPr>
            </w:pPr>
            <w:r w:rsidRPr="005E5F6C">
              <w:rPr>
                <w:snapToGrid w:val="0"/>
                <w:sz w:val="28"/>
                <w:szCs w:val="28"/>
              </w:rPr>
              <w:t>80</w:t>
            </w:r>
          </w:p>
        </w:tc>
        <w:tc>
          <w:tcPr>
            <w:tcW w:w="1559" w:type="dxa"/>
            <w:tcBorders>
              <w:top w:val="dotted" w:sz="4" w:space="0" w:color="auto"/>
              <w:left w:val="dotted" w:sz="4" w:space="0" w:color="auto"/>
              <w:bottom w:val="dotted" w:sz="4" w:space="0" w:color="auto"/>
              <w:right w:val="dotted" w:sz="4" w:space="0" w:color="auto"/>
            </w:tcBorders>
          </w:tcPr>
          <w:p w14:paraId="70E21476" w14:textId="77777777" w:rsidR="00163EC9" w:rsidRPr="005E5F6C" w:rsidRDefault="00163EC9" w:rsidP="00163EC9">
            <w:pPr>
              <w:rPr>
                <w:snapToGrid w:val="0"/>
                <w:sz w:val="28"/>
                <w:szCs w:val="28"/>
              </w:rPr>
            </w:pPr>
            <w:r w:rsidRPr="005E5F6C">
              <w:rPr>
                <w:snapToGrid w:val="0"/>
                <w:sz w:val="28"/>
                <w:szCs w:val="28"/>
              </w:rPr>
              <w:t>80</w:t>
            </w:r>
          </w:p>
        </w:tc>
        <w:tc>
          <w:tcPr>
            <w:tcW w:w="1417" w:type="dxa"/>
            <w:tcBorders>
              <w:top w:val="dotted" w:sz="4" w:space="0" w:color="auto"/>
              <w:left w:val="dotted" w:sz="4" w:space="0" w:color="auto"/>
              <w:bottom w:val="dotted" w:sz="4" w:space="0" w:color="auto"/>
              <w:right w:val="dotted" w:sz="4" w:space="0" w:color="auto"/>
            </w:tcBorders>
          </w:tcPr>
          <w:p w14:paraId="2C37D94C" w14:textId="77777777" w:rsidR="00163EC9" w:rsidRPr="005E5F6C" w:rsidRDefault="00163EC9" w:rsidP="00163EC9">
            <w:pP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7597F7C5" w14:textId="77777777" w:rsidR="00163EC9" w:rsidRPr="005E5F6C" w:rsidRDefault="00163EC9" w:rsidP="00163EC9">
            <w:pPr>
              <w:rPr>
                <w:snapToGrid w:val="0"/>
                <w:sz w:val="28"/>
                <w:szCs w:val="28"/>
              </w:rPr>
            </w:pPr>
            <w:r w:rsidRPr="005E5F6C">
              <w:rPr>
                <w:snapToGrid w:val="0"/>
                <w:sz w:val="28"/>
                <w:szCs w:val="28"/>
              </w:rPr>
              <w:t>133</w:t>
            </w:r>
          </w:p>
        </w:tc>
      </w:tr>
      <w:tr w:rsidR="005401D7" w:rsidRPr="005E5F6C" w14:paraId="5F9C76CC"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18BBAF3E" w14:textId="77777777" w:rsidR="00163EC9" w:rsidRPr="005E5F6C" w:rsidRDefault="00163EC9" w:rsidP="00163EC9">
            <w:pPr>
              <w:rPr>
                <w:snapToGrid w:val="0"/>
                <w:sz w:val="28"/>
                <w:szCs w:val="28"/>
                <w:highlight w:val="yellow"/>
              </w:rPr>
            </w:pPr>
            <w:r w:rsidRPr="005E5F6C">
              <w:rPr>
                <w:snapToGrid w:val="0"/>
                <w:sz w:val="28"/>
                <w:szCs w:val="28"/>
              </w:rPr>
              <w:t>Частка населених пунктів, які уклали договори з обслуговуючими організаціями на вивезення твердих побутових відходів, у загальній кількості населених пунктів об’єднаної територіальної громади</w:t>
            </w:r>
          </w:p>
        </w:tc>
        <w:tc>
          <w:tcPr>
            <w:tcW w:w="1276" w:type="dxa"/>
            <w:tcBorders>
              <w:top w:val="dotted" w:sz="4" w:space="0" w:color="auto"/>
              <w:left w:val="dotted" w:sz="4" w:space="0" w:color="auto"/>
              <w:bottom w:val="dotted" w:sz="4" w:space="0" w:color="auto"/>
              <w:right w:val="dotted" w:sz="4" w:space="0" w:color="auto"/>
            </w:tcBorders>
          </w:tcPr>
          <w:p w14:paraId="733EA766" w14:textId="77777777" w:rsidR="00163EC9" w:rsidRPr="005E5F6C" w:rsidRDefault="00163EC9" w:rsidP="00163EC9">
            <w:pPr>
              <w:jc w:val="center"/>
              <w:rPr>
                <w:snapToGrid w:val="0"/>
                <w:sz w:val="28"/>
                <w:szCs w:val="28"/>
              </w:rPr>
            </w:pPr>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45A8F801"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7E3F1341" w14:textId="77777777" w:rsidR="00163EC9" w:rsidRPr="005E5F6C" w:rsidRDefault="00163EC9" w:rsidP="00163EC9">
            <w:pPr>
              <w:jc w:val="center"/>
              <w:rPr>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54D29D19" w14:textId="77777777" w:rsidR="00163EC9" w:rsidRPr="005E5F6C" w:rsidRDefault="00163EC9" w:rsidP="00163EC9">
            <w:pPr>
              <w:jc w:val="center"/>
              <w:rPr>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2EE1A4EB" w14:textId="77777777" w:rsidR="00163EC9" w:rsidRPr="005E5F6C" w:rsidRDefault="00163EC9" w:rsidP="00163EC9">
            <w:pPr>
              <w:jc w:val="center"/>
              <w:rPr>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2180A73C" w14:textId="77777777" w:rsidR="00163EC9" w:rsidRPr="005E5F6C" w:rsidRDefault="00163EC9" w:rsidP="00163EC9">
            <w:pPr>
              <w:jc w:val="center"/>
              <w:rPr>
                <w:snapToGrid w:val="0"/>
                <w:sz w:val="28"/>
                <w:szCs w:val="28"/>
              </w:rPr>
            </w:pPr>
          </w:p>
        </w:tc>
      </w:tr>
      <w:tr w:rsidR="005401D7" w:rsidRPr="005E5F6C" w14:paraId="3C07A108"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10864D53" w14:textId="77777777" w:rsidR="00163EC9" w:rsidRPr="005E5F6C" w:rsidRDefault="00163EC9" w:rsidP="00163EC9">
            <w:pPr>
              <w:rPr>
                <w:snapToGrid w:val="0"/>
                <w:sz w:val="28"/>
                <w:szCs w:val="28"/>
                <w:highlight w:val="yellow"/>
              </w:rPr>
            </w:pPr>
            <w:r w:rsidRPr="005E5F6C">
              <w:rPr>
                <w:snapToGrid w:val="0"/>
                <w:sz w:val="28"/>
                <w:szCs w:val="28"/>
              </w:rPr>
              <w:t>Частка домогосподарств, в яких створені об’єднання співвласників багатоквартирних будинків у загальній кількості домогосподарств об’єднаної територіальної громади</w:t>
            </w:r>
          </w:p>
        </w:tc>
        <w:tc>
          <w:tcPr>
            <w:tcW w:w="1276" w:type="dxa"/>
            <w:tcBorders>
              <w:top w:val="dotted" w:sz="4" w:space="0" w:color="auto"/>
              <w:left w:val="dotted" w:sz="4" w:space="0" w:color="auto"/>
              <w:bottom w:val="dotted" w:sz="4" w:space="0" w:color="auto"/>
              <w:right w:val="dotted" w:sz="4" w:space="0" w:color="auto"/>
            </w:tcBorders>
          </w:tcPr>
          <w:p w14:paraId="0B511B22" w14:textId="77777777" w:rsidR="00163EC9" w:rsidRPr="005E5F6C" w:rsidRDefault="00163EC9" w:rsidP="00163EC9">
            <w:pPr>
              <w:jc w:val="center"/>
              <w:rPr>
                <w:snapToGrid w:val="0"/>
                <w:sz w:val="28"/>
                <w:szCs w:val="28"/>
              </w:rPr>
            </w:pPr>
            <w:r w:rsidRPr="005E5F6C">
              <w:rPr>
                <w:snapToGrid w:val="0"/>
                <w:sz w:val="28"/>
                <w:szCs w:val="28"/>
              </w:rPr>
              <w:t>%</w:t>
            </w:r>
          </w:p>
        </w:tc>
        <w:tc>
          <w:tcPr>
            <w:tcW w:w="1560" w:type="dxa"/>
            <w:tcBorders>
              <w:top w:val="dotted" w:sz="4" w:space="0" w:color="auto"/>
              <w:left w:val="dotted" w:sz="4" w:space="0" w:color="auto"/>
              <w:bottom w:val="dotted" w:sz="4" w:space="0" w:color="auto"/>
              <w:right w:val="dotted" w:sz="4" w:space="0" w:color="auto"/>
            </w:tcBorders>
          </w:tcPr>
          <w:p w14:paraId="418AA0BF" w14:textId="77777777" w:rsidR="00163EC9" w:rsidRPr="005E5F6C" w:rsidRDefault="00163EC9" w:rsidP="00163EC9">
            <w:pPr>
              <w:jc w:val="center"/>
              <w:rPr>
                <w:snapToGrid w:val="0"/>
                <w:sz w:val="28"/>
                <w:szCs w:val="28"/>
              </w:rPr>
            </w:pPr>
            <w:r w:rsidRPr="005E5F6C">
              <w:rPr>
                <w:snapToGrid w:val="0"/>
                <w:sz w:val="28"/>
                <w:szCs w:val="28"/>
              </w:rPr>
              <w:t>4</w:t>
            </w:r>
          </w:p>
        </w:tc>
        <w:tc>
          <w:tcPr>
            <w:tcW w:w="1701" w:type="dxa"/>
            <w:tcBorders>
              <w:top w:val="dotted" w:sz="4" w:space="0" w:color="auto"/>
              <w:left w:val="dotted" w:sz="4" w:space="0" w:color="auto"/>
              <w:bottom w:val="dotted" w:sz="4" w:space="0" w:color="auto"/>
              <w:right w:val="dotted" w:sz="4" w:space="0" w:color="auto"/>
            </w:tcBorders>
          </w:tcPr>
          <w:p w14:paraId="7E459E78" w14:textId="77777777" w:rsidR="00163EC9" w:rsidRPr="005E5F6C" w:rsidRDefault="00163EC9" w:rsidP="00163EC9">
            <w:pPr>
              <w:jc w:val="center"/>
              <w:rPr>
                <w:snapToGrid w:val="0"/>
                <w:sz w:val="28"/>
                <w:szCs w:val="28"/>
              </w:rPr>
            </w:pPr>
            <w:r w:rsidRPr="005E5F6C">
              <w:rPr>
                <w:snapToGrid w:val="0"/>
                <w:sz w:val="28"/>
                <w:szCs w:val="28"/>
              </w:rPr>
              <w:t>4</w:t>
            </w:r>
          </w:p>
        </w:tc>
        <w:tc>
          <w:tcPr>
            <w:tcW w:w="1559" w:type="dxa"/>
            <w:tcBorders>
              <w:top w:val="dotted" w:sz="4" w:space="0" w:color="auto"/>
              <w:left w:val="dotted" w:sz="4" w:space="0" w:color="auto"/>
              <w:bottom w:val="dotted" w:sz="4" w:space="0" w:color="auto"/>
              <w:right w:val="dotted" w:sz="4" w:space="0" w:color="auto"/>
            </w:tcBorders>
          </w:tcPr>
          <w:p w14:paraId="4FDD4EB0" w14:textId="77777777" w:rsidR="00163EC9" w:rsidRPr="005E5F6C" w:rsidRDefault="00163EC9" w:rsidP="00163EC9">
            <w:pPr>
              <w:jc w:val="center"/>
              <w:rPr>
                <w:snapToGrid w:val="0"/>
                <w:sz w:val="28"/>
                <w:szCs w:val="28"/>
              </w:rPr>
            </w:pPr>
            <w:r w:rsidRPr="005E5F6C">
              <w:rPr>
                <w:snapToGrid w:val="0"/>
                <w:sz w:val="28"/>
                <w:szCs w:val="28"/>
              </w:rPr>
              <w:t>4</w:t>
            </w:r>
          </w:p>
        </w:tc>
        <w:tc>
          <w:tcPr>
            <w:tcW w:w="1417" w:type="dxa"/>
            <w:tcBorders>
              <w:top w:val="dotted" w:sz="4" w:space="0" w:color="auto"/>
              <w:left w:val="dotted" w:sz="4" w:space="0" w:color="auto"/>
              <w:bottom w:val="dotted" w:sz="4" w:space="0" w:color="auto"/>
              <w:right w:val="dotted" w:sz="4" w:space="0" w:color="auto"/>
            </w:tcBorders>
          </w:tcPr>
          <w:p w14:paraId="7820A1C2"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16EA77EE" w14:textId="77777777" w:rsidR="00163EC9" w:rsidRPr="005E5F6C" w:rsidRDefault="00163EC9" w:rsidP="00163EC9">
            <w:pPr>
              <w:jc w:val="center"/>
              <w:rPr>
                <w:snapToGrid w:val="0"/>
                <w:sz w:val="28"/>
                <w:szCs w:val="28"/>
              </w:rPr>
            </w:pPr>
            <w:r w:rsidRPr="005E5F6C">
              <w:rPr>
                <w:snapToGrid w:val="0"/>
                <w:sz w:val="28"/>
                <w:szCs w:val="28"/>
              </w:rPr>
              <w:t>100</w:t>
            </w:r>
          </w:p>
        </w:tc>
      </w:tr>
      <w:tr w:rsidR="005401D7" w:rsidRPr="005E5F6C" w14:paraId="1A804567"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0BB972E5" w14:textId="77777777" w:rsidR="00163EC9" w:rsidRPr="005E5F6C" w:rsidRDefault="00163EC9" w:rsidP="00163EC9">
            <w:pPr>
              <w:rPr>
                <w:snapToGrid w:val="0"/>
                <w:sz w:val="28"/>
                <w:szCs w:val="28"/>
              </w:rPr>
            </w:pPr>
            <w:r w:rsidRPr="005E5F6C">
              <w:rPr>
                <w:snapToGrid w:val="0"/>
                <w:sz w:val="28"/>
                <w:szCs w:val="28"/>
              </w:rPr>
              <w:t>Кількість установ соціального призначення, з них (за ДБН В.2в1-17.62006 «Будинки і споруди. Доступність будинків і споруд для маломобільних груп населення»):</w:t>
            </w:r>
          </w:p>
        </w:tc>
        <w:tc>
          <w:tcPr>
            <w:tcW w:w="1276" w:type="dxa"/>
            <w:tcBorders>
              <w:top w:val="dotted" w:sz="4" w:space="0" w:color="auto"/>
              <w:left w:val="dotted" w:sz="4" w:space="0" w:color="auto"/>
              <w:bottom w:val="dotted" w:sz="4" w:space="0" w:color="auto"/>
              <w:right w:val="dotted" w:sz="4" w:space="0" w:color="auto"/>
            </w:tcBorders>
          </w:tcPr>
          <w:p w14:paraId="64797D80" w14:textId="77777777" w:rsidR="00163EC9" w:rsidRPr="005E5F6C" w:rsidRDefault="00163EC9" w:rsidP="00163EC9">
            <w:pPr>
              <w:jc w:val="center"/>
              <w:rPr>
                <w:snapToGrid w:val="0"/>
                <w:sz w:val="28"/>
                <w:szCs w:val="28"/>
              </w:rPr>
            </w:pPr>
            <w:r w:rsidRPr="005E5F6C">
              <w:rPr>
                <w:snapToGrid w:val="0"/>
                <w:sz w:val="28"/>
                <w:szCs w:val="28"/>
              </w:rPr>
              <w:t>одиниць</w:t>
            </w:r>
          </w:p>
        </w:tc>
        <w:tc>
          <w:tcPr>
            <w:tcW w:w="1560" w:type="dxa"/>
            <w:tcBorders>
              <w:top w:val="dotted" w:sz="4" w:space="0" w:color="auto"/>
              <w:left w:val="dotted" w:sz="4" w:space="0" w:color="auto"/>
              <w:bottom w:val="dotted" w:sz="4" w:space="0" w:color="auto"/>
              <w:right w:val="dotted" w:sz="4" w:space="0" w:color="auto"/>
            </w:tcBorders>
          </w:tcPr>
          <w:p w14:paraId="23D08E30" w14:textId="77777777" w:rsidR="00163EC9" w:rsidRPr="005E5F6C" w:rsidRDefault="00163EC9" w:rsidP="00163EC9">
            <w:pPr>
              <w:jc w:val="center"/>
              <w:rPr>
                <w:snapToGrid w:val="0"/>
                <w:sz w:val="28"/>
                <w:szCs w:val="28"/>
              </w:rPr>
            </w:pPr>
            <w:r w:rsidRPr="005E5F6C">
              <w:rPr>
                <w:snapToGrid w:val="0"/>
                <w:sz w:val="28"/>
                <w:szCs w:val="28"/>
              </w:rPr>
              <w:t>1</w:t>
            </w:r>
          </w:p>
        </w:tc>
        <w:tc>
          <w:tcPr>
            <w:tcW w:w="1701" w:type="dxa"/>
            <w:tcBorders>
              <w:top w:val="dotted" w:sz="4" w:space="0" w:color="auto"/>
              <w:left w:val="dotted" w:sz="4" w:space="0" w:color="auto"/>
              <w:bottom w:val="dotted" w:sz="4" w:space="0" w:color="auto"/>
              <w:right w:val="dotted" w:sz="4" w:space="0" w:color="auto"/>
            </w:tcBorders>
          </w:tcPr>
          <w:p w14:paraId="12EB967D" w14:textId="77777777" w:rsidR="00163EC9" w:rsidRPr="005E5F6C" w:rsidRDefault="00163EC9" w:rsidP="00163EC9">
            <w:pPr>
              <w:jc w:val="center"/>
              <w:rPr>
                <w:snapToGrid w:val="0"/>
                <w:sz w:val="28"/>
                <w:szCs w:val="28"/>
              </w:rPr>
            </w:pPr>
            <w:r w:rsidRPr="005E5F6C">
              <w:rPr>
                <w:snapToGrid w:val="0"/>
                <w:sz w:val="28"/>
                <w:szCs w:val="28"/>
              </w:rPr>
              <w:t>2</w:t>
            </w:r>
          </w:p>
        </w:tc>
        <w:tc>
          <w:tcPr>
            <w:tcW w:w="1559" w:type="dxa"/>
            <w:tcBorders>
              <w:top w:val="dotted" w:sz="4" w:space="0" w:color="auto"/>
              <w:left w:val="dotted" w:sz="4" w:space="0" w:color="auto"/>
              <w:bottom w:val="dotted" w:sz="4" w:space="0" w:color="auto"/>
              <w:right w:val="dotted" w:sz="4" w:space="0" w:color="auto"/>
            </w:tcBorders>
          </w:tcPr>
          <w:p w14:paraId="72F90516" w14:textId="77777777" w:rsidR="00163EC9" w:rsidRPr="005E5F6C" w:rsidRDefault="00163EC9" w:rsidP="00163EC9">
            <w:pPr>
              <w:jc w:val="center"/>
              <w:rPr>
                <w:snapToGrid w:val="0"/>
                <w:sz w:val="28"/>
                <w:szCs w:val="28"/>
              </w:rPr>
            </w:pPr>
            <w:r w:rsidRPr="005E5F6C">
              <w:rPr>
                <w:snapToGrid w:val="0"/>
                <w:sz w:val="28"/>
                <w:szCs w:val="28"/>
              </w:rPr>
              <w:t>2</w:t>
            </w:r>
          </w:p>
        </w:tc>
        <w:tc>
          <w:tcPr>
            <w:tcW w:w="1417" w:type="dxa"/>
            <w:tcBorders>
              <w:top w:val="dotted" w:sz="4" w:space="0" w:color="auto"/>
              <w:left w:val="dotted" w:sz="4" w:space="0" w:color="auto"/>
              <w:bottom w:val="dotted" w:sz="4" w:space="0" w:color="auto"/>
              <w:right w:val="dotted" w:sz="4" w:space="0" w:color="auto"/>
            </w:tcBorders>
          </w:tcPr>
          <w:p w14:paraId="5645085D"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315EBCDD" w14:textId="77777777" w:rsidR="00163EC9" w:rsidRPr="005E5F6C" w:rsidRDefault="00163EC9" w:rsidP="00163EC9">
            <w:pPr>
              <w:jc w:val="center"/>
              <w:rPr>
                <w:snapToGrid w:val="0"/>
                <w:sz w:val="28"/>
                <w:szCs w:val="28"/>
              </w:rPr>
            </w:pPr>
            <w:r w:rsidRPr="005E5F6C">
              <w:rPr>
                <w:snapToGrid w:val="0"/>
                <w:sz w:val="28"/>
                <w:szCs w:val="28"/>
              </w:rPr>
              <w:t>200</w:t>
            </w:r>
          </w:p>
        </w:tc>
      </w:tr>
      <w:tr w:rsidR="005401D7" w:rsidRPr="005E5F6C" w14:paraId="7F7BDF1C" w14:textId="77777777" w:rsidTr="00163EC9">
        <w:trPr>
          <w:cantSplit/>
          <w:trHeight w:val="192"/>
        </w:trPr>
        <w:tc>
          <w:tcPr>
            <w:tcW w:w="6662" w:type="dxa"/>
            <w:tcBorders>
              <w:top w:val="dotted" w:sz="4" w:space="0" w:color="auto"/>
              <w:left w:val="dotted" w:sz="4" w:space="0" w:color="auto"/>
              <w:bottom w:val="dotted" w:sz="4" w:space="0" w:color="auto"/>
              <w:right w:val="dotted" w:sz="4" w:space="0" w:color="auto"/>
            </w:tcBorders>
          </w:tcPr>
          <w:p w14:paraId="45F32F19" w14:textId="77777777" w:rsidR="00163EC9" w:rsidRPr="005E5F6C" w:rsidRDefault="00163EC9" w:rsidP="00163EC9">
            <w:pPr>
              <w:rPr>
                <w:snapToGrid w:val="0"/>
                <w:sz w:val="28"/>
                <w:szCs w:val="28"/>
              </w:rPr>
            </w:pPr>
            <w:r w:rsidRPr="005E5F6C">
              <w:rPr>
                <w:snapToGrid w:val="0"/>
                <w:sz w:val="28"/>
                <w:szCs w:val="28"/>
              </w:rPr>
              <w:t xml:space="preserve">   повністю доступні</w:t>
            </w:r>
          </w:p>
        </w:tc>
        <w:tc>
          <w:tcPr>
            <w:tcW w:w="1276" w:type="dxa"/>
            <w:tcBorders>
              <w:top w:val="dotted" w:sz="4" w:space="0" w:color="auto"/>
              <w:left w:val="dotted" w:sz="4" w:space="0" w:color="auto"/>
              <w:bottom w:val="dotted" w:sz="4" w:space="0" w:color="auto"/>
              <w:right w:val="dotted" w:sz="4" w:space="0" w:color="auto"/>
            </w:tcBorders>
          </w:tcPr>
          <w:p w14:paraId="1D62B224" w14:textId="77777777" w:rsidR="00163EC9" w:rsidRPr="005E5F6C" w:rsidRDefault="00163EC9" w:rsidP="00163EC9">
            <w:pPr>
              <w:jc w:val="center"/>
              <w:rPr>
                <w:snapToGrid w:val="0"/>
                <w:sz w:val="28"/>
                <w:szCs w:val="28"/>
              </w:rPr>
            </w:pPr>
            <w:r w:rsidRPr="005E5F6C">
              <w:rPr>
                <w:snapToGrid w:val="0"/>
                <w:sz w:val="28"/>
                <w:szCs w:val="28"/>
              </w:rPr>
              <w:t>одиниць</w:t>
            </w:r>
          </w:p>
        </w:tc>
        <w:tc>
          <w:tcPr>
            <w:tcW w:w="1560" w:type="dxa"/>
            <w:tcBorders>
              <w:top w:val="dotted" w:sz="4" w:space="0" w:color="auto"/>
              <w:left w:val="dotted" w:sz="4" w:space="0" w:color="auto"/>
              <w:bottom w:val="dotted" w:sz="4" w:space="0" w:color="auto"/>
              <w:right w:val="dotted" w:sz="4" w:space="0" w:color="auto"/>
            </w:tcBorders>
          </w:tcPr>
          <w:p w14:paraId="6E58E3AB" w14:textId="77777777" w:rsidR="00163EC9" w:rsidRPr="005E5F6C" w:rsidRDefault="00163EC9" w:rsidP="00163EC9">
            <w:pPr>
              <w:jc w:val="center"/>
              <w:rPr>
                <w:snapToGrid w:val="0"/>
                <w:sz w:val="28"/>
                <w:szCs w:val="28"/>
              </w:rPr>
            </w:pPr>
            <w:r w:rsidRPr="005E5F6C">
              <w:rPr>
                <w:snapToGrid w:val="0"/>
                <w:sz w:val="28"/>
                <w:szCs w:val="28"/>
              </w:rPr>
              <w:t>1</w:t>
            </w:r>
          </w:p>
        </w:tc>
        <w:tc>
          <w:tcPr>
            <w:tcW w:w="1701" w:type="dxa"/>
            <w:tcBorders>
              <w:top w:val="dotted" w:sz="4" w:space="0" w:color="auto"/>
              <w:left w:val="dotted" w:sz="4" w:space="0" w:color="auto"/>
              <w:bottom w:val="dotted" w:sz="4" w:space="0" w:color="auto"/>
              <w:right w:val="dotted" w:sz="4" w:space="0" w:color="auto"/>
            </w:tcBorders>
          </w:tcPr>
          <w:p w14:paraId="63231A18" w14:textId="77777777" w:rsidR="00163EC9" w:rsidRPr="005E5F6C" w:rsidRDefault="00163EC9" w:rsidP="00163EC9">
            <w:pPr>
              <w:jc w:val="center"/>
              <w:rPr>
                <w:snapToGrid w:val="0"/>
                <w:sz w:val="28"/>
                <w:szCs w:val="28"/>
              </w:rPr>
            </w:pPr>
            <w:r w:rsidRPr="005E5F6C">
              <w:rPr>
                <w:snapToGrid w:val="0"/>
                <w:sz w:val="28"/>
                <w:szCs w:val="28"/>
              </w:rPr>
              <w:t>1</w:t>
            </w:r>
          </w:p>
        </w:tc>
        <w:tc>
          <w:tcPr>
            <w:tcW w:w="1559" w:type="dxa"/>
            <w:tcBorders>
              <w:top w:val="dotted" w:sz="4" w:space="0" w:color="auto"/>
              <w:left w:val="dotted" w:sz="4" w:space="0" w:color="auto"/>
              <w:bottom w:val="dotted" w:sz="4" w:space="0" w:color="auto"/>
              <w:right w:val="dotted" w:sz="4" w:space="0" w:color="auto"/>
            </w:tcBorders>
          </w:tcPr>
          <w:p w14:paraId="54ACF80A" w14:textId="77777777" w:rsidR="00163EC9" w:rsidRPr="005E5F6C" w:rsidRDefault="00163EC9" w:rsidP="00163EC9">
            <w:pPr>
              <w:jc w:val="center"/>
              <w:rPr>
                <w:snapToGrid w:val="0"/>
                <w:sz w:val="28"/>
                <w:szCs w:val="28"/>
              </w:rPr>
            </w:pPr>
            <w:r w:rsidRPr="005E5F6C">
              <w:rPr>
                <w:snapToGrid w:val="0"/>
                <w:sz w:val="28"/>
                <w:szCs w:val="28"/>
              </w:rPr>
              <w:t>1</w:t>
            </w:r>
          </w:p>
        </w:tc>
        <w:tc>
          <w:tcPr>
            <w:tcW w:w="1417" w:type="dxa"/>
            <w:tcBorders>
              <w:top w:val="dotted" w:sz="4" w:space="0" w:color="auto"/>
              <w:left w:val="dotted" w:sz="4" w:space="0" w:color="auto"/>
              <w:bottom w:val="dotted" w:sz="4" w:space="0" w:color="auto"/>
              <w:right w:val="dotted" w:sz="4" w:space="0" w:color="auto"/>
            </w:tcBorders>
          </w:tcPr>
          <w:p w14:paraId="0AB47200"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47861FB9" w14:textId="77777777" w:rsidR="00163EC9" w:rsidRPr="005E5F6C" w:rsidRDefault="00163EC9" w:rsidP="00163EC9">
            <w:pPr>
              <w:jc w:val="center"/>
              <w:rPr>
                <w:snapToGrid w:val="0"/>
                <w:sz w:val="28"/>
                <w:szCs w:val="28"/>
              </w:rPr>
            </w:pPr>
            <w:r w:rsidRPr="005E5F6C">
              <w:rPr>
                <w:snapToGrid w:val="0"/>
                <w:sz w:val="28"/>
                <w:szCs w:val="28"/>
              </w:rPr>
              <w:t>100</w:t>
            </w:r>
          </w:p>
        </w:tc>
      </w:tr>
      <w:tr w:rsidR="005401D7" w:rsidRPr="005E5F6C" w14:paraId="74AFDFA9" w14:textId="77777777" w:rsidTr="00163EC9">
        <w:trPr>
          <w:cantSplit/>
          <w:trHeight w:val="195"/>
        </w:trPr>
        <w:tc>
          <w:tcPr>
            <w:tcW w:w="6662" w:type="dxa"/>
            <w:tcBorders>
              <w:top w:val="dotted" w:sz="4" w:space="0" w:color="auto"/>
              <w:left w:val="dotted" w:sz="4" w:space="0" w:color="auto"/>
              <w:bottom w:val="dotted" w:sz="4" w:space="0" w:color="auto"/>
              <w:right w:val="dotted" w:sz="4" w:space="0" w:color="auto"/>
            </w:tcBorders>
          </w:tcPr>
          <w:p w14:paraId="4E2B2C62" w14:textId="77777777" w:rsidR="00163EC9" w:rsidRPr="005E5F6C" w:rsidRDefault="00163EC9" w:rsidP="00163EC9">
            <w:pPr>
              <w:rPr>
                <w:snapToGrid w:val="0"/>
                <w:sz w:val="28"/>
                <w:szCs w:val="28"/>
              </w:rPr>
            </w:pPr>
            <w:r w:rsidRPr="005E5F6C">
              <w:rPr>
                <w:snapToGrid w:val="0"/>
                <w:sz w:val="28"/>
                <w:szCs w:val="28"/>
              </w:rPr>
              <w:t xml:space="preserve">   частково доступні</w:t>
            </w:r>
          </w:p>
        </w:tc>
        <w:tc>
          <w:tcPr>
            <w:tcW w:w="1276" w:type="dxa"/>
            <w:tcBorders>
              <w:top w:val="dotted" w:sz="4" w:space="0" w:color="auto"/>
              <w:left w:val="dotted" w:sz="4" w:space="0" w:color="auto"/>
              <w:bottom w:val="dotted" w:sz="4" w:space="0" w:color="auto"/>
              <w:right w:val="dotted" w:sz="4" w:space="0" w:color="auto"/>
            </w:tcBorders>
          </w:tcPr>
          <w:p w14:paraId="69528524" w14:textId="77777777" w:rsidR="00163EC9" w:rsidRPr="005E5F6C" w:rsidRDefault="00163EC9" w:rsidP="00163EC9">
            <w:pPr>
              <w:jc w:val="center"/>
              <w:rPr>
                <w:snapToGrid w:val="0"/>
                <w:sz w:val="28"/>
                <w:szCs w:val="28"/>
              </w:rPr>
            </w:pPr>
            <w:r w:rsidRPr="005E5F6C">
              <w:rPr>
                <w:snapToGrid w:val="0"/>
                <w:sz w:val="28"/>
                <w:szCs w:val="28"/>
              </w:rPr>
              <w:t>одиниць</w:t>
            </w:r>
          </w:p>
        </w:tc>
        <w:tc>
          <w:tcPr>
            <w:tcW w:w="1560" w:type="dxa"/>
            <w:tcBorders>
              <w:top w:val="dotted" w:sz="4" w:space="0" w:color="auto"/>
              <w:left w:val="dotted" w:sz="4" w:space="0" w:color="auto"/>
              <w:bottom w:val="dotted" w:sz="4" w:space="0" w:color="auto"/>
              <w:right w:val="dotted" w:sz="4" w:space="0" w:color="auto"/>
            </w:tcBorders>
          </w:tcPr>
          <w:p w14:paraId="1DCA923E" w14:textId="77777777" w:rsidR="00163EC9" w:rsidRPr="005E5F6C" w:rsidRDefault="00163EC9" w:rsidP="00163EC9">
            <w:pPr>
              <w:jc w:val="center"/>
              <w:rPr>
                <w:snapToGrid w:val="0"/>
                <w:sz w:val="28"/>
                <w:szCs w:val="28"/>
              </w:rPr>
            </w:pPr>
            <w:r w:rsidRPr="005E5F6C">
              <w:rPr>
                <w:snapToGrid w:val="0"/>
                <w:sz w:val="28"/>
                <w:szCs w:val="28"/>
              </w:rPr>
              <w:t>1</w:t>
            </w:r>
          </w:p>
        </w:tc>
        <w:tc>
          <w:tcPr>
            <w:tcW w:w="1701" w:type="dxa"/>
            <w:tcBorders>
              <w:top w:val="dotted" w:sz="4" w:space="0" w:color="auto"/>
              <w:left w:val="dotted" w:sz="4" w:space="0" w:color="auto"/>
              <w:bottom w:val="dotted" w:sz="4" w:space="0" w:color="auto"/>
              <w:right w:val="dotted" w:sz="4" w:space="0" w:color="auto"/>
            </w:tcBorders>
          </w:tcPr>
          <w:p w14:paraId="7F591808" w14:textId="77777777" w:rsidR="00163EC9" w:rsidRPr="005E5F6C" w:rsidRDefault="00163EC9" w:rsidP="00163EC9">
            <w:pPr>
              <w:jc w:val="center"/>
              <w:rPr>
                <w:snapToGrid w:val="0"/>
                <w:sz w:val="28"/>
                <w:szCs w:val="28"/>
              </w:rPr>
            </w:pPr>
            <w:r w:rsidRPr="005E5F6C">
              <w:rPr>
                <w:snapToGrid w:val="0"/>
                <w:sz w:val="28"/>
                <w:szCs w:val="28"/>
              </w:rPr>
              <w:t>1</w:t>
            </w:r>
          </w:p>
        </w:tc>
        <w:tc>
          <w:tcPr>
            <w:tcW w:w="1559" w:type="dxa"/>
            <w:tcBorders>
              <w:top w:val="dotted" w:sz="4" w:space="0" w:color="auto"/>
              <w:left w:val="dotted" w:sz="4" w:space="0" w:color="auto"/>
              <w:bottom w:val="dotted" w:sz="4" w:space="0" w:color="auto"/>
              <w:right w:val="dotted" w:sz="4" w:space="0" w:color="auto"/>
            </w:tcBorders>
          </w:tcPr>
          <w:p w14:paraId="17FBDE00" w14:textId="77777777" w:rsidR="00163EC9" w:rsidRPr="005E5F6C" w:rsidRDefault="00163EC9" w:rsidP="00163EC9">
            <w:pPr>
              <w:jc w:val="center"/>
              <w:rPr>
                <w:snapToGrid w:val="0"/>
                <w:sz w:val="28"/>
                <w:szCs w:val="28"/>
              </w:rPr>
            </w:pPr>
            <w:r w:rsidRPr="005E5F6C">
              <w:rPr>
                <w:snapToGrid w:val="0"/>
                <w:sz w:val="28"/>
                <w:szCs w:val="28"/>
              </w:rPr>
              <w:t>1</w:t>
            </w:r>
          </w:p>
        </w:tc>
        <w:tc>
          <w:tcPr>
            <w:tcW w:w="1417" w:type="dxa"/>
            <w:tcBorders>
              <w:top w:val="dotted" w:sz="4" w:space="0" w:color="auto"/>
              <w:left w:val="dotted" w:sz="4" w:space="0" w:color="auto"/>
              <w:bottom w:val="dotted" w:sz="4" w:space="0" w:color="auto"/>
              <w:right w:val="dotted" w:sz="4" w:space="0" w:color="auto"/>
            </w:tcBorders>
          </w:tcPr>
          <w:p w14:paraId="3480597A"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3AF56EFE" w14:textId="77777777" w:rsidR="00163EC9" w:rsidRPr="005E5F6C" w:rsidRDefault="00163EC9" w:rsidP="00163EC9">
            <w:pPr>
              <w:jc w:val="center"/>
              <w:rPr>
                <w:snapToGrid w:val="0"/>
                <w:sz w:val="28"/>
                <w:szCs w:val="28"/>
              </w:rPr>
            </w:pPr>
            <w:r w:rsidRPr="005E5F6C">
              <w:rPr>
                <w:snapToGrid w:val="0"/>
                <w:sz w:val="28"/>
                <w:szCs w:val="28"/>
              </w:rPr>
              <w:t>100</w:t>
            </w:r>
          </w:p>
        </w:tc>
      </w:tr>
      <w:tr w:rsidR="005401D7" w:rsidRPr="005E5F6C" w14:paraId="1DE87A9E" w14:textId="77777777" w:rsidTr="00163EC9">
        <w:trPr>
          <w:cantSplit/>
          <w:trHeight w:val="186"/>
        </w:trPr>
        <w:tc>
          <w:tcPr>
            <w:tcW w:w="6662" w:type="dxa"/>
            <w:tcBorders>
              <w:top w:val="dotted" w:sz="4" w:space="0" w:color="auto"/>
              <w:left w:val="dotted" w:sz="4" w:space="0" w:color="auto"/>
              <w:bottom w:val="dotted" w:sz="4" w:space="0" w:color="auto"/>
              <w:right w:val="dotted" w:sz="4" w:space="0" w:color="auto"/>
            </w:tcBorders>
          </w:tcPr>
          <w:p w14:paraId="1A244AFC" w14:textId="77777777" w:rsidR="00163EC9" w:rsidRPr="005E5F6C" w:rsidRDefault="00163EC9" w:rsidP="00163EC9">
            <w:pPr>
              <w:rPr>
                <w:snapToGrid w:val="0"/>
                <w:sz w:val="28"/>
                <w:szCs w:val="28"/>
              </w:rPr>
            </w:pPr>
            <w:r w:rsidRPr="005E5F6C">
              <w:rPr>
                <w:snapToGrid w:val="0"/>
                <w:sz w:val="28"/>
                <w:szCs w:val="28"/>
              </w:rPr>
              <w:t xml:space="preserve">   недоступні</w:t>
            </w:r>
          </w:p>
        </w:tc>
        <w:tc>
          <w:tcPr>
            <w:tcW w:w="1276" w:type="dxa"/>
            <w:tcBorders>
              <w:top w:val="dotted" w:sz="4" w:space="0" w:color="auto"/>
              <w:left w:val="dotted" w:sz="4" w:space="0" w:color="auto"/>
              <w:bottom w:val="dotted" w:sz="4" w:space="0" w:color="auto"/>
              <w:right w:val="dotted" w:sz="4" w:space="0" w:color="auto"/>
            </w:tcBorders>
          </w:tcPr>
          <w:p w14:paraId="7D5D714C" w14:textId="77777777" w:rsidR="00163EC9" w:rsidRPr="005E5F6C" w:rsidRDefault="00163EC9" w:rsidP="00163EC9">
            <w:pPr>
              <w:jc w:val="center"/>
              <w:rPr>
                <w:snapToGrid w:val="0"/>
                <w:sz w:val="28"/>
                <w:szCs w:val="28"/>
              </w:rPr>
            </w:pPr>
            <w:r w:rsidRPr="005E5F6C">
              <w:rPr>
                <w:snapToGrid w:val="0"/>
                <w:sz w:val="28"/>
                <w:szCs w:val="28"/>
              </w:rPr>
              <w:t>одиниць</w:t>
            </w:r>
          </w:p>
        </w:tc>
        <w:tc>
          <w:tcPr>
            <w:tcW w:w="1560" w:type="dxa"/>
            <w:tcBorders>
              <w:top w:val="dotted" w:sz="4" w:space="0" w:color="auto"/>
              <w:left w:val="dotted" w:sz="4" w:space="0" w:color="auto"/>
              <w:bottom w:val="dotted" w:sz="4" w:space="0" w:color="auto"/>
              <w:right w:val="dotted" w:sz="4" w:space="0" w:color="auto"/>
            </w:tcBorders>
          </w:tcPr>
          <w:p w14:paraId="04D062F4"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4970E54F" w14:textId="77777777" w:rsidR="00163EC9" w:rsidRPr="005E5F6C" w:rsidRDefault="00163EC9" w:rsidP="00163EC9">
            <w:pPr>
              <w:jc w:val="center"/>
              <w:rPr>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0B19EA29" w14:textId="77777777" w:rsidR="00163EC9" w:rsidRPr="005E5F6C" w:rsidRDefault="00163EC9" w:rsidP="00163EC9">
            <w:pPr>
              <w:jc w:val="center"/>
              <w:rPr>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7C38CDEE" w14:textId="77777777" w:rsidR="00163EC9" w:rsidRPr="005E5F6C" w:rsidRDefault="00163EC9" w:rsidP="00163EC9">
            <w:pPr>
              <w:jc w:val="center"/>
              <w:rPr>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2A4115A7" w14:textId="77777777" w:rsidR="00163EC9" w:rsidRPr="005E5F6C" w:rsidRDefault="00163EC9" w:rsidP="00163EC9">
            <w:pPr>
              <w:jc w:val="center"/>
              <w:rPr>
                <w:snapToGrid w:val="0"/>
                <w:sz w:val="28"/>
                <w:szCs w:val="28"/>
              </w:rPr>
            </w:pPr>
          </w:p>
        </w:tc>
      </w:tr>
      <w:tr w:rsidR="005401D7" w:rsidRPr="005E5F6C" w14:paraId="2A43C2F0"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7AB4B5CB" w14:textId="77777777" w:rsidR="00163EC9" w:rsidRPr="005E5F6C" w:rsidRDefault="00163EC9" w:rsidP="00163EC9">
            <w:pPr>
              <w:rPr>
                <w:snapToGrid w:val="0"/>
                <w:sz w:val="28"/>
                <w:szCs w:val="28"/>
                <w:highlight w:val="yellow"/>
              </w:rPr>
            </w:pPr>
            <w:r w:rsidRPr="005E5F6C">
              <w:rPr>
                <w:snapToGrid w:val="0"/>
                <w:sz w:val="28"/>
                <w:szCs w:val="28"/>
              </w:rPr>
              <w:lastRenderedPageBreak/>
              <w:t xml:space="preserve">Кількість спеціальних </w:t>
            </w:r>
            <w:proofErr w:type="spellStart"/>
            <w:r w:rsidRPr="005E5F6C">
              <w:rPr>
                <w:snapToGrid w:val="0"/>
                <w:sz w:val="28"/>
                <w:szCs w:val="28"/>
              </w:rPr>
              <w:t>паркувальних</w:t>
            </w:r>
            <w:proofErr w:type="spellEnd"/>
            <w:r w:rsidRPr="005E5F6C">
              <w:rPr>
                <w:snapToGrid w:val="0"/>
                <w:sz w:val="28"/>
                <w:szCs w:val="28"/>
              </w:rPr>
              <w:t xml:space="preserve"> місць транспортних засобів для інвалідів біля будівель</w:t>
            </w:r>
          </w:p>
        </w:tc>
        <w:tc>
          <w:tcPr>
            <w:tcW w:w="1276" w:type="dxa"/>
            <w:tcBorders>
              <w:top w:val="dotted" w:sz="4" w:space="0" w:color="auto"/>
              <w:left w:val="dotted" w:sz="4" w:space="0" w:color="auto"/>
              <w:bottom w:val="dotted" w:sz="4" w:space="0" w:color="auto"/>
              <w:right w:val="dotted" w:sz="4" w:space="0" w:color="auto"/>
            </w:tcBorders>
          </w:tcPr>
          <w:p w14:paraId="01AF2802" w14:textId="77777777" w:rsidR="00163EC9" w:rsidRPr="005E5F6C" w:rsidRDefault="00163EC9" w:rsidP="00163EC9">
            <w:pPr>
              <w:jc w:val="center"/>
              <w:rPr>
                <w:snapToGrid w:val="0"/>
                <w:sz w:val="28"/>
                <w:szCs w:val="28"/>
              </w:rPr>
            </w:pPr>
            <w:r w:rsidRPr="005E5F6C">
              <w:rPr>
                <w:snapToGrid w:val="0"/>
                <w:sz w:val="28"/>
                <w:szCs w:val="28"/>
              </w:rPr>
              <w:t>одиниць</w:t>
            </w:r>
          </w:p>
        </w:tc>
        <w:tc>
          <w:tcPr>
            <w:tcW w:w="1560" w:type="dxa"/>
            <w:tcBorders>
              <w:top w:val="dotted" w:sz="4" w:space="0" w:color="auto"/>
              <w:left w:val="dotted" w:sz="4" w:space="0" w:color="auto"/>
              <w:bottom w:val="dotted" w:sz="4" w:space="0" w:color="auto"/>
              <w:right w:val="dotted" w:sz="4" w:space="0" w:color="auto"/>
            </w:tcBorders>
          </w:tcPr>
          <w:p w14:paraId="379E808F" w14:textId="77777777" w:rsidR="00163EC9" w:rsidRPr="005E5F6C" w:rsidRDefault="00163EC9" w:rsidP="00163EC9">
            <w:pPr>
              <w:jc w:val="center"/>
              <w:rPr>
                <w:snapToGrid w:val="0"/>
                <w:sz w:val="28"/>
                <w:szCs w:val="28"/>
              </w:rPr>
            </w:pPr>
          </w:p>
        </w:tc>
        <w:tc>
          <w:tcPr>
            <w:tcW w:w="1701" w:type="dxa"/>
            <w:tcBorders>
              <w:top w:val="dotted" w:sz="4" w:space="0" w:color="auto"/>
              <w:left w:val="dotted" w:sz="4" w:space="0" w:color="auto"/>
              <w:bottom w:val="dotted" w:sz="4" w:space="0" w:color="auto"/>
              <w:right w:val="dotted" w:sz="4" w:space="0" w:color="auto"/>
            </w:tcBorders>
          </w:tcPr>
          <w:p w14:paraId="56B6D1C1" w14:textId="77777777" w:rsidR="00163EC9" w:rsidRPr="005E5F6C" w:rsidRDefault="00163EC9" w:rsidP="00163EC9">
            <w:pPr>
              <w:jc w:val="center"/>
              <w:rPr>
                <w:snapToGrid w:val="0"/>
                <w:sz w:val="28"/>
                <w:szCs w:val="28"/>
              </w:rPr>
            </w:pPr>
          </w:p>
        </w:tc>
        <w:tc>
          <w:tcPr>
            <w:tcW w:w="1559" w:type="dxa"/>
            <w:tcBorders>
              <w:top w:val="dotted" w:sz="4" w:space="0" w:color="auto"/>
              <w:left w:val="dotted" w:sz="4" w:space="0" w:color="auto"/>
              <w:bottom w:val="dotted" w:sz="4" w:space="0" w:color="auto"/>
              <w:right w:val="dotted" w:sz="4" w:space="0" w:color="auto"/>
            </w:tcBorders>
          </w:tcPr>
          <w:p w14:paraId="3E99C7DC" w14:textId="77777777" w:rsidR="00163EC9" w:rsidRPr="005E5F6C" w:rsidRDefault="00163EC9" w:rsidP="00163EC9">
            <w:pPr>
              <w:jc w:val="center"/>
              <w:rPr>
                <w:snapToGrid w:val="0"/>
                <w:sz w:val="28"/>
                <w:szCs w:val="28"/>
              </w:rPr>
            </w:pPr>
          </w:p>
        </w:tc>
        <w:tc>
          <w:tcPr>
            <w:tcW w:w="1417" w:type="dxa"/>
            <w:tcBorders>
              <w:top w:val="dotted" w:sz="4" w:space="0" w:color="auto"/>
              <w:left w:val="dotted" w:sz="4" w:space="0" w:color="auto"/>
              <w:bottom w:val="dotted" w:sz="4" w:space="0" w:color="auto"/>
              <w:right w:val="dotted" w:sz="4" w:space="0" w:color="auto"/>
            </w:tcBorders>
          </w:tcPr>
          <w:p w14:paraId="2C95083B" w14:textId="77777777" w:rsidR="00163EC9" w:rsidRPr="005E5F6C" w:rsidRDefault="00163EC9" w:rsidP="00163EC9">
            <w:pPr>
              <w:jc w:val="center"/>
              <w:rPr>
                <w:snapToGrid w:val="0"/>
                <w:sz w:val="28"/>
                <w:szCs w:val="28"/>
              </w:rPr>
            </w:pPr>
          </w:p>
        </w:tc>
        <w:tc>
          <w:tcPr>
            <w:tcW w:w="1275" w:type="dxa"/>
            <w:tcBorders>
              <w:top w:val="dotted" w:sz="4" w:space="0" w:color="auto"/>
              <w:left w:val="dotted" w:sz="4" w:space="0" w:color="auto"/>
              <w:bottom w:val="dotted" w:sz="4" w:space="0" w:color="auto"/>
              <w:right w:val="dotted" w:sz="4" w:space="0" w:color="auto"/>
            </w:tcBorders>
          </w:tcPr>
          <w:p w14:paraId="6C6999F2" w14:textId="77777777" w:rsidR="00163EC9" w:rsidRPr="005E5F6C" w:rsidRDefault="00163EC9" w:rsidP="00163EC9">
            <w:pPr>
              <w:jc w:val="center"/>
              <w:rPr>
                <w:snapToGrid w:val="0"/>
                <w:sz w:val="28"/>
                <w:szCs w:val="28"/>
              </w:rPr>
            </w:pPr>
          </w:p>
        </w:tc>
      </w:tr>
      <w:tr w:rsidR="005401D7" w:rsidRPr="005E5F6C" w14:paraId="7EFB990E"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049A4BEE" w14:textId="77777777" w:rsidR="00163EC9" w:rsidRPr="005E5F6C" w:rsidRDefault="00163EC9" w:rsidP="00163EC9">
            <w:pPr>
              <w:rPr>
                <w:snapToGrid w:val="0"/>
                <w:sz w:val="28"/>
                <w:szCs w:val="28"/>
              </w:rPr>
            </w:pPr>
            <w:r w:rsidRPr="005E5F6C">
              <w:rPr>
                <w:snapToGrid w:val="0"/>
                <w:sz w:val="28"/>
                <w:szCs w:val="28"/>
              </w:rPr>
              <w:t>Кількість закладів культури (бібліотек, клубів, кінотеатрів тощо)</w:t>
            </w:r>
          </w:p>
        </w:tc>
        <w:tc>
          <w:tcPr>
            <w:tcW w:w="1276" w:type="dxa"/>
            <w:tcBorders>
              <w:top w:val="dotted" w:sz="4" w:space="0" w:color="auto"/>
              <w:left w:val="dotted" w:sz="4" w:space="0" w:color="auto"/>
              <w:bottom w:val="dotted" w:sz="4" w:space="0" w:color="auto"/>
              <w:right w:val="dotted" w:sz="4" w:space="0" w:color="auto"/>
            </w:tcBorders>
          </w:tcPr>
          <w:p w14:paraId="2E5F9BAA" w14:textId="77777777" w:rsidR="00163EC9" w:rsidRPr="005E5F6C" w:rsidRDefault="00163EC9" w:rsidP="00163EC9">
            <w:pPr>
              <w:jc w:val="center"/>
              <w:rPr>
                <w:snapToGrid w:val="0"/>
                <w:sz w:val="28"/>
                <w:szCs w:val="28"/>
              </w:rPr>
            </w:pPr>
            <w:r w:rsidRPr="005E5F6C">
              <w:rPr>
                <w:snapToGrid w:val="0"/>
                <w:sz w:val="28"/>
                <w:szCs w:val="28"/>
              </w:rPr>
              <w:t>одиниць</w:t>
            </w:r>
          </w:p>
        </w:tc>
        <w:tc>
          <w:tcPr>
            <w:tcW w:w="1560" w:type="dxa"/>
            <w:tcBorders>
              <w:top w:val="dotted" w:sz="4" w:space="0" w:color="auto"/>
              <w:left w:val="dotted" w:sz="4" w:space="0" w:color="auto"/>
              <w:bottom w:val="dotted" w:sz="4" w:space="0" w:color="auto"/>
              <w:right w:val="dotted" w:sz="4" w:space="0" w:color="auto"/>
            </w:tcBorders>
          </w:tcPr>
          <w:p w14:paraId="24E3970F" w14:textId="77777777" w:rsidR="00163EC9" w:rsidRPr="005E5F6C" w:rsidRDefault="00163EC9" w:rsidP="00163EC9">
            <w:pPr>
              <w:jc w:val="center"/>
              <w:rPr>
                <w:snapToGrid w:val="0"/>
                <w:sz w:val="28"/>
                <w:szCs w:val="28"/>
              </w:rPr>
            </w:pPr>
            <w:r w:rsidRPr="005E5F6C">
              <w:rPr>
                <w:snapToGrid w:val="0"/>
                <w:sz w:val="28"/>
                <w:szCs w:val="28"/>
              </w:rPr>
              <w:t>11</w:t>
            </w:r>
          </w:p>
        </w:tc>
        <w:tc>
          <w:tcPr>
            <w:tcW w:w="1701" w:type="dxa"/>
            <w:tcBorders>
              <w:top w:val="dotted" w:sz="4" w:space="0" w:color="auto"/>
              <w:left w:val="dotted" w:sz="4" w:space="0" w:color="auto"/>
              <w:bottom w:val="dotted" w:sz="4" w:space="0" w:color="auto"/>
              <w:right w:val="dotted" w:sz="4" w:space="0" w:color="auto"/>
            </w:tcBorders>
          </w:tcPr>
          <w:p w14:paraId="4A26ED2B" w14:textId="77777777" w:rsidR="00163EC9" w:rsidRPr="005E5F6C" w:rsidRDefault="00163EC9" w:rsidP="00163EC9">
            <w:pPr>
              <w:jc w:val="center"/>
              <w:rPr>
                <w:snapToGrid w:val="0"/>
                <w:sz w:val="28"/>
                <w:szCs w:val="28"/>
              </w:rPr>
            </w:pPr>
            <w:r w:rsidRPr="005E5F6C">
              <w:rPr>
                <w:snapToGrid w:val="0"/>
                <w:sz w:val="28"/>
                <w:szCs w:val="28"/>
              </w:rPr>
              <w:t>12</w:t>
            </w:r>
          </w:p>
        </w:tc>
        <w:tc>
          <w:tcPr>
            <w:tcW w:w="1559" w:type="dxa"/>
            <w:tcBorders>
              <w:top w:val="dotted" w:sz="4" w:space="0" w:color="auto"/>
              <w:left w:val="dotted" w:sz="4" w:space="0" w:color="auto"/>
              <w:bottom w:val="dotted" w:sz="4" w:space="0" w:color="auto"/>
              <w:right w:val="dotted" w:sz="4" w:space="0" w:color="auto"/>
            </w:tcBorders>
          </w:tcPr>
          <w:p w14:paraId="526578D7" w14:textId="77777777" w:rsidR="00163EC9" w:rsidRPr="005E5F6C" w:rsidRDefault="00163EC9" w:rsidP="00163EC9">
            <w:pPr>
              <w:jc w:val="center"/>
              <w:rPr>
                <w:snapToGrid w:val="0"/>
                <w:sz w:val="28"/>
                <w:szCs w:val="28"/>
              </w:rPr>
            </w:pPr>
            <w:r w:rsidRPr="005E5F6C">
              <w:rPr>
                <w:snapToGrid w:val="0"/>
                <w:sz w:val="28"/>
                <w:szCs w:val="28"/>
              </w:rPr>
              <w:t>12</w:t>
            </w:r>
          </w:p>
        </w:tc>
        <w:tc>
          <w:tcPr>
            <w:tcW w:w="1417" w:type="dxa"/>
            <w:tcBorders>
              <w:top w:val="dotted" w:sz="4" w:space="0" w:color="auto"/>
              <w:left w:val="dotted" w:sz="4" w:space="0" w:color="auto"/>
              <w:bottom w:val="dotted" w:sz="4" w:space="0" w:color="auto"/>
              <w:right w:val="dotted" w:sz="4" w:space="0" w:color="auto"/>
            </w:tcBorders>
          </w:tcPr>
          <w:p w14:paraId="19D9B15D"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4F760DC8" w14:textId="77777777" w:rsidR="00163EC9" w:rsidRPr="005E5F6C" w:rsidRDefault="00163EC9" w:rsidP="00163EC9">
            <w:pPr>
              <w:jc w:val="center"/>
              <w:rPr>
                <w:snapToGrid w:val="0"/>
                <w:sz w:val="28"/>
                <w:szCs w:val="28"/>
              </w:rPr>
            </w:pPr>
            <w:r w:rsidRPr="005E5F6C">
              <w:rPr>
                <w:snapToGrid w:val="0"/>
                <w:sz w:val="28"/>
                <w:szCs w:val="28"/>
              </w:rPr>
              <w:t>109</w:t>
            </w:r>
          </w:p>
        </w:tc>
      </w:tr>
      <w:tr w:rsidR="00163EC9" w:rsidRPr="005E5F6C" w14:paraId="1CDAE0DC" w14:textId="77777777" w:rsidTr="00163EC9">
        <w:trPr>
          <w:cantSplit/>
          <w:trHeight w:val="373"/>
        </w:trPr>
        <w:tc>
          <w:tcPr>
            <w:tcW w:w="6662" w:type="dxa"/>
            <w:tcBorders>
              <w:top w:val="dotted" w:sz="4" w:space="0" w:color="auto"/>
              <w:left w:val="dotted" w:sz="4" w:space="0" w:color="auto"/>
              <w:bottom w:val="dotted" w:sz="4" w:space="0" w:color="auto"/>
              <w:right w:val="dotted" w:sz="4" w:space="0" w:color="auto"/>
            </w:tcBorders>
          </w:tcPr>
          <w:p w14:paraId="152BA167" w14:textId="77777777" w:rsidR="00163EC9" w:rsidRPr="005E5F6C" w:rsidRDefault="00163EC9" w:rsidP="00163EC9">
            <w:pPr>
              <w:rPr>
                <w:snapToGrid w:val="0"/>
                <w:sz w:val="28"/>
                <w:szCs w:val="28"/>
              </w:rPr>
            </w:pPr>
            <w:r w:rsidRPr="005E5F6C">
              <w:rPr>
                <w:snapToGrid w:val="0"/>
                <w:sz w:val="28"/>
                <w:szCs w:val="28"/>
              </w:rPr>
              <w:t>Кількість закладів фізичної культури і спорту (стадіонів, спортивних клубів тощо)</w:t>
            </w:r>
          </w:p>
        </w:tc>
        <w:tc>
          <w:tcPr>
            <w:tcW w:w="1276" w:type="dxa"/>
            <w:tcBorders>
              <w:top w:val="dotted" w:sz="4" w:space="0" w:color="auto"/>
              <w:left w:val="dotted" w:sz="4" w:space="0" w:color="auto"/>
              <w:bottom w:val="dotted" w:sz="4" w:space="0" w:color="auto"/>
              <w:right w:val="dotted" w:sz="4" w:space="0" w:color="auto"/>
            </w:tcBorders>
          </w:tcPr>
          <w:p w14:paraId="45DBB4E0" w14:textId="77777777" w:rsidR="00163EC9" w:rsidRPr="005E5F6C" w:rsidRDefault="00163EC9" w:rsidP="00163EC9">
            <w:pPr>
              <w:jc w:val="center"/>
              <w:rPr>
                <w:snapToGrid w:val="0"/>
                <w:sz w:val="28"/>
                <w:szCs w:val="28"/>
              </w:rPr>
            </w:pPr>
            <w:r w:rsidRPr="005E5F6C">
              <w:rPr>
                <w:snapToGrid w:val="0"/>
                <w:sz w:val="28"/>
                <w:szCs w:val="28"/>
              </w:rPr>
              <w:t>одиниць</w:t>
            </w:r>
          </w:p>
        </w:tc>
        <w:tc>
          <w:tcPr>
            <w:tcW w:w="1560" w:type="dxa"/>
            <w:tcBorders>
              <w:top w:val="dotted" w:sz="4" w:space="0" w:color="auto"/>
              <w:left w:val="dotted" w:sz="4" w:space="0" w:color="auto"/>
              <w:bottom w:val="dotted" w:sz="4" w:space="0" w:color="auto"/>
              <w:right w:val="dotted" w:sz="4" w:space="0" w:color="auto"/>
            </w:tcBorders>
          </w:tcPr>
          <w:p w14:paraId="18B6C1A8" w14:textId="77777777" w:rsidR="00163EC9" w:rsidRPr="005E5F6C" w:rsidRDefault="00163EC9" w:rsidP="00163EC9">
            <w:pPr>
              <w:jc w:val="center"/>
              <w:rPr>
                <w:snapToGrid w:val="0"/>
                <w:sz w:val="28"/>
                <w:szCs w:val="28"/>
              </w:rPr>
            </w:pPr>
            <w:r w:rsidRPr="005E5F6C">
              <w:rPr>
                <w:snapToGrid w:val="0"/>
                <w:sz w:val="28"/>
                <w:szCs w:val="28"/>
              </w:rPr>
              <w:t>4</w:t>
            </w:r>
          </w:p>
        </w:tc>
        <w:tc>
          <w:tcPr>
            <w:tcW w:w="1701" w:type="dxa"/>
            <w:tcBorders>
              <w:top w:val="dotted" w:sz="4" w:space="0" w:color="auto"/>
              <w:left w:val="dotted" w:sz="4" w:space="0" w:color="auto"/>
              <w:bottom w:val="dotted" w:sz="4" w:space="0" w:color="auto"/>
              <w:right w:val="dotted" w:sz="4" w:space="0" w:color="auto"/>
            </w:tcBorders>
          </w:tcPr>
          <w:p w14:paraId="362FFA10" w14:textId="77777777" w:rsidR="00163EC9" w:rsidRPr="005E5F6C" w:rsidRDefault="00163EC9" w:rsidP="00163EC9">
            <w:pPr>
              <w:jc w:val="center"/>
              <w:rPr>
                <w:snapToGrid w:val="0"/>
                <w:sz w:val="28"/>
                <w:szCs w:val="28"/>
              </w:rPr>
            </w:pPr>
            <w:r w:rsidRPr="005E5F6C">
              <w:rPr>
                <w:snapToGrid w:val="0"/>
                <w:sz w:val="28"/>
                <w:szCs w:val="28"/>
              </w:rPr>
              <w:t>4</w:t>
            </w:r>
          </w:p>
        </w:tc>
        <w:tc>
          <w:tcPr>
            <w:tcW w:w="1559" w:type="dxa"/>
            <w:tcBorders>
              <w:top w:val="dotted" w:sz="4" w:space="0" w:color="auto"/>
              <w:left w:val="dotted" w:sz="4" w:space="0" w:color="auto"/>
              <w:bottom w:val="dotted" w:sz="4" w:space="0" w:color="auto"/>
              <w:right w:val="dotted" w:sz="4" w:space="0" w:color="auto"/>
            </w:tcBorders>
          </w:tcPr>
          <w:p w14:paraId="6998FBD8" w14:textId="77777777" w:rsidR="00163EC9" w:rsidRPr="005E5F6C" w:rsidRDefault="00163EC9" w:rsidP="00163EC9">
            <w:pPr>
              <w:jc w:val="center"/>
              <w:rPr>
                <w:snapToGrid w:val="0"/>
                <w:sz w:val="28"/>
                <w:szCs w:val="28"/>
              </w:rPr>
            </w:pPr>
            <w:r w:rsidRPr="005E5F6C">
              <w:rPr>
                <w:snapToGrid w:val="0"/>
                <w:sz w:val="28"/>
                <w:szCs w:val="28"/>
              </w:rPr>
              <w:t>4</w:t>
            </w:r>
          </w:p>
        </w:tc>
        <w:tc>
          <w:tcPr>
            <w:tcW w:w="1417" w:type="dxa"/>
            <w:tcBorders>
              <w:top w:val="dotted" w:sz="4" w:space="0" w:color="auto"/>
              <w:left w:val="dotted" w:sz="4" w:space="0" w:color="auto"/>
              <w:bottom w:val="dotted" w:sz="4" w:space="0" w:color="auto"/>
              <w:right w:val="dotted" w:sz="4" w:space="0" w:color="auto"/>
            </w:tcBorders>
          </w:tcPr>
          <w:p w14:paraId="2D028AFA" w14:textId="77777777" w:rsidR="00163EC9" w:rsidRPr="005E5F6C" w:rsidRDefault="00163EC9" w:rsidP="00163EC9">
            <w:pPr>
              <w:jc w:val="center"/>
              <w:rPr>
                <w:snapToGrid w:val="0"/>
                <w:sz w:val="28"/>
                <w:szCs w:val="28"/>
              </w:rPr>
            </w:pPr>
            <w:r w:rsidRPr="005E5F6C">
              <w:rPr>
                <w:snapToGrid w:val="0"/>
                <w:sz w:val="28"/>
                <w:szCs w:val="28"/>
              </w:rPr>
              <w:t>100</w:t>
            </w:r>
          </w:p>
        </w:tc>
        <w:tc>
          <w:tcPr>
            <w:tcW w:w="1275" w:type="dxa"/>
            <w:tcBorders>
              <w:top w:val="dotted" w:sz="4" w:space="0" w:color="auto"/>
              <w:left w:val="dotted" w:sz="4" w:space="0" w:color="auto"/>
              <w:bottom w:val="dotted" w:sz="4" w:space="0" w:color="auto"/>
              <w:right w:val="dotted" w:sz="4" w:space="0" w:color="auto"/>
            </w:tcBorders>
          </w:tcPr>
          <w:p w14:paraId="559A55D0" w14:textId="77777777" w:rsidR="00163EC9" w:rsidRPr="005E5F6C" w:rsidRDefault="00163EC9" w:rsidP="00163EC9">
            <w:pPr>
              <w:jc w:val="center"/>
              <w:rPr>
                <w:snapToGrid w:val="0"/>
                <w:sz w:val="28"/>
                <w:szCs w:val="28"/>
              </w:rPr>
            </w:pPr>
            <w:r w:rsidRPr="005E5F6C">
              <w:rPr>
                <w:snapToGrid w:val="0"/>
                <w:sz w:val="28"/>
                <w:szCs w:val="28"/>
              </w:rPr>
              <w:t>100</w:t>
            </w:r>
          </w:p>
        </w:tc>
      </w:tr>
    </w:tbl>
    <w:p w14:paraId="44F6E08C" w14:textId="77777777" w:rsidR="00163EC9" w:rsidRPr="005E5F6C" w:rsidRDefault="00163EC9" w:rsidP="00163EC9">
      <w:pPr>
        <w:rPr>
          <w:snapToGrid w:val="0"/>
          <w:sz w:val="28"/>
          <w:szCs w:val="28"/>
        </w:rPr>
        <w:sectPr w:rsidR="00163EC9" w:rsidRPr="005E5F6C" w:rsidSect="00163EC9">
          <w:pgSz w:w="16838" w:h="11906" w:orient="landscape"/>
          <w:pgMar w:top="1701" w:right="1134" w:bottom="851" w:left="1134" w:header="709" w:footer="709" w:gutter="0"/>
          <w:cols w:space="708"/>
          <w:docGrid w:linePitch="360"/>
        </w:sectPr>
      </w:pPr>
    </w:p>
    <w:p w14:paraId="2F9A4C9C" w14:textId="77777777" w:rsidR="00163EC9" w:rsidRPr="005E5F6C" w:rsidRDefault="00163EC9" w:rsidP="00163EC9">
      <w:pPr>
        <w:jc w:val="both"/>
        <w:rPr>
          <w:sz w:val="28"/>
          <w:szCs w:val="28"/>
        </w:rPr>
      </w:pPr>
    </w:p>
    <w:p w14:paraId="18E7EC17" w14:textId="516F22E3" w:rsidR="00163EC9" w:rsidRPr="005E5F6C" w:rsidRDefault="00163EC9" w:rsidP="00163EC9">
      <w:pPr>
        <w:jc w:val="both"/>
        <w:rPr>
          <w:sz w:val="28"/>
          <w:szCs w:val="28"/>
        </w:rPr>
      </w:pPr>
      <w:r w:rsidRPr="005E5F6C">
        <w:rPr>
          <w:sz w:val="28"/>
          <w:szCs w:val="28"/>
        </w:rPr>
        <w:t>Звіт про вико</w:t>
      </w:r>
      <w:proofErr w:type="spellStart"/>
      <w:r w:rsidRPr="005E5F6C">
        <w:rPr>
          <w:sz w:val="28"/>
          <w:szCs w:val="28"/>
          <w:lang w:val="ru-RU"/>
        </w:rPr>
        <w:t>ристання</w:t>
      </w:r>
      <w:proofErr w:type="spellEnd"/>
      <w:r w:rsidRPr="005E5F6C">
        <w:rPr>
          <w:sz w:val="28"/>
          <w:szCs w:val="28"/>
          <w:lang w:val="ru-RU"/>
        </w:rPr>
        <w:t xml:space="preserve"> </w:t>
      </w:r>
      <w:proofErr w:type="spellStart"/>
      <w:r w:rsidRPr="005E5F6C">
        <w:rPr>
          <w:sz w:val="28"/>
          <w:szCs w:val="28"/>
          <w:lang w:val="ru-RU"/>
        </w:rPr>
        <w:t>коштів</w:t>
      </w:r>
      <w:proofErr w:type="spellEnd"/>
    </w:p>
    <w:p w14:paraId="1458EFB2" w14:textId="77777777" w:rsidR="00163EC9" w:rsidRPr="005E5F6C" w:rsidRDefault="00163EC9" w:rsidP="00163EC9">
      <w:pPr>
        <w:pStyle w:val="1"/>
        <w:jc w:val="left"/>
        <w:rPr>
          <w:szCs w:val="28"/>
        </w:rPr>
      </w:pPr>
      <w:r w:rsidRPr="005E5F6C">
        <w:rPr>
          <w:szCs w:val="28"/>
        </w:rPr>
        <w:t>цільового фонду Сіверської</w:t>
      </w:r>
    </w:p>
    <w:p w14:paraId="32F04220" w14:textId="77777777" w:rsidR="00163EC9" w:rsidRPr="005E5F6C" w:rsidRDefault="00163EC9" w:rsidP="00163EC9">
      <w:pPr>
        <w:pStyle w:val="1"/>
        <w:jc w:val="left"/>
        <w:rPr>
          <w:szCs w:val="28"/>
        </w:rPr>
      </w:pPr>
      <w:r w:rsidRPr="005E5F6C">
        <w:rPr>
          <w:szCs w:val="28"/>
        </w:rPr>
        <w:t>міської  ради за   2020 рік</w:t>
      </w:r>
    </w:p>
    <w:p w14:paraId="4625A3E2" w14:textId="77777777" w:rsidR="00163EC9" w:rsidRPr="005E5F6C" w:rsidRDefault="00163EC9" w:rsidP="00163EC9">
      <w:pPr>
        <w:jc w:val="both"/>
        <w:rPr>
          <w:sz w:val="28"/>
          <w:szCs w:val="28"/>
        </w:rPr>
      </w:pPr>
    </w:p>
    <w:p w14:paraId="2D0D0246" w14:textId="77777777" w:rsidR="00163EC9" w:rsidRPr="005E5F6C" w:rsidRDefault="00163EC9" w:rsidP="00163EC9">
      <w:pPr>
        <w:jc w:val="both"/>
        <w:rPr>
          <w:sz w:val="28"/>
          <w:szCs w:val="28"/>
        </w:rPr>
      </w:pPr>
    </w:p>
    <w:p w14:paraId="671D03DB" w14:textId="77777777" w:rsidR="00163EC9" w:rsidRPr="005E5F6C" w:rsidRDefault="00163EC9" w:rsidP="00163EC9">
      <w:pPr>
        <w:tabs>
          <w:tab w:val="left" w:pos="2085"/>
        </w:tabs>
        <w:jc w:val="both"/>
        <w:rPr>
          <w:sz w:val="28"/>
          <w:szCs w:val="28"/>
        </w:rPr>
      </w:pPr>
      <w:r w:rsidRPr="005E5F6C">
        <w:rPr>
          <w:sz w:val="28"/>
          <w:szCs w:val="28"/>
        </w:rPr>
        <w:t xml:space="preserve">          Заслухавши звіт начальника фінансового управління </w:t>
      </w:r>
      <w:proofErr w:type="spellStart"/>
      <w:r w:rsidRPr="005E5F6C">
        <w:rPr>
          <w:sz w:val="28"/>
          <w:szCs w:val="28"/>
        </w:rPr>
        <w:t>Сіверської</w:t>
      </w:r>
      <w:proofErr w:type="spellEnd"/>
      <w:r w:rsidRPr="005E5F6C">
        <w:rPr>
          <w:sz w:val="28"/>
          <w:szCs w:val="28"/>
        </w:rPr>
        <w:t xml:space="preserve"> міської ради  </w:t>
      </w:r>
      <w:proofErr w:type="spellStart"/>
      <w:r w:rsidRPr="005E5F6C">
        <w:rPr>
          <w:sz w:val="28"/>
          <w:szCs w:val="28"/>
        </w:rPr>
        <w:t>Рєзнікової</w:t>
      </w:r>
      <w:proofErr w:type="spellEnd"/>
      <w:r w:rsidRPr="005E5F6C">
        <w:rPr>
          <w:sz w:val="28"/>
          <w:szCs w:val="28"/>
        </w:rPr>
        <w:t xml:space="preserve">  С.М.  про використання коштів цільового фонду  Сіверської міської  ради за 2020 рік, враховуючи рішення виконкому міської ради від __________  № ___ «Про попередній розгляд проекту рішення міської ради «Звіт про використання коштів цільового фонду Сіверської міської ради за 2020 рік», відповідно до статті 80 Бюджетного кодексу України, керуючись статтею 26  Закону України «Про місцеве самоврядування в Україні», міська рада </w:t>
      </w:r>
    </w:p>
    <w:p w14:paraId="5F29CCE3" w14:textId="77777777" w:rsidR="00163EC9" w:rsidRPr="005E5F6C" w:rsidRDefault="00163EC9" w:rsidP="00163EC9">
      <w:pPr>
        <w:jc w:val="both"/>
        <w:rPr>
          <w:sz w:val="28"/>
          <w:szCs w:val="28"/>
        </w:rPr>
      </w:pPr>
    </w:p>
    <w:p w14:paraId="61A6029F" w14:textId="77777777" w:rsidR="00163EC9" w:rsidRPr="005E5F6C" w:rsidRDefault="00163EC9" w:rsidP="00163EC9">
      <w:pPr>
        <w:jc w:val="both"/>
        <w:rPr>
          <w:sz w:val="28"/>
          <w:szCs w:val="28"/>
        </w:rPr>
      </w:pPr>
      <w:r w:rsidRPr="005E5F6C">
        <w:rPr>
          <w:sz w:val="28"/>
          <w:szCs w:val="28"/>
        </w:rPr>
        <w:t>ВИРІШИЛА:</w:t>
      </w:r>
    </w:p>
    <w:p w14:paraId="38BF65A7" w14:textId="77777777" w:rsidR="00163EC9" w:rsidRPr="005E5F6C" w:rsidRDefault="00163EC9" w:rsidP="00163EC9">
      <w:pPr>
        <w:tabs>
          <w:tab w:val="left" w:pos="7088"/>
        </w:tabs>
        <w:jc w:val="both"/>
        <w:rPr>
          <w:sz w:val="28"/>
          <w:szCs w:val="28"/>
        </w:rPr>
      </w:pPr>
    </w:p>
    <w:p w14:paraId="21AB93FB" w14:textId="77777777" w:rsidR="00163EC9" w:rsidRPr="005E5F6C" w:rsidRDefault="00163EC9" w:rsidP="00163EC9">
      <w:pPr>
        <w:pStyle w:val="1"/>
        <w:jc w:val="both"/>
        <w:rPr>
          <w:szCs w:val="28"/>
        </w:rPr>
      </w:pPr>
      <w:r w:rsidRPr="005E5F6C">
        <w:rPr>
          <w:szCs w:val="28"/>
        </w:rPr>
        <w:t xml:space="preserve">            1. Затвердити звіт  про використання коштів цільового фонду Сіверської міської ради за 2020 рік (додається).</w:t>
      </w:r>
    </w:p>
    <w:p w14:paraId="4E58D5A1" w14:textId="77777777" w:rsidR="00163EC9" w:rsidRPr="005E5F6C" w:rsidRDefault="00163EC9" w:rsidP="00163EC9">
      <w:pPr>
        <w:tabs>
          <w:tab w:val="left" w:pos="709"/>
        </w:tabs>
        <w:jc w:val="both"/>
        <w:rPr>
          <w:sz w:val="28"/>
          <w:szCs w:val="28"/>
        </w:rPr>
      </w:pPr>
    </w:p>
    <w:p w14:paraId="41086C56" w14:textId="77777777" w:rsidR="00163EC9" w:rsidRPr="005E5F6C" w:rsidRDefault="00163EC9" w:rsidP="00163EC9">
      <w:pPr>
        <w:jc w:val="both"/>
        <w:rPr>
          <w:sz w:val="28"/>
          <w:szCs w:val="28"/>
        </w:rPr>
      </w:pPr>
      <w:r w:rsidRPr="005E5F6C">
        <w:rPr>
          <w:sz w:val="28"/>
          <w:szCs w:val="28"/>
        </w:rPr>
        <w:t xml:space="preserve">            2. Контроль за виконанням даного рішення покласти на постійну комісію з питань економічної та інвестиційної політики, бюджету, фінансів, (Зозуля).</w:t>
      </w:r>
    </w:p>
    <w:p w14:paraId="7B30F9D4" w14:textId="77777777" w:rsidR="00163EC9" w:rsidRPr="005E5F6C" w:rsidRDefault="00163EC9" w:rsidP="00163EC9">
      <w:pPr>
        <w:jc w:val="both"/>
        <w:rPr>
          <w:sz w:val="28"/>
          <w:szCs w:val="28"/>
        </w:rPr>
      </w:pPr>
    </w:p>
    <w:p w14:paraId="20ED2B02" w14:textId="77777777" w:rsidR="00163EC9" w:rsidRPr="005E5F6C" w:rsidRDefault="00163EC9" w:rsidP="00163EC9">
      <w:pPr>
        <w:jc w:val="both"/>
        <w:rPr>
          <w:sz w:val="28"/>
          <w:szCs w:val="28"/>
        </w:rPr>
      </w:pPr>
    </w:p>
    <w:p w14:paraId="4597C245" w14:textId="77777777" w:rsidR="00163EC9" w:rsidRPr="005E5F6C" w:rsidRDefault="00163EC9" w:rsidP="00163EC9">
      <w:pPr>
        <w:jc w:val="both"/>
        <w:rPr>
          <w:sz w:val="28"/>
          <w:szCs w:val="28"/>
        </w:rPr>
      </w:pPr>
    </w:p>
    <w:p w14:paraId="6A04A309" w14:textId="77777777" w:rsidR="00163EC9" w:rsidRPr="005E5F6C" w:rsidRDefault="00163EC9" w:rsidP="00163EC9">
      <w:pPr>
        <w:jc w:val="both"/>
        <w:rPr>
          <w:sz w:val="28"/>
          <w:szCs w:val="28"/>
        </w:rPr>
      </w:pPr>
    </w:p>
    <w:p w14:paraId="4EEF8588" w14:textId="77777777" w:rsidR="00163EC9" w:rsidRPr="005E5F6C" w:rsidRDefault="00163EC9" w:rsidP="00163EC9">
      <w:pPr>
        <w:jc w:val="both"/>
        <w:rPr>
          <w:sz w:val="28"/>
          <w:szCs w:val="28"/>
        </w:rPr>
      </w:pPr>
    </w:p>
    <w:p w14:paraId="55E29682" w14:textId="77777777" w:rsidR="00163EC9" w:rsidRPr="005E5F6C" w:rsidRDefault="00163EC9" w:rsidP="00163EC9">
      <w:pPr>
        <w:jc w:val="both"/>
        <w:rPr>
          <w:sz w:val="28"/>
          <w:szCs w:val="28"/>
        </w:rPr>
      </w:pPr>
    </w:p>
    <w:p w14:paraId="70B4ECD7" w14:textId="77777777" w:rsidR="00163EC9" w:rsidRPr="005E5F6C" w:rsidRDefault="00163EC9" w:rsidP="00163EC9">
      <w:pPr>
        <w:jc w:val="both"/>
        <w:rPr>
          <w:sz w:val="28"/>
          <w:szCs w:val="28"/>
        </w:rPr>
      </w:pPr>
    </w:p>
    <w:p w14:paraId="67EED85C" w14:textId="77777777" w:rsidR="00163EC9" w:rsidRPr="005E5F6C" w:rsidRDefault="00163EC9" w:rsidP="00163EC9">
      <w:pPr>
        <w:tabs>
          <w:tab w:val="left" w:pos="567"/>
          <w:tab w:val="left" w:pos="709"/>
          <w:tab w:val="left" w:pos="6804"/>
          <w:tab w:val="left" w:pos="7380"/>
          <w:tab w:val="left" w:pos="7655"/>
        </w:tabs>
        <w:jc w:val="both"/>
        <w:rPr>
          <w:sz w:val="28"/>
          <w:szCs w:val="28"/>
        </w:rPr>
      </w:pPr>
      <w:r w:rsidRPr="005E5F6C">
        <w:rPr>
          <w:sz w:val="28"/>
          <w:szCs w:val="28"/>
        </w:rPr>
        <w:t>Міський голова                                                                    А.О.</w:t>
      </w:r>
      <w:proofErr w:type="spellStart"/>
      <w:r w:rsidRPr="005E5F6C">
        <w:rPr>
          <w:sz w:val="28"/>
          <w:szCs w:val="28"/>
        </w:rPr>
        <w:t>Черняєв</w:t>
      </w:r>
      <w:proofErr w:type="spellEnd"/>
    </w:p>
    <w:p w14:paraId="50EF1CC2" w14:textId="77777777" w:rsidR="00163EC9" w:rsidRPr="005E5F6C" w:rsidRDefault="00163EC9" w:rsidP="00163EC9">
      <w:pPr>
        <w:tabs>
          <w:tab w:val="left" w:pos="567"/>
          <w:tab w:val="left" w:pos="709"/>
          <w:tab w:val="left" w:pos="6804"/>
          <w:tab w:val="left" w:pos="7380"/>
          <w:tab w:val="left" w:pos="7655"/>
        </w:tabs>
        <w:jc w:val="both"/>
        <w:rPr>
          <w:sz w:val="28"/>
          <w:szCs w:val="28"/>
        </w:rPr>
      </w:pPr>
    </w:p>
    <w:p w14:paraId="002F286E" w14:textId="77777777" w:rsidR="00163EC9" w:rsidRPr="005E5F6C" w:rsidRDefault="00163EC9" w:rsidP="00163EC9">
      <w:pPr>
        <w:tabs>
          <w:tab w:val="left" w:pos="567"/>
          <w:tab w:val="left" w:pos="709"/>
          <w:tab w:val="left" w:pos="6804"/>
          <w:tab w:val="left" w:pos="7380"/>
          <w:tab w:val="left" w:pos="7655"/>
        </w:tabs>
        <w:jc w:val="both"/>
        <w:rPr>
          <w:sz w:val="28"/>
          <w:szCs w:val="28"/>
        </w:rPr>
      </w:pPr>
    </w:p>
    <w:p w14:paraId="2C2EB14B" w14:textId="0A7D28BB" w:rsidR="00163EC9" w:rsidRPr="005E5F6C" w:rsidRDefault="00163EC9" w:rsidP="00163EC9">
      <w:pPr>
        <w:tabs>
          <w:tab w:val="left" w:pos="567"/>
          <w:tab w:val="left" w:pos="709"/>
          <w:tab w:val="left" w:pos="6804"/>
          <w:tab w:val="left" w:pos="7380"/>
          <w:tab w:val="left" w:pos="7655"/>
        </w:tabs>
        <w:jc w:val="both"/>
        <w:rPr>
          <w:sz w:val="28"/>
          <w:szCs w:val="28"/>
        </w:rPr>
      </w:pPr>
    </w:p>
    <w:p w14:paraId="7E9050FE" w14:textId="01800FEC" w:rsidR="00163EC9" w:rsidRPr="005E5F6C" w:rsidRDefault="00163EC9" w:rsidP="00163EC9">
      <w:pPr>
        <w:tabs>
          <w:tab w:val="left" w:pos="567"/>
          <w:tab w:val="left" w:pos="709"/>
          <w:tab w:val="left" w:pos="6804"/>
          <w:tab w:val="left" w:pos="7380"/>
          <w:tab w:val="left" w:pos="7655"/>
        </w:tabs>
        <w:jc w:val="both"/>
        <w:rPr>
          <w:sz w:val="28"/>
          <w:szCs w:val="28"/>
        </w:rPr>
      </w:pPr>
    </w:p>
    <w:p w14:paraId="28EF76BA" w14:textId="05AA7493" w:rsidR="00163EC9" w:rsidRPr="005E5F6C" w:rsidRDefault="00163EC9" w:rsidP="00163EC9">
      <w:pPr>
        <w:tabs>
          <w:tab w:val="left" w:pos="567"/>
          <w:tab w:val="left" w:pos="709"/>
          <w:tab w:val="left" w:pos="6804"/>
          <w:tab w:val="left" w:pos="7380"/>
          <w:tab w:val="left" w:pos="7655"/>
        </w:tabs>
        <w:jc w:val="both"/>
        <w:rPr>
          <w:sz w:val="28"/>
          <w:szCs w:val="28"/>
        </w:rPr>
      </w:pPr>
    </w:p>
    <w:p w14:paraId="7746D074" w14:textId="72B7D84D" w:rsidR="00163EC9" w:rsidRPr="005E5F6C" w:rsidRDefault="00163EC9" w:rsidP="00163EC9">
      <w:pPr>
        <w:tabs>
          <w:tab w:val="left" w:pos="567"/>
          <w:tab w:val="left" w:pos="709"/>
          <w:tab w:val="left" w:pos="6804"/>
          <w:tab w:val="left" w:pos="7380"/>
          <w:tab w:val="left" w:pos="7655"/>
        </w:tabs>
        <w:jc w:val="both"/>
        <w:rPr>
          <w:sz w:val="28"/>
          <w:szCs w:val="28"/>
        </w:rPr>
      </w:pPr>
    </w:p>
    <w:p w14:paraId="11F2089F" w14:textId="0D417EFA" w:rsidR="00163EC9" w:rsidRPr="005E5F6C" w:rsidRDefault="00163EC9" w:rsidP="00163EC9">
      <w:pPr>
        <w:tabs>
          <w:tab w:val="left" w:pos="567"/>
          <w:tab w:val="left" w:pos="709"/>
          <w:tab w:val="left" w:pos="6804"/>
          <w:tab w:val="left" w:pos="7380"/>
          <w:tab w:val="left" w:pos="7655"/>
        </w:tabs>
        <w:jc w:val="both"/>
        <w:rPr>
          <w:sz w:val="28"/>
          <w:szCs w:val="28"/>
        </w:rPr>
      </w:pPr>
    </w:p>
    <w:p w14:paraId="24B0EDAD" w14:textId="329AC9CF" w:rsidR="00163EC9" w:rsidRPr="005E5F6C" w:rsidRDefault="00163EC9" w:rsidP="00163EC9">
      <w:pPr>
        <w:tabs>
          <w:tab w:val="left" w:pos="567"/>
          <w:tab w:val="left" w:pos="709"/>
          <w:tab w:val="left" w:pos="6804"/>
          <w:tab w:val="left" w:pos="7380"/>
          <w:tab w:val="left" w:pos="7655"/>
        </w:tabs>
        <w:jc w:val="both"/>
        <w:rPr>
          <w:sz w:val="28"/>
          <w:szCs w:val="28"/>
        </w:rPr>
      </w:pPr>
    </w:p>
    <w:p w14:paraId="773CDA5F" w14:textId="749255FC" w:rsidR="00163EC9" w:rsidRPr="005E5F6C" w:rsidRDefault="00163EC9" w:rsidP="00163EC9">
      <w:pPr>
        <w:tabs>
          <w:tab w:val="left" w:pos="567"/>
          <w:tab w:val="left" w:pos="709"/>
          <w:tab w:val="left" w:pos="6804"/>
          <w:tab w:val="left" w:pos="7380"/>
          <w:tab w:val="left" w:pos="7655"/>
        </w:tabs>
        <w:jc w:val="both"/>
        <w:rPr>
          <w:sz w:val="28"/>
          <w:szCs w:val="28"/>
        </w:rPr>
      </w:pPr>
    </w:p>
    <w:p w14:paraId="2CF99EE8" w14:textId="7F51F595" w:rsidR="00163EC9" w:rsidRPr="005E5F6C" w:rsidRDefault="00163EC9" w:rsidP="00163EC9">
      <w:pPr>
        <w:tabs>
          <w:tab w:val="left" w:pos="567"/>
          <w:tab w:val="left" w:pos="709"/>
          <w:tab w:val="left" w:pos="6804"/>
          <w:tab w:val="left" w:pos="7380"/>
          <w:tab w:val="left" w:pos="7655"/>
        </w:tabs>
        <w:jc w:val="both"/>
        <w:rPr>
          <w:sz w:val="28"/>
          <w:szCs w:val="28"/>
        </w:rPr>
      </w:pPr>
    </w:p>
    <w:p w14:paraId="06474407" w14:textId="77096D6C" w:rsidR="00163EC9" w:rsidRPr="005E5F6C" w:rsidRDefault="00163EC9" w:rsidP="00163EC9">
      <w:pPr>
        <w:tabs>
          <w:tab w:val="left" w:pos="567"/>
          <w:tab w:val="left" w:pos="709"/>
          <w:tab w:val="left" w:pos="6804"/>
          <w:tab w:val="left" w:pos="7380"/>
          <w:tab w:val="left" w:pos="7655"/>
        </w:tabs>
        <w:jc w:val="both"/>
        <w:rPr>
          <w:sz w:val="28"/>
          <w:szCs w:val="28"/>
        </w:rPr>
      </w:pPr>
    </w:p>
    <w:p w14:paraId="3FB7C0DF" w14:textId="076EEF93" w:rsidR="00163EC9" w:rsidRPr="005E5F6C" w:rsidRDefault="00163EC9" w:rsidP="00163EC9">
      <w:pPr>
        <w:tabs>
          <w:tab w:val="left" w:pos="567"/>
          <w:tab w:val="left" w:pos="709"/>
          <w:tab w:val="left" w:pos="6804"/>
          <w:tab w:val="left" w:pos="7380"/>
          <w:tab w:val="left" w:pos="7655"/>
        </w:tabs>
        <w:jc w:val="both"/>
        <w:rPr>
          <w:sz w:val="28"/>
          <w:szCs w:val="28"/>
        </w:rPr>
      </w:pPr>
    </w:p>
    <w:p w14:paraId="45E99598" w14:textId="2D1CD517" w:rsidR="00163EC9" w:rsidRPr="005E5F6C" w:rsidRDefault="00163EC9" w:rsidP="00163EC9">
      <w:pPr>
        <w:tabs>
          <w:tab w:val="left" w:pos="567"/>
          <w:tab w:val="left" w:pos="709"/>
          <w:tab w:val="left" w:pos="6804"/>
          <w:tab w:val="left" w:pos="7380"/>
          <w:tab w:val="left" w:pos="7655"/>
        </w:tabs>
        <w:jc w:val="both"/>
        <w:rPr>
          <w:sz w:val="28"/>
          <w:szCs w:val="28"/>
        </w:rPr>
      </w:pPr>
    </w:p>
    <w:p w14:paraId="4627AA46" w14:textId="7ABC0DE0" w:rsidR="00163EC9" w:rsidRPr="005E5F6C" w:rsidRDefault="00163EC9" w:rsidP="00163EC9">
      <w:pPr>
        <w:tabs>
          <w:tab w:val="left" w:pos="567"/>
          <w:tab w:val="left" w:pos="709"/>
          <w:tab w:val="left" w:pos="6804"/>
          <w:tab w:val="left" w:pos="7380"/>
          <w:tab w:val="left" w:pos="7655"/>
        </w:tabs>
        <w:jc w:val="both"/>
        <w:rPr>
          <w:sz w:val="28"/>
          <w:szCs w:val="28"/>
        </w:rPr>
      </w:pPr>
    </w:p>
    <w:p w14:paraId="1B6D5166" w14:textId="77777777" w:rsidR="00163EC9" w:rsidRPr="005E5F6C" w:rsidRDefault="00163EC9" w:rsidP="00163EC9">
      <w:pPr>
        <w:tabs>
          <w:tab w:val="left" w:pos="567"/>
          <w:tab w:val="left" w:pos="709"/>
          <w:tab w:val="left" w:pos="6804"/>
          <w:tab w:val="left" w:pos="7380"/>
          <w:tab w:val="left" w:pos="7655"/>
        </w:tabs>
        <w:jc w:val="both"/>
        <w:rPr>
          <w:sz w:val="28"/>
          <w:szCs w:val="28"/>
        </w:rPr>
      </w:pPr>
    </w:p>
    <w:p w14:paraId="16545FF8" w14:textId="77777777" w:rsidR="00163EC9" w:rsidRPr="005E5F6C" w:rsidRDefault="00163EC9" w:rsidP="00163EC9">
      <w:pPr>
        <w:tabs>
          <w:tab w:val="left" w:pos="567"/>
          <w:tab w:val="left" w:pos="709"/>
          <w:tab w:val="left" w:pos="6804"/>
          <w:tab w:val="left" w:pos="7380"/>
          <w:tab w:val="left" w:pos="7655"/>
        </w:tabs>
        <w:jc w:val="both"/>
        <w:rPr>
          <w:sz w:val="28"/>
          <w:szCs w:val="28"/>
        </w:rPr>
      </w:pPr>
    </w:p>
    <w:p w14:paraId="3DF2672A" w14:textId="77777777" w:rsidR="00163EC9" w:rsidRPr="005E5F6C" w:rsidRDefault="00163EC9" w:rsidP="00163EC9">
      <w:pPr>
        <w:tabs>
          <w:tab w:val="left" w:pos="567"/>
          <w:tab w:val="left" w:pos="709"/>
          <w:tab w:val="left" w:pos="6804"/>
          <w:tab w:val="left" w:pos="7380"/>
          <w:tab w:val="left" w:pos="7655"/>
        </w:tabs>
        <w:jc w:val="both"/>
        <w:rPr>
          <w:sz w:val="28"/>
          <w:szCs w:val="28"/>
        </w:rPr>
      </w:pPr>
    </w:p>
    <w:p w14:paraId="176C8755" w14:textId="77777777" w:rsidR="00163EC9" w:rsidRPr="005E5F6C" w:rsidRDefault="00163EC9" w:rsidP="00163EC9">
      <w:pPr>
        <w:tabs>
          <w:tab w:val="left" w:pos="567"/>
          <w:tab w:val="left" w:pos="709"/>
          <w:tab w:val="left" w:pos="6804"/>
          <w:tab w:val="left" w:pos="7380"/>
          <w:tab w:val="left" w:pos="7655"/>
        </w:tabs>
        <w:jc w:val="both"/>
        <w:rPr>
          <w:sz w:val="28"/>
          <w:szCs w:val="28"/>
        </w:rPr>
      </w:pPr>
    </w:p>
    <w:p w14:paraId="357A3938" w14:textId="77777777" w:rsidR="005924B5" w:rsidRPr="005E5F6C" w:rsidRDefault="00163EC9" w:rsidP="00163EC9">
      <w:pPr>
        <w:tabs>
          <w:tab w:val="left" w:pos="567"/>
          <w:tab w:val="left" w:pos="709"/>
          <w:tab w:val="left" w:pos="6804"/>
          <w:tab w:val="left" w:pos="7380"/>
          <w:tab w:val="left" w:pos="7655"/>
        </w:tabs>
        <w:jc w:val="both"/>
        <w:rPr>
          <w:sz w:val="28"/>
          <w:szCs w:val="28"/>
        </w:rPr>
      </w:pPr>
      <w:r w:rsidRPr="005E5F6C">
        <w:rPr>
          <w:sz w:val="28"/>
          <w:szCs w:val="28"/>
        </w:rPr>
        <w:lastRenderedPageBreak/>
        <w:t xml:space="preserve">                                                                                                </w:t>
      </w:r>
    </w:p>
    <w:p w14:paraId="55CF48FE" w14:textId="77777777" w:rsidR="005924B5" w:rsidRPr="005E5F6C" w:rsidRDefault="005924B5" w:rsidP="00163EC9">
      <w:pPr>
        <w:tabs>
          <w:tab w:val="left" w:pos="567"/>
          <w:tab w:val="left" w:pos="709"/>
          <w:tab w:val="left" w:pos="6804"/>
          <w:tab w:val="left" w:pos="7380"/>
          <w:tab w:val="left" w:pos="7655"/>
        </w:tabs>
        <w:jc w:val="both"/>
        <w:rPr>
          <w:sz w:val="28"/>
          <w:szCs w:val="28"/>
        </w:rPr>
      </w:pPr>
    </w:p>
    <w:p w14:paraId="2AC6791F" w14:textId="77777777" w:rsidR="005924B5" w:rsidRPr="005E5F6C" w:rsidRDefault="005924B5" w:rsidP="00163EC9">
      <w:pPr>
        <w:tabs>
          <w:tab w:val="left" w:pos="567"/>
          <w:tab w:val="left" w:pos="709"/>
          <w:tab w:val="left" w:pos="6804"/>
          <w:tab w:val="left" w:pos="7380"/>
          <w:tab w:val="left" w:pos="7655"/>
        </w:tabs>
        <w:jc w:val="both"/>
        <w:rPr>
          <w:sz w:val="28"/>
          <w:szCs w:val="28"/>
        </w:rPr>
      </w:pPr>
    </w:p>
    <w:p w14:paraId="6DD75675" w14:textId="77777777" w:rsidR="005924B5" w:rsidRPr="005E5F6C" w:rsidRDefault="005924B5" w:rsidP="00163EC9">
      <w:pPr>
        <w:tabs>
          <w:tab w:val="left" w:pos="567"/>
          <w:tab w:val="left" w:pos="709"/>
          <w:tab w:val="left" w:pos="6804"/>
          <w:tab w:val="left" w:pos="7380"/>
          <w:tab w:val="left" w:pos="7655"/>
        </w:tabs>
        <w:jc w:val="both"/>
        <w:rPr>
          <w:sz w:val="28"/>
          <w:szCs w:val="28"/>
        </w:rPr>
      </w:pPr>
    </w:p>
    <w:p w14:paraId="60B2177B" w14:textId="77777777" w:rsidR="005924B5" w:rsidRPr="005E5F6C" w:rsidRDefault="005924B5" w:rsidP="00163EC9">
      <w:pPr>
        <w:tabs>
          <w:tab w:val="left" w:pos="567"/>
          <w:tab w:val="left" w:pos="709"/>
          <w:tab w:val="left" w:pos="6804"/>
          <w:tab w:val="left" w:pos="7380"/>
          <w:tab w:val="left" w:pos="7655"/>
        </w:tabs>
        <w:jc w:val="both"/>
        <w:rPr>
          <w:sz w:val="28"/>
          <w:szCs w:val="28"/>
        </w:rPr>
      </w:pPr>
    </w:p>
    <w:p w14:paraId="39908FE3" w14:textId="5855EB53" w:rsidR="00163EC9" w:rsidRPr="005E5F6C" w:rsidRDefault="005924B5" w:rsidP="00163EC9">
      <w:pPr>
        <w:tabs>
          <w:tab w:val="left" w:pos="567"/>
          <w:tab w:val="left" w:pos="709"/>
          <w:tab w:val="left" w:pos="6804"/>
          <w:tab w:val="left" w:pos="7380"/>
          <w:tab w:val="left" w:pos="7655"/>
        </w:tabs>
        <w:jc w:val="both"/>
        <w:rPr>
          <w:sz w:val="28"/>
          <w:szCs w:val="28"/>
        </w:rPr>
      </w:pPr>
      <w:r w:rsidRPr="005E5F6C">
        <w:rPr>
          <w:sz w:val="28"/>
          <w:szCs w:val="28"/>
        </w:rPr>
        <w:tab/>
      </w:r>
      <w:r w:rsidRPr="005E5F6C">
        <w:rPr>
          <w:sz w:val="28"/>
          <w:szCs w:val="28"/>
        </w:rPr>
        <w:tab/>
      </w:r>
      <w:r w:rsidR="00163EC9" w:rsidRPr="005E5F6C">
        <w:rPr>
          <w:sz w:val="28"/>
          <w:szCs w:val="28"/>
        </w:rPr>
        <w:t>Додаток до рішення міської ради</w:t>
      </w:r>
    </w:p>
    <w:p w14:paraId="79ECC04B" w14:textId="77777777" w:rsidR="00163EC9" w:rsidRPr="005E5F6C" w:rsidRDefault="00163EC9" w:rsidP="00163EC9">
      <w:pPr>
        <w:tabs>
          <w:tab w:val="left" w:pos="567"/>
          <w:tab w:val="left" w:pos="709"/>
          <w:tab w:val="left" w:pos="6804"/>
          <w:tab w:val="left" w:pos="7380"/>
          <w:tab w:val="left" w:pos="7655"/>
        </w:tabs>
        <w:jc w:val="both"/>
        <w:rPr>
          <w:sz w:val="28"/>
          <w:szCs w:val="28"/>
        </w:rPr>
      </w:pPr>
      <w:r w:rsidRPr="005E5F6C">
        <w:rPr>
          <w:sz w:val="28"/>
          <w:szCs w:val="28"/>
        </w:rPr>
        <w:t xml:space="preserve">                                                                                                 ________________№___________</w:t>
      </w:r>
    </w:p>
    <w:p w14:paraId="0A99EC5E" w14:textId="77777777" w:rsidR="00163EC9" w:rsidRPr="005E5F6C" w:rsidRDefault="00163EC9" w:rsidP="00163EC9">
      <w:pPr>
        <w:tabs>
          <w:tab w:val="left" w:pos="567"/>
          <w:tab w:val="left" w:pos="709"/>
          <w:tab w:val="left" w:pos="6804"/>
          <w:tab w:val="left" w:pos="7380"/>
          <w:tab w:val="left" w:pos="7655"/>
        </w:tabs>
        <w:jc w:val="both"/>
        <w:rPr>
          <w:sz w:val="28"/>
          <w:szCs w:val="28"/>
        </w:rPr>
      </w:pPr>
    </w:p>
    <w:p w14:paraId="4E0D9403" w14:textId="77777777" w:rsidR="00163EC9" w:rsidRPr="005E5F6C" w:rsidRDefault="00163EC9" w:rsidP="00163EC9">
      <w:pPr>
        <w:tabs>
          <w:tab w:val="left" w:pos="567"/>
          <w:tab w:val="left" w:pos="709"/>
          <w:tab w:val="left" w:pos="6804"/>
          <w:tab w:val="left" w:pos="7380"/>
          <w:tab w:val="left" w:pos="7655"/>
        </w:tabs>
        <w:jc w:val="both"/>
        <w:rPr>
          <w:sz w:val="28"/>
          <w:szCs w:val="28"/>
        </w:rPr>
      </w:pPr>
    </w:p>
    <w:p w14:paraId="79F403F7" w14:textId="77777777" w:rsidR="00163EC9" w:rsidRPr="005E5F6C" w:rsidRDefault="00163EC9" w:rsidP="00163EC9">
      <w:pPr>
        <w:tabs>
          <w:tab w:val="left" w:pos="567"/>
          <w:tab w:val="left" w:pos="709"/>
          <w:tab w:val="left" w:pos="6804"/>
          <w:tab w:val="left" w:pos="7380"/>
          <w:tab w:val="left" w:pos="7655"/>
        </w:tabs>
        <w:jc w:val="both"/>
        <w:rPr>
          <w:sz w:val="28"/>
          <w:szCs w:val="28"/>
        </w:rPr>
      </w:pPr>
    </w:p>
    <w:p w14:paraId="21490282" w14:textId="77777777" w:rsidR="00163EC9" w:rsidRPr="005E5F6C" w:rsidRDefault="00163EC9" w:rsidP="00163EC9">
      <w:pPr>
        <w:tabs>
          <w:tab w:val="left" w:pos="567"/>
          <w:tab w:val="left" w:pos="709"/>
          <w:tab w:val="left" w:pos="6804"/>
          <w:tab w:val="left" w:pos="7380"/>
          <w:tab w:val="left" w:pos="7655"/>
        </w:tabs>
        <w:jc w:val="both"/>
        <w:rPr>
          <w:sz w:val="28"/>
          <w:szCs w:val="28"/>
        </w:rPr>
      </w:pPr>
    </w:p>
    <w:p w14:paraId="08F1FEBC" w14:textId="77777777" w:rsidR="00163EC9" w:rsidRPr="005E5F6C" w:rsidRDefault="00163EC9" w:rsidP="00163EC9">
      <w:pPr>
        <w:tabs>
          <w:tab w:val="left" w:pos="567"/>
          <w:tab w:val="left" w:pos="709"/>
          <w:tab w:val="left" w:pos="6804"/>
          <w:tab w:val="left" w:pos="7380"/>
          <w:tab w:val="left" w:pos="7655"/>
        </w:tabs>
        <w:jc w:val="both"/>
        <w:rPr>
          <w:sz w:val="28"/>
          <w:szCs w:val="28"/>
        </w:rPr>
      </w:pPr>
      <w:r w:rsidRPr="005E5F6C">
        <w:rPr>
          <w:sz w:val="28"/>
          <w:szCs w:val="28"/>
        </w:rPr>
        <w:t xml:space="preserve"> </w:t>
      </w:r>
    </w:p>
    <w:p w14:paraId="46C62D0A" w14:textId="77777777" w:rsidR="00163EC9" w:rsidRPr="005E5F6C" w:rsidRDefault="00163EC9" w:rsidP="00163EC9">
      <w:pPr>
        <w:tabs>
          <w:tab w:val="left" w:pos="567"/>
          <w:tab w:val="left" w:pos="709"/>
          <w:tab w:val="left" w:pos="6804"/>
          <w:tab w:val="left" w:pos="7380"/>
          <w:tab w:val="left" w:pos="7655"/>
        </w:tabs>
        <w:jc w:val="both"/>
        <w:rPr>
          <w:sz w:val="28"/>
          <w:szCs w:val="28"/>
        </w:rPr>
      </w:pPr>
      <w:r w:rsidRPr="005E5F6C">
        <w:rPr>
          <w:sz w:val="28"/>
          <w:szCs w:val="28"/>
        </w:rPr>
        <w:t xml:space="preserve">                                                       ЗВІТ</w:t>
      </w:r>
    </w:p>
    <w:p w14:paraId="3BBAC20F" w14:textId="77777777" w:rsidR="00163EC9" w:rsidRPr="005E5F6C" w:rsidRDefault="00163EC9" w:rsidP="00163EC9">
      <w:pPr>
        <w:tabs>
          <w:tab w:val="left" w:pos="567"/>
          <w:tab w:val="left" w:pos="709"/>
          <w:tab w:val="left" w:pos="6804"/>
          <w:tab w:val="left" w:pos="7380"/>
          <w:tab w:val="left" w:pos="7655"/>
        </w:tabs>
        <w:jc w:val="both"/>
        <w:rPr>
          <w:sz w:val="28"/>
          <w:szCs w:val="28"/>
        </w:rPr>
      </w:pPr>
      <w:r w:rsidRPr="005E5F6C">
        <w:rPr>
          <w:sz w:val="28"/>
          <w:szCs w:val="28"/>
        </w:rPr>
        <w:t xml:space="preserve">                     про використання коштів цільового фонду </w:t>
      </w:r>
    </w:p>
    <w:p w14:paraId="06B382BC" w14:textId="77777777" w:rsidR="00163EC9" w:rsidRPr="005E5F6C" w:rsidRDefault="00163EC9" w:rsidP="00163EC9">
      <w:pPr>
        <w:tabs>
          <w:tab w:val="left" w:pos="567"/>
          <w:tab w:val="left" w:pos="709"/>
          <w:tab w:val="left" w:pos="6804"/>
          <w:tab w:val="left" w:pos="7380"/>
          <w:tab w:val="left" w:pos="7655"/>
        </w:tabs>
        <w:jc w:val="both"/>
        <w:rPr>
          <w:sz w:val="28"/>
          <w:szCs w:val="28"/>
        </w:rPr>
      </w:pPr>
      <w:r w:rsidRPr="005E5F6C">
        <w:rPr>
          <w:sz w:val="28"/>
          <w:szCs w:val="28"/>
        </w:rPr>
        <w:t xml:space="preserve">                         Сіверської міської ради за 2020 рік   </w:t>
      </w:r>
    </w:p>
    <w:p w14:paraId="2FAB0C23" w14:textId="77777777" w:rsidR="00163EC9" w:rsidRPr="005E5F6C" w:rsidRDefault="00163EC9" w:rsidP="00163EC9">
      <w:pPr>
        <w:tabs>
          <w:tab w:val="left" w:pos="567"/>
          <w:tab w:val="left" w:pos="709"/>
          <w:tab w:val="left" w:pos="6804"/>
          <w:tab w:val="left" w:pos="7380"/>
          <w:tab w:val="left" w:pos="7655"/>
        </w:tabs>
        <w:jc w:val="both"/>
        <w:rPr>
          <w:sz w:val="28"/>
          <w:szCs w:val="28"/>
        </w:rPr>
      </w:pPr>
    </w:p>
    <w:p w14:paraId="4FFD6A23" w14:textId="77777777" w:rsidR="00163EC9" w:rsidRPr="005E5F6C" w:rsidRDefault="00163EC9" w:rsidP="00163EC9">
      <w:pPr>
        <w:tabs>
          <w:tab w:val="left" w:pos="567"/>
          <w:tab w:val="left" w:pos="709"/>
          <w:tab w:val="left" w:pos="6804"/>
          <w:tab w:val="left" w:pos="7380"/>
          <w:tab w:val="left" w:pos="7655"/>
        </w:tabs>
        <w:jc w:val="both"/>
        <w:rPr>
          <w:sz w:val="28"/>
          <w:szCs w:val="28"/>
        </w:rPr>
      </w:pPr>
      <w:r w:rsidRPr="005E5F6C">
        <w:rPr>
          <w:sz w:val="28"/>
          <w:szCs w:val="28"/>
        </w:rPr>
        <w:t xml:space="preserve">                                                            </w:t>
      </w:r>
    </w:p>
    <w:p w14:paraId="47DDAF3C" w14:textId="77777777" w:rsidR="00163EC9" w:rsidRPr="005E5F6C" w:rsidRDefault="00163EC9" w:rsidP="00163EC9">
      <w:pPr>
        <w:tabs>
          <w:tab w:val="left" w:pos="567"/>
          <w:tab w:val="left" w:pos="709"/>
          <w:tab w:val="left" w:pos="6804"/>
          <w:tab w:val="left" w:pos="7380"/>
          <w:tab w:val="left" w:pos="7655"/>
        </w:tabs>
        <w:jc w:val="both"/>
        <w:rPr>
          <w:sz w:val="28"/>
          <w:szCs w:val="28"/>
        </w:rPr>
      </w:pPr>
      <w:r w:rsidRPr="005E5F6C">
        <w:rPr>
          <w:sz w:val="28"/>
          <w:szCs w:val="28"/>
        </w:rPr>
        <w:t xml:space="preserve">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812"/>
        <w:gridCol w:w="2800"/>
      </w:tblGrid>
      <w:tr w:rsidR="005401D7" w:rsidRPr="005E5F6C" w14:paraId="0396D079" w14:textId="77777777" w:rsidTr="00163EC9">
        <w:trPr>
          <w:trHeight w:val="611"/>
        </w:trPr>
        <w:tc>
          <w:tcPr>
            <w:tcW w:w="959" w:type="dxa"/>
            <w:shd w:val="clear" w:color="auto" w:fill="auto"/>
          </w:tcPr>
          <w:p w14:paraId="1E986791" w14:textId="77777777" w:rsidR="00163EC9" w:rsidRPr="005E5F6C" w:rsidRDefault="00163EC9" w:rsidP="00163EC9">
            <w:pPr>
              <w:tabs>
                <w:tab w:val="left" w:pos="567"/>
                <w:tab w:val="left" w:pos="709"/>
                <w:tab w:val="left" w:pos="6804"/>
                <w:tab w:val="left" w:pos="7380"/>
                <w:tab w:val="left" w:pos="7655"/>
              </w:tabs>
              <w:jc w:val="both"/>
              <w:rPr>
                <w:sz w:val="28"/>
                <w:szCs w:val="28"/>
              </w:rPr>
            </w:pPr>
          </w:p>
        </w:tc>
        <w:tc>
          <w:tcPr>
            <w:tcW w:w="5812" w:type="dxa"/>
            <w:shd w:val="clear" w:color="auto" w:fill="auto"/>
          </w:tcPr>
          <w:p w14:paraId="57C9E630" w14:textId="77777777" w:rsidR="00163EC9" w:rsidRPr="005E5F6C" w:rsidRDefault="00163EC9" w:rsidP="00163EC9">
            <w:pPr>
              <w:tabs>
                <w:tab w:val="left" w:pos="567"/>
                <w:tab w:val="left" w:pos="709"/>
                <w:tab w:val="left" w:pos="6804"/>
                <w:tab w:val="left" w:pos="7380"/>
                <w:tab w:val="left" w:pos="7655"/>
              </w:tabs>
              <w:jc w:val="center"/>
              <w:rPr>
                <w:sz w:val="28"/>
                <w:szCs w:val="28"/>
              </w:rPr>
            </w:pPr>
            <w:r w:rsidRPr="005E5F6C">
              <w:rPr>
                <w:sz w:val="28"/>
                <w:szCs w:val="28"/>
              </w:rPr>
              <w:t>Найменування</w:t>
            </w:r>
          </w:p>
        </w:tc>
        <w:tc>
          <w:tcPr>
            <w:tcW w:w="2800" w:type="dxa"/>
            <w:shd w:val="clear" w:color="auto" w:fill="auto"/>
          </w:tcPr>
          <w:p w14:paraId="7790A856" w14:textId="77777777" w:rsidR="00163EC9" w:rsidRPr="005E5F6C" w:rsidRDefault="00163EC9" w:rsidP="00163EC9">
            <w:pPr>
              <w:tabs>
                <w:tab w:val="left" w:pos="567"/>
                <w:tab w:val="left" w:pos="709"/>
                <w:tab w:val="left" w:pos="6804"/>
                <w:tab w:val="left" w:pos="7380"/>
                <w:tab w:val="left" w:pos="7655"/>
              </w:tabs>
              <w:jc w:val="both"/>
              <w:rPr>
                <w:sz w:val="28"/>
                <w:szCs w:val="28"/>
              </w:rPr>
            </w:pPr>
          </w:p>
        </w:tc>
      </w:tr>
      <w:tr w:rsidR="005401D7" w:rsidRPr="005E5F6C" w14:paraId="4FA2D822" w14:textId="77777777" w:rsidTr="00163EC9">
        <w:trPr>
          <w:trHeight w:val="421"/>
        </w:trPr>
        <w:tc>
          <w:tcPr>
            <w:tcW w:w="959" w:type="dxa"/>
            <w:shd w:val="clear" w:color="auto" w:fill="auto"/>
          </w:tcPr>
          <w:p w14:paraId="4BC874B8" w14:textId="77777777" w:rsidR="00163EC9" w:rsidRPr="005E5F6C" w:rsidRDefault="00163EC9" w:rsidP="00163EC9">
            <w:pPr>
              <w:tabs>
                <w:tab w:val="left" w:pos="567"/>
                <w:tab w:val="left" w:pos="709"/>
                <w:tab w:val="left" w:pos="6804"/>
                <w:tab w:val="left" w:pos="7380"/>
                <w:tab w:val="left" w:pos="7655"/>
              </w:tabs>
              <w:jc w:val="both"/>
              <w:rPr>
                <w:sz w:val="28"/>
                <w:szCs w:val="28"/>
              </w:rPr>
            </w:pPr>
            <w:r w:rsidRPr="005E5F6C">
              <w:rPr>
                <w:sz w:val="28"/>
                <w:szCs w:val="28"/>
              </w:rPr>
              <w:t>1</w:t>
            </w:r>
          </w:p>
        </w:tc>
        <w:tc>
          <w:tcPr>
            <w:tcW w:w="5812" w:type="dxa"/>
            <w:shd w:val="clear" w:color="auto" w:fill="auto"/>
          </w:tcPr>
          <w:p w14:paraId="64328A9D" w14:textId="77777777" w:rsidR="00163EC9" w:rsidRPr="005E5F6C" w:rsidRDefault="00163EC9" w:rsidP="00163EC9">
            <w:pPr>
              <w:tabs>
                <w:tab w:val="left" w:pos="567"/>
                <w:tab w:val="left" w:pos="709"/>
                <w:tab w:val="left" w:pos="6804"/>
                <w:tab w:val="left" w:pos="7380"/>
                <w:tab w:val="left" w:pos="7655"/>
              </w:tabs>
              <w:jc w:val="both"/>
              <w:rPr>
                <w:sz w:val="28"/>
                <w:szCs w:val="28"/>
              </w:rPr>
            </w:pPr>
            <w:r w:rsidRPr="005E5F6C">
              <w:rPr>
                <w:sz w:val="28"/>
                <w:szCs w:val="28"/>
              </w:rPr>
              <w:t>Залишок коштів на 01 січня 2020 року</w:t>
            </w:r>
          </w:p>
        </w:tc>
        <w:tc>
          <w:tcPr>
            <w:tcW w:w="2800" w:type="dxa"/>
            <w:shd w:val="clear" w:color="auto" w:fill="auto"/>
          </w:tcPr>
          <w:p w14:paraId="01FC85BA" w14:textId="77777777" w:rsidR="00163EC9" w:rsidRPr="005E5F6C" w:rsidRDefault="00163EC9" w:rsidP="00163EC9">
            <w:pPr>
              <w:tabs>
                <w:tab w:val="left" w:pos="567"/>
                <w:tab w:val="left" w:pos="709"/>
                <w:tab w:val="left" w:pos="6804"/>
                <w:tab w:val="left" w:pos="7380"/>
                <w:tab w:val="left" w:pos="7655"/>
              </w:tabs>
              <w:jc w:val="center"/>
              <w:rPr>
                <w:sz w:val="28"/>
                <w:szCs w:val="28"/>
              </w:rPr>
            </w:pPr>
            <w:r w:rsidRPr="005E5F6C">
              <w:rPr>
                <w:sz w:val="28"/>
                <w:szCs w:val="28"/>
              </w:rPr>
              <w:t>7282</w:t>
            </w:r>
          </w:p>
        </w:tc>
      </w:tr>
      <w:tr w:rsidR="005401D7" w:rsidRPr="005E5F6C" w14:paraId="761C8942" w14:textId="77777777" w:rsidTr="00163EC9">
        <w:trPr>
          <w:trHeight w:val="414"/>
        </w:trPr>
        <w:tc>
          <w:tcPr>
            <w:tcW w:w="959" w:type="dxa"/>
            <w:shd w:val="clear" w:color="auto" w:fill="auto"/>
          </w:tcPr>
          <w:p w14:paraId="354A6699" w14:textId="77777777" w:rsidR="00163EC9" w:rsidRPr="005E5F6C" w:rsidRDefault="00163EC9" w:rsidP="00163EC9">
            <w:pPr>
              <w:tabs>
                <w:tab w:val="left" w:pos="567"/>
                <w:tab w:val="left" w:pos="709"/>
                <w:tab w:val="left" w:pos="6804"/>
                <w:tab w:val="left" w:pos="7380"/>
                <w:tab w:val="left" w:pos="7655"/>
              </w:tabs>
              <w:jc w:val="both"/>
              <w:rPr>
                <w:sz w:val="28"/>
                <w:szCs w:val="28"/>
              </w:rPr>
            </w:pPr>
            <w:r w:rsidRPr="005E5F6C">
              <w:rPr>
                <w:sz w:val="28"/>
                <w:szCs w:val="28"/>
              </w:rPr>
              <w:t>2</w:t>
            </w:r>
          </w:p>
        </w:tc>
        <w:tc>
          <w:tcPr>
            <w:tcW w:w="5812" w:type="dxa"/>
            <w:shd w:val="clear" w:color="auto" w:fill="auto"/>
          </w:tcPr>
          <w:p w14:paraId="024EC8B0" w14:textId="77777777" w:rsidR="00163EC9" w:rsidRPr="005E5F6C" w:rsidRDefault="00163EC9" w:rsidP="00163EC9">
            <w:pPr>
              <w:tabs>
                <w:tab w:val="left" w:pos="567"/>
                <w:tab w:val="left" w:pos="709"/>
                <w:tab w:val="left" w:pos="6804"/>
                <w:tab w:val="left" w:pos="7380"/>
                <w:tab w:val="left" w:pos="7655"/>
              </w:tabs>
              <w:jc w:val="both"/>
              <w:rPr>
                <w:sz w:val="28"/>
                <w:szCs w:val="28"/>
              </w:rPr>
            </w:pPr>
            <w:r w:rsidRPr="005E5F6C">
              <w:rPr>
                <w:sz w:val="28"/>
                <w:szCs w:val="28"/>
              </w:rPr>
              <w:t>Надійшло коштів</w:t>
            </w:r>
          </w:p>
        </w:tc>
        <w:tc>
          <w:tcPr>
            <w:tcW w:w="2800" w:type="dxa"/>
            <w:shd w:val="clear" w:color="auto" w:fill="auto"/>
          </w:tcPr>
          <w:p w14:paraId="2375B7E5" w14:textId="77777777" w:rsidR="00163EC9" w:rsidRPr="005E5F6C" w:rsidRDefault="00163EC9" w:rsidP="00163EC9">
            <w:pPr>
              <w:tabs>
                <w:tab w:val="left" w:pos="567"/>
                <w:tab w:val="left" w:pos="709"/>
                <w:tab w:val="left" w:pos="6804"/>
                <w:tab w:val="left" w:pos="7380"/>
                <w:tab w:val="left" w:pos="7655"/>
              </w:tabs>
              <w:jc w:val="center"/>
              <w:rPr>
                <w:sz w:val="28"/>
                <w:szCs w:val="28"/>
              </w:rPr>
            </w:pPr>
            <w:r w:rsidRPr="005E5F6C">
              <w:rPr>
                <w:sz w:val="28"/>
                <w:szCs w:val="28"/>
              </w:rPr>
              <w:t>78735</w:t>
            </w:r>
          </w:p>
        </w:tc>
      </w:tr>
      <w:tr w:rsidR="005401D7" w:rsidRPr="005E5F6C" w14:paraId="0B0C9DAE" w14:textId="77777777" w:rsidTr="00163EC9">
        <w:trPr>
          <w:trHeight w:val="419"/>
        </w:trPr>
        <w:tc>
          <w:tcPr>
            <w:tcW w:w="959" w:type="dxa"/>
            <w:shd w:val="clear" w:color="auto" w:fill="auto"/>
          </w:tcPr>
          <w:p w14:paraId="3FCA9B3E" w14:textId="77777777" w:rsidR="00163EC9" w:rsidRPr="005E5F6C" w:rsidRDefault="00163EC9" w:rsidP="00163EC9">
            <w:pPr>
              <w:tabs>
                <w:tab w:val="left" w:pos="567"/>
                <w:tab w:val="left" w:pos="709"/>
                <w:tab w:val="left" w:pos="6804"/>
                <w:tab w:val="left" w:pos="7380"/>
                <w:tab w:val="left" w:pos="7655"/>
              </w:tabs>
              <w:jc w:val="both"/>
              <w:rPr>
                <w:sz w:val="28"/>
                <w:szCs w:val="28"/>
              </w:rPr>
            </w:pPr>
            <w:r w:rsidRPr="005E5F6C">
              <w:rPr>
                <w:sz w:val="28"/>
                <w:szCs w:val="28"/>
              </w:rPr>
              <w:t>3</w:t>
            </w:r>
          </w:p>
        </w:tc>
        <w:tc>
          <w:tcPr>
            <w:tcW w:w="5812" w:type="dxa"/>
            <w:shd w:val="clear" w:color="auto" w:fill="auto"/>
          </w:tcPr>
          <w:p w14:paraId="5AB27383" w14:textId="77777777" w:rsidR="00163EC9" w:rsidRPr="005E5F6C" w:rsidRDefault="00163EC9" w:rsidP="00163EC9">
            <w:pPr>
              <w:tabs>
                <w:tab w:val="left" w:pos="567"/>
                <w:tab w:val="left" w:pos="709"/>
                <w:tab w:val="left" w:pos="6804"/>
                <w:tab w:val="left" w:pos="7380"/>
                <w:tab w:val="left" w:pos="7655"/>
              </w:tabs>
              <w:jc w:val="both"/>
              <w:rPr>
                <w:sz w:val="28"/>
                <w:szCs w:val="28"/>
              </w:rPr>
            </w:pPr>
            <w:r w:rsidRPr="005E5F6C">
              <w:rPr>
                <w:sz w:val="28"/>
                <w:szCs w:val="28"/>
              </w:rPr>
              <w:t>Використано коштів</w:t>
            </w:r>
          </w:p>
        </w:tc>
        <w:tc>
          <w:tcPr>
            <w:tcW w:w="2800" w:type="dxa"/>
            <w:shd w:val="clear" w:color="auto" w:fill="auto"/>
          </w:tcPr>
          <w:p w14:paraId="0B064834" w14:textId="77777777" w:rsidR="00163EC9" w:rsidRPr="005E5F6C" w:rsidRDefault="00163EC9" w:rsidP="00163EC9">
            <w:pPr>
              <w:tabs>
                <w:tab w:val="left" w:pos="567"/>
                <w:tab w:val="left" w:pos="709"/>
                <w:tab w:val="left" w:pos="6804"/>
                <w:tab w:val="left" w:pos="7380"/>
                <w:tab w:val="left" w:pos="7655"/>
              </w:tabs>
              <w:jc w:val="center"/>
              <w:rPr>
                <w:sz w:val="28"/>
                <w:szCs w:val="28"/>
              </w:rPr>
            </w:pPr>
            <w:r w:rsidRPr="005E5F6C">
              <w:rPr>
                <w:sz w:val="28"/>
                <w:szCs w:val="28"/>
              </w:rPr>
              <w:t>83989</w:t>
            </w:r>
          </w:p>
        </w:tc>
      </w:tr>
      <w:tr w:rsidR="00163EC9" w:rsidRPr="005E5F6C" w14:paraId="06793C83" w14:textId="77777777" w:rsidTr="00163EC9">
        <w:trPr>
          <w:trHeight w:val="553"/>
        </w:trPr>
        <w:tc>
          <w:tcPr>
            <w:tcW w:w="959" w:type="dxa"/>
            <w:shd w:val="clear" w:color="auto" w:fill="auto"/>
          </w:tcPr>
          <w:p w14:paraId="7E09C4D2" w14:textId="77777777" w:rsidR="00163EC9" w:rsidRPr="005E5F6C" w:rsidRDefault="00163EC9" w:rsidP="00163EC9">
            <w:pPr>
              <w:tabs>
                <w:tab w:val="left" w:pos="567"/>
                <w:tab w:val="left" w:pos="709"/>
                <w:tab w:val="left" w:pos="6804"/>
                <w:tab w:val="left" w:pos="7380"/>
                <w:tab w:val="left" w:pos="7655"/>
              </w:tabs>
              <w:jc w:val="both"/>
              <w:rPr>
                <w:sz w:val="28"/>
                <w:szCs w:val="28"/>
              </w:rPr>
            </w:pPr>
            <w:r w:rsidRPr="005E5F6C">
              <w:rPr>
                <w:sz w:val="28"/>
                <w:szCs w:val="28"/>
              </w:rPr>
              <w:t>4</w:t>
            </w:r>
          </w:p>
        </w:tc>
        <w:tc>
          <w:tcPr>
            <w:tcW w:w="5812" w:type="dxa"/>
            <w:shd w:val="clear" w:color="auto" w:fill="auto"/>
          </w:tcPr>
          <w:p w14:paraId="57D0975C" w14:textId="77777777" w:rsidR="00163EC9" w:rsidRPr="005E5F6C" w:rsidRDefault="00163EC9" w:rsidP="00163EC9">
            <w:pPr>
              <w:tabs>
                <w:tab w:val="left" w:pos="567"/>
                <w:tab w:val="left" w:pos="709"/>
                <w:tab w:val="left" w:pos="6804"/>
                <w:tab w:val="left" w:pos="7380"/>
                <w:tab w:val="left" w:pos="7655"/>
              </w:tabs>
              <w:jc w:val="both"/>
              <w:rPr>
                <w:sz w:val="28"/>
                <w:szCs w:val="28"/>
              </w:rPr>
            </w:pPr>
            <w:r w:rsidRPr="005E5F6C">
              <w:rPr>
                <w:sz w:val="28"/>
                <w:szCs w:val="28"/>
              </w:rPr>
              <w:t>Залишок коштів на 01 січня 2021 року</w:t>
            </w:r>
          </w:p>
        </w:tc>
        <w:tc>
          <w:tcPr>
            <w:tcW w:w="2800" w:type="dxa"/>
            <w:shd w:val="clear" w:color="auto" w:fill="auto"/>
          </w:tcPr>
          <w:p w14:paraId="784B93FD" w14:textId="77777777" w:rsidR="00163EC9" w:rsidRPr="005E5F6C" w:rsidRDefault="00163EC9" w:rsidP="00163EC9">
            <w:pPr>
              <w:tabs>
                <w:tab w:val="left" w:pos="567"/>
                <w:tab w:val="left" w:pos="709"/>
                <w:tab w:val="left" w:pos="6804"/>
                <w:tab w:val="left" w:pos="7380"/>
                <w:tab w:val="left" w:pos="7655"/>
              </w:tabs>
              <w:jc w:val="center"/>
              <w:rPr>
                <w:sz w:val="28"/>
                <w:szCs w:val="28"/>
              </w:rPr>
            </w:pPr>
            <w:r w:rsidRPr="005E5F6C">
              <w:rPr>
                <w:sz w:val="28"/>
                <w:szCs w:val="28"/>
              </w:rPr>
              <w:t>2028</w:t>
            </w:r>
          </w:p>
        </w:tc>
      </w:tr>
    </w:tbl>
    <w:p w14:paraId="74131AC5" w14:textId="77777777" w:rsidR="00163EC9" w:rsidRPr="005E5F6C" w:rsidRDefault="00163EC9" w:rsidP="00163EC9">
      <w:pPr>
        <w:tabs>
          <w:tab w:val="left" w:pos="567"/>
          <w:tab w:val="left" w:pos="709"/>
          <w:tab w:val="left" w:pos="6804"/>
          <w:tab w:val="left" w:pos="7380"/>
          <w:tab w:val="left" w:pos="7655"/>
        </w:tabs>
        <w:jc w:val="both"/>
        <w:rPr>
          <w:sz w:val="28"/>
          <w:szCs w:val="28"/>
        </w:rPr>
      </w:pPr>
    </w:p>
    <w:p w14:paraId="1BF6E5B7" w14:textId="77777777" w:rsidR="00163EC9" w:rsidRPr="005E5F6C" w:rsidRDefault="00163EC9" w:rsidP="00163EC9">
      <w:pPr>
        <w:tabs>
          <w:tab w:val="left" w:pos="567"/>
          <w:tab w:val="left" w:pos="709"/>
          <w:tab w:val="left" w:pos="6804"/>
          <w:tab w:val="left" w:pos="7380"/>
          <w:tab w:val="left" w:pos="7655"/>
        </w:tabs>
        <w:jc w:val="both"/>
        <w:rPr>
          <w:sz w:val="28"/>
          <w:szCs w:val="28"/>
        </w:rPr>
      </w:pPr>
    </w:p>
    <w:p w14:paraId="69D7518E" w14:textId="77777777" w:rsidR="00163EC9" w:rsidRPr="005E5F6C" w:rsidRDefault="00163EC9" w:rsidP="00163EC9">
      <w:pPr>
        <w:tabs>
          <w:tab w:val="left" w:pos="567"/>
          <w:tab w:val="left" w:pos="709"/>
          <w:tab w:val="left" w:pos="6804"/>
          <w:tab w:val="left" w:pos="7380"/>
          <w:tab w:val="left" w:pos="7655"/>
        </w:tabs>
        <w:jc w:val="both"/>
        <w:rPr>
          <w:sz w:val="28"/>
          <w:szCs w:val="28"/>
        </w:rPr>
      </w:pPr>
    </w:p>
    <w:p w14:paraId="046097A5" w14:textId="77777777" w:rsidR="00163EC9" w:rsidRPr="005E5F6C" w:rsidRDefault="00163EC9" w:rsidP="00163EC9">
      <w:pPr>
        <w:tabs>
          <w:tab w:val="left" w:pos="567"/>
          <w:tab w:val="left" w:pos="709"/>
          <w:tab w:val="left" w:pos="6804"/>
          <w:tab w:val="left" w:pos="7380"/>
          <w:tab w:val="left" w:pos="7655"/>
        </w:tabs>
        <w:jc w:val="both"/>
        <w:rPr>
          <w:sz w:val="28"/>
          <w:szCs w:val="28"/>
        </w:rPr>
      </w:pPr>
    </w:p>
    <w:p w14:paraId="08A64D5E" w14:textId="77777777" w:rsidR="00163EC9" w:rsidRPr="005E5F6C" w:rsidRDefault="00163EC9" w:rsidP="00163EC9">
      <w:pPr>
        <w:tabs>
          <w:tab w:val="left" w:pos="567"/>
          <w:tab w:val="left" w:pos="709"/>
          <w:tab w:val="left" w:pos="6804"/>
          <w:tab w:val="left" w:pos="7380"/>
          <w:tab w:val="left" w:pos="7655"/>
        </w:tabs>
        <w:rPr>
          <w:sz w:val="28"/>
          <w:szCs w:val="28"/>
          <w:lang w:val="ru-RU"/>
        </w:rPr>
      </w:pPr>
      <w:r w:rsidRPr="005E5F6C">
        <w:rPr>
          <w:sz w:val="28"/>
          <w:szCs w:val="28"/>
        </w:rPr>
        <w:t>Секретар міської ради                                                       Волошина</w:t>
      </w:r>
      <w:r w:rsidRPr="005E5F6C">
        <w:rPr>
          <w:sz w:val="28"/>
          <w:szCs w:val="28"/>
          <w:lang w:val="ru-RU"/>
        </w:rPr>
        <w:t xml:space="preserve"> Т.В.</w:t>
      </w:r>
    </w:p>
    <w:p w14:paraId="17B231F2" w14:textId="0FA7D0C3" w:rsidR="0071398F" w:rsidRPr="005E5F6C" w:rsidRDefault="0071398F">
      <w:pPr>
        <w:rPr>
          <w:sz w:val="28"/>
          <w:szCs w:val="28"/>
          <w:lang w:val="ru-RU"/>
        </w:rPr>
      </w:pPr>
    </w:p>
    <w:p w14:paraId="34008A41" w14:textId="13C4A90C" w:rsidR="00163EC9" w:rsidRPr="005E5F6C" w:rsidRDefault="00163EC9">
      <w:pPr>
        <w:rPr>
          <w:sz w:val="28"/>
          <w:szCs w:val="28"/>
          <w:lang w:val="ru-RU"/>
        </w:rPr>
      </w:pPr>
    </w:p>
    <w:p w14:paraId="7A95E522" w14:textId="638436E5" w:rsidR="00163EC9" w:rsidRPr="005E5F6C" w:rsidRDefault="00163EC9">
      <w:pPr>
        <w:rPr>
          <w:sz w:val="28"/>
          <w:szCs w:val="28"/>
          <w:lang w:val="ru-RU"/>
        </w:rPr>
      </w:pPr>
    </w:p>
    <w:p w14:paraId="623ADE9C" w14:textId="077AE456" w:rsidR="00163EC9" w:rsidRPr="005E5F6C" w:rsidRDefault="00163EC9">
      <w:pPr>
        <w:rPr>
          <w:sz w:val="28"/>
          <w:szCs w:val="28"/>
          <w:lang w:val="ru-RU"/>
        </w:rPr>
      </w:pPr>
    </w:p>
    <w:p w14:paraId="10966CAB" w14:textId="75D3A326" w:rsidR="00163EC9" w:rsidRPr="005E5F6C" w:rsidRDefault="00163EC9">
      <w:pPr>
        <w:rPr>
          <w:sz w:val="28"/>
          <w:szCs w:val="28"/>
          <w:lang w:val="ru-RU"/>
        </w:rPr>
      </w:pPr>
    </w:p>
    <w:p w14:paraId="5326F080" w14:textId="17E5368B" w:rsidR="00163EC9" w:rsidRPr="005E5F6C" w:rsidRDefault="00163EC9">
      <w:pPr>
        <w:rPr>
          <w:sz w:val="28"/>
          <w:szCs w:val="28"/>
          <w:lang w:val="ru-RU"/>
        </w:rPr>
      </w:pPr>
    </w:p>
    <w:p w14:paraId="4F6A3661" w14:textId="38B516CF" w:rsidR="00163EC9" w:rsidRPr="005E5F6C" w:rsidRDefault="00163EC9">
      <w:pPr>
        <w:rPr>
          <w:sz w:val="28"/>
          <w:szCs w:val="28"/>
          <w:lang w:val="ru-RU"/>
        </w:rPr>
      </w:pPr>
    </w:p>
    <w:p w14:paraId="1638C870" w14:textId="1B6E1DDF" w:rsidR="00163EC9" w:rsidRPr="005E5F6C" w:rsidRDefault="00163EC9">
      <w:pPr>
        <w:rPr>
          <w:sz w:val="28"/>
          <w:szCs w:val="28"/>
          <w:lang w:val="ru-RU"/>
        </w:rPr>
      </w:pPr>
    </w:p>
    <w:p w14:paraId="6A7CBBCA" w14:textId="4E3D3509" w:rsidR="00163EC9" w:rsidRPr="005E5F6C" w:rsidRDefault="00163EC9">
      <w:pPr>
        <w:rPr>
          <w:sz w:val="28"/>
          <w:szCs w:val="28"/>
          <w:lang w:val="ru-RU"/>
        </w:rPr>
      </w:pPr>
    </w:p>
    <w:p w14:paraId="1D286F64" w14:textId="471E6621" w:rsidR="00163EC9" w:rsidRPr="005E5F6C" w:rsidRDefault="00163EC9">
      <w:pPr>
        <w:rPr>
          <w:sz w:val="28"/>
          <w:szCs w:val="28"/>
          <w:lang w:val="ru-RU"/>
        </w:rPr>
      </w:pPr>
    </w:p>
    <w:p w14:paraId="7440DC13" w14:textId="7747A7CE" w:rsidR="00163EC9" w:rsidRPr="005E5F6C" w:rsidRDefault="00163EC9">
      <w:pPr>
        <w:rPr>
          <w:sz w:val="28"/>
          <w:szCs w:val="28"/>
          <w:lang w:val="ru-RU"/>
        </w:rPr>
      </w:pPr>
    </w:p>
    <w:p w14:paraId="12FD810D" w14:textId="224C82E7" w:rsidR="00163EC9" w:rsidRPr="005E5F6C" w:rsidRDefault="00163EC9">
      <w:pPr>
        <w:rPr>
          <w:sz w:val="28"/>
          <w:szCs w:val="28"/>
          <w:lang w:val="ru-RU"/>
        </w:rPr>
      </w:pPr>
    </w:p>
    <w:p w14:paraId="6C468DB7" w14:textId="69B78F5A" w:rsidR="00163EC9" w:rsidRPr="005E5F6C" w:rsidRDefault="00163EC9">
      <w:pPr>
        <w:rPr>
          <w:sz w:val="28"/>
          <w:szCs w:val="28"/>
          <w:lang w:val="ru-RU"/>
        </w:rPr>
      </w:pPr>
    </w:p>
    <w:p w14:paraId="420362DC" w14:textId="16F472BB" w:rsidR="00163EC9" w:rsidRPr="005E5F6C" w:rsidRDefault="00163EC9">
      <w:pPr>
        <w:rPr>
          <w:sz w:val="28"/>
          <w:szCs w:val="28"/>
          <w:lang w:val="ru-RU"/>
        </w:rPr>
      </w:pPr>
    </w:p>
    <w:p w14:paraId="3AE23D7C" w14:textId="145D97D0" w:rsidR="00163EC9" w:rsidRPr="005E5F6C" w:rsidRDefault="00163EC9">
      <w:pPr>
        <w:rPr>
          <w:sz w:val="28"/>
          <w:szCs w:val="28"/>
          <w:lang w:val="ru-RU"/>
        </w:rPr>
      </w:pPr>
    </w:p>
    <w:p w14:paraId="6595D144" w14:textId="3F89FB37" w:rsidR="00163EC9" w:rsidRPr="005E5F6C" w:rsidRDefault="00163EC9">
      <w:pPr>
        <w:rPr>
          <w:sz w:val="28"/>
          <w:szCs w:val="28"/>
          <w:lang w:val="ru-RU"/>
        </w:rPr>
      </w:pPr>
    </w:p>
    <w:p w14:paraId="2B773AD5" w14:textId="1818CCA8" w:rsidR="00163EC9" w:rsidRPr="005E5F6C" w:rsidRDefault="00163EC9">
      <w:pPr>
        <w:rPr>
          <w:sz w:val="28"/>
          <w:szCs w:val="28"/>
          <w:lang w:val="ru-RU"/>
        </w:rPr>
      </w:pPr>
    </w:p>
    <w:p w14:paraId="0A700341" w14:textId="06398D43" w:rsidR="00163EC9" w:rsidRPr="005E5F6C" w:rsidRDefault="00163EC9">
      <w:pPr>
        <w:rPr>
          <w:sz w:val="28"/>
          <w:szCs w:val="28"/>
          <w:lang w:val="ru-RU"/>
        </w:rPr>
      </w:pPr>
    </w:p>
    <w:p w14:paraId="68ED031A" w14:textId="77777777" w:rsidR="00163EC9" w:rsidRPr="005E5F6C" w:rsidRDefault="00163EC9">
      <w:pPr>
        <w:rPr>
          <w:sz w:val="28"/>
          <w:szCs w:val="28"/>
          <w:lang w:val="ru-RU"/>
        </w:rPr>
      </w:pPr>
    </w:p>
    <w:p w14:paraId="21E053C0" w14:textId="35F9A360" w:rsidR="00163EC9" w:rsidRPr="005E5F6C" w:rsidRDefault="00163EC9">
      <w:pPr>
        <w:rPr>
          <w:sz w:val="28"/>
          <w:szCs w:val="28"/>
          <w:lang w:val="ru-RU"/>
        </w:rPr>
      </w:pPr>
    </w:p>
    <w:p w14:paraId="44FD5D4F" w14:textId="46F18BD2" w:rsidR="00163EC9" w:rsidRPr="005E5F6C" w:rsidRDefault="00163EC9">
      <w:pPr>
        <w:rPr>
          <w:sz w:val="28"/>
          <w:szCs w:val="28"/>
          <w:lang w:val="ru-RU"/>
        </w:rPr>
      </w:pPr>
    </w:p>
    <w:p w14:paraId="3B8DD540" w14:textId="4B3AC98C" w:rsidR="00163EC9" w:rsidRPr="005E5F6C" w:rsidRDefault="00163EC9">
      <w:pPr>
        <w:rPr>
          <w:sz w:val="28"/>
          <w:szCs w:val="28"/>
          <w:lang w:val="ru-RU"/>
        </w:rPr>
      </w:pPr>
    </w:p>
    <w:p w14:paraId="2952DCC6" w14:textId="6AEC5465" w:rsidR="00163EC9" w:rsidRPr="005E5F6C" w:rsidRDefault="00163EC9">
      <w:pPr>
        <w:rPr>
          <w:sz w:val="28"/>
          <w:szCs w:val="28"/>
          <w:lang w:val="ru-RU"/>
        </w:rPr>
      </w:pPr>
    </w:p>
    <w:p w14:paraId="076E96F0" w14:textId="38A12C8F" w:rsidR="00163EC9" w:rsidRPr="005E5F6C" w:rsidRDefault="00163EC9">
      <w:pPr>
        <w:rPr>
          <w:sz w:val="28"/>
          <w:szCs w:val="28"/>
          <w:lang w:val="ru-RU"/>
        </w:rPr>
      </w:pPr>
    </w:p>
    <w:p w14:paraId="1A374CB5" w14:textId="56867EAA" w:rsidR="00163EC9" w:rsidRPr="005E5F6C" w:rsidRDefault="00163EC9">
      <w:pPr>
        <w:rPr>
          <w:sz w:val="28"/>
          <w:szCs w:val="28"/>
          <w:lang w:val="ru-RU"/>
        </w:rPr>
      </w:pPr>
    </w:p>
    <w:p w14:paraId="00B62178" w14:textId="662EA6AC" w:rsidR="00163EC9" w:rsidRPr="005E5F6C" w:rsidRDefault="00163EC9">
      <w:pPr>
        <w:rPr>
          <w:sz w:val="28"/>
          <w:szCs w:val="28"/>
          <w:lang w:val="ru-RU"/>
        </w:rPr>
      </w:pPr>
    </w:p>
    <w:p w14:paraId="7C57BB0A" w14:textId="77777777" w:rsidR="005924B5" w:rsidRPr="005E5F6C" w:rsidRDefault="005924B5" w:rsidP="00163EC9">
      <w:pPr>
        <w:jc w:val="both"/>
        <w:rPr>
          <w:sz w:val="28"/>
          <w:szCs w:val="28"/>
        </w:rPr>
      </w:pPr>
    </w:p>
    <w:p w14:paraId="00478490" w14:textId="77777777" w:rsidR="005924B5" w:rsidRPr="005E5F6C" w:rsidRDefault="005924B5" w:rsidP="00163EC9">
      <w:pPr>
        <w:jc w:val="both"/>
        <w:rPr>
          <w:sz w:val="28"/>
          <w:szCs w:val="28"/>
        </w:rPr>
      </w:pPr>
    </w:p>
    <w:p w14:paraId="0AC9C855" w14:textId="77777777" w:rsidR="005924B5" w:rsidRPr="005E5F6C" w:rsidRDefault="005924B5" w:rsidP="00163EC9">
      <w:pPr>
        <w:jc w:val="both"/>
        <w:rPr>
          <w:sz w:val="28"/>
          <w:szCs w:val="28"/>
        </w:rPr>
      </w:pPr>
    </w:p>
    <w:p w14:paraId="621417FB" w14:textId="77777777" w:rsidR="005924B5" w:rsidRPr="005E5F6C" w:rsidRDefault="005924B5" w:rsidP="00163EC9">
      <w:pPr>
        <w:jc w:val="both"/>
        <w:rPr>
          <w:sz w:val="28"/>
          <w:szCs w:val="28"/>
        </w:rPr>
      </w:pPr>
    </w:p>
    <w:p w14:paraId="7BBC6B9B" w14:textId="77777777" w:rsidR="005924B5" w:rsidRPr="005E5F6C" w:rsidRDefault="005924B5" w:rsidP="00163EC9">
      <w:pPr>
        <w:jc w:val="both"/>
        <w:rPr>
          <w:sz w:val="28"/>
          <w:szCs w:val="28"/>
        </w:rPr>
      </w:pPr>
    </w:p>
    <w:p w14:paraId="3D233458" w14:textId="37E8DEE9" w:rsidR="00163EC9" w:rsidRPr="005E5F6C" w:rsidRDefault="00163EC9" w:rsidP="00163EC9">
      <w:pPr>
        <w:jc w:val="both"/>
        <w:rPr>
          <w:sz w:val="28"/>
          <w:szCs w:val="28"/>
        </w:rPr>
      </w:pPr>
      <w:r w:rsidRPr="005E5F6C">
        <w:rPr>
          <w:sz w:val="28"/>
          <w:szCs w:val="28"/>
        </w:rPr>
        <w:t xml:space="preserve">Звіт про виконання бюджету </w:t>
      </w:r>
    </w:p>
    <w:p w14:paraId="0A9BE592" w14:textId="77777777" w:rsidR="00163EC9" w:rsidRPr="005E5F6C" w:rsidRDefault="00163EC9" w:rsidP="00163EC9">
      <w:pPr>
        <w:keepNext/>
        <w:outlineLvl w:val="0"/>
        <w:rPr>
          <w:sz w:val="28"/>
          <w:szCs w:val="28"/>
        </w:rPr>
      </w:pPr>
      <w:r w:rsidRPr="005E5F6C">
        <w:rPr>
          <w:sz w:val="28"/>
          <w:szCs w:val="28"/>
        </w:rPr>
        <w:t xml:space="preserve">Сіверської міської об’єднаної </w:t>
      </w:r>
    </w:p>
    <w:p w14:paraId="19C2BE19" w14:textId="77777777" w:rsidR="00163EC9" w:rsidRPr="005E5F6C" w:rsidRDefault="00163EC9" w:rsidP="00163EC9">
      <w:pPr>
        <w:keepNext/>
        <w:outlineLvl w:val="0"/>
        <w:rPr>
          <w:sz w:val="28"/>
          <w:szCs w:val="28"/>
        </w:rPr>
      </w:pPr>
      <w:r w:rsidRPr="005E5F6C">
        <w:rPr>
          <w:sz w:val="28"/>
          <w:szCs w:val="28"/>
        </w:rPr>
        <w:t xml:space="preserve">територіальної громади  </w:t>
      </w:r>
    </w:p>
    <w:p w14:paraId="5F03976D" w14:textId="77777777" w:rsidR="00163EC9" w:rsidRPr="005E5F6C" w:rsidRDefault="00163EC9" w:rsidP="00163EC9">
      <w:pPr>
        <w:keepNext/>
        <w:outlineLvl w:val="0"/>
        <w:rPr>
          <w:sz w:val="28"/>
          <w:szCs w:val="28"/>
        </w:rPr>
      </w:pPr>
      <w:r w:rsidRPr="005E5F6C">
        <w:rPr>
          <w:sz w:val="28"/>
          <w:szCs w:val="28"/>
        </w:rPr>
        <w:t>за   2020 рік</w:t>
      </w:r>
    </w:p>
    <w:p w14:paraId="27D52257" w14:textId="77777777" w:rsidR="00163EC9" w:rsidRPr="005E5F6C" w:rsidRDefault="00163EC9" w:rsidP="00163EC9">
      <w:pPr>
        <w:jc w:val="both"/>
        <w:rPr>
          <w:sz w:val="28"/>
          <w:szCs w:val="28"/>
        </w:rPr>
      </w:pPr>
    </w:p>
    <w:p w14:paraId="3693331B" w14:textId="77777777" w:rsidR="00163EC9" w:rsidRPr="005E5F6C" w:rsidRDefault="00163EC9" w:rsidP="00163EC9">
      <w:pPr>
        <w:jc w:val="both"/>
        <w:rPr>
          <w:sz w:val="28"/>
          <w:szCs w:val="28"/>
        </w:rPr>
      </w:pPr>
    </w:p>
    <w:p w14:paraId="481C61EF" w14:textId="77777777" w:rsidR="00163EC9" w:rsidRPr="005E5F6C" w:rsidRDefault="00163EC9" w:rsidP="00163EC9">
      <w:pPr>
        <w:tabs>
          <w:tab w:val="left" w:pos="2085"/>
        </w:tabs>
        <w:jc w:val="both"/>
        <w:rPr>
          <w:sz w:val="28"/>
          <w:szCs w:val="28"/>
        </w:rPr>
      </w:pPr>
      <w:r w:rsidRPr="005E5F6C">
        <w:rPr>
          <w:sz w:val="28"/>
          <w:szCs w:val="28"/>
        </w:rPr>
        <w:t xml:space="preserve">          Заслухавши інформацію начальника фінансового управління </w:t>
      </w:r>
      <w:proofErr w:type="spellStart"/>
      <w:r w:rsidRPr="005E5F6C">
        <w:rPr>
          <w:sz w:val="28"/>
          <w:szCs w:val="28"/>
        </w:rPr>
        <w:t>Сіверської</w:t>
      </w:r>
      <w:proofErr w:type="spellEnd"/>
      <w:r w:rsidRPr="005E5F6C">
        <w:rPr>
          <w:sz w:val="28"/>
          <w:szCs w:val="28"/>
        </w:rPr>
        <w:t xml:space="preserve"> міської ради  </w:t>
      </w:r>
      <w:proofErr w:type="spellStart"/>
      <w:r w:rsidRPr="005E5F6C">
        <w:rPr>
          <w:sz w:val="28"/>
          <w:szCs w:val="28"/>
        </w:rPr>
        <w:t>Рєзнікової</w:t>
      </w:r>
      <w:proofErr w:type="spellEnd"/>
      <w:r w:rsidRPr="005E5F6C">
        <w:rPr>
          <w:sz w:val="28"/>
          <w:szCs w:val="28"/>
        </w:rPr>
        <w:t xml:space="preserve">  С.М.  щодо звіту про виконання бюджету Сіверської міської  об’єднаної територіальної громади за 2020 рік, враховуючи рішення виконкому міської ради від __________  № ___ «Про попередній розгляд проекту рішення міської ради «Звіт про виконання бюджету Сіверської міської об’єднаної територіальної громади за 2020 рік», відповідно до статті 80 Бюджетного кодексу України, керуючись статтею 26,  Закону України «Про місцеве самоврядування в Україні», міська рада </w:t>
      </w:r>
    </w:p>
    <w:p w14:paraId="03E5E079" w14:textId="77777777" w:rsidR="00163EC9" w:rsidRPr="005E5F6C" w:rsidRDefault="00163EC9" w:rsidP="00163EC9">
      <w:pPr>
        <w:jc w:val="both"/>
        <w:rPr>
          <w:sz w:val="28"/>
          <w:szCs w:val="28"/>
        </w:rPr>
      </w:pPr>
    </w:p>
    <w:p w14:paraId="24E142D9" w14:textId="77777777" w:rsidR="00163EC9" w:rsidRPr="005E5F6C" w:rsidRDefault="00163EC9" w:rsidP="00163EC9">
      <w:pPr>
        <w:jc w:val="both"/>
        <w:rPr>
          <w:sz w:val="28"/>
          <w:szCs w:val="28"/>
        </w:rPr>
      </w:pPr>
      <w:r w:rsidRPr="005E5F6C">
        <w:rPr>
          <w:sz w:val="28"/>
          <w:szCs w:val="28"/>
        </w:rPr>
        <w:t>ВИРІШИЛА:</w:t>
      </w:r>
    </w:p>
    <w:p w14:paraId="70CE3DD8" w14:textId="77777777" w:rsidR="00163EC9" w:rsidRPr="005E5F6C" w:rsidRDefault="00163EC9" w:rsidP="00163EC9">
      <w:pPr>
        <w:tabs>
          <w:tab w:val="left" w:pos="7088"/>
        </w:tabs>
        <w:jc w:val="both"/>
        <w:rPr>
          <w:sz w:val="28"/>
          <w:szCs w:val="28"/>
        </w:rPr>
      </w:pPr>
    </w:p>
    <w:p w14:paraId="33277E75" w14:textId="77777777" w:rsidR="00163EC9" w:rsidRPr="005E5F6C" w:rsidRDefault="00163EC9" w:rsidP="00163EC9">
      <w:pPr>
        <w:keepNext/>
        <w:jc w:val="both"/>
        <w:outlineLvl w:val="0"/>
        <w:rPr>
          <w:sz w:val="28"/>
          <w:szCs w:val="28"/>
        </w:rPr>
      </w:pPr>
      <w:r w:rsidRPr="005E5F6C">
        <w:rPr>
          <w:sz w:val="28"/>
          <w:szCs w:val="28"/>
        </w:rPr>
        <w:t xml:space="preserve">            1.Інформацію  начальника фінансового управління </w:t>
      </w:r>
      <w:proofErr w:type="spellStart"/>
      <w:r w:rsidRPr="005E5F6C">
        <w:rPr>
          <w:sz w:val="28"/>
          <w:szCs w:val="28"/>
        </w:rPr>
        <w:t>Сіверської</w:t>
      </w:r>
      <w:proofErr w:type="spellEnd"/>
      <w:r w:rsidRPr="005E5F6C">
        <w:rPr>
          <w:sz w:val="28"/>
          <w:szCs w:val="28"/>
        </w:rPr>
        <w:t xml:space="preserve"> міської ради  </w:t>
      </w:r>
      <w:proofErr w:type="spellStart"/>
      <w:r w:rsidRPr="005E5F6C">
        <w:rPr>
          <w:sz w:val="28"/>
          <w:szCs w:val="28"/>
        </w:rPr>
        <w:t>Рєзнікової</w:t>
      </w:r>
      <w:proofErr w:type="spellEnd"/>
      <w:r w:rsidRPr="005E5F6C">
        <w:rPr>
          <w:sz w:val="28"/>
          <w:szCs w:val="28"/>
        </w:rPr>
        <w:t xml:space="preserve"> Світлани Миколаївни щодо звіту про виконання бюджету      Сіверської міської об’єднаної територіальної громади  за 2020 рік   прийняти до відома.</w:t>
      </w:r>
    </w:p>
    <w:p w14:paraId="0D2B1311" w14:textId="77777777" w:rsidR="00163EC9" w:rsidRPr="005E5F6C" w:rsidRDefault="00163EC9" w:rsidP="00163EC9">
      <w:pPr>
        <w:tabs>
          <w:tab w:val="left" w:pos="709"/>
        </w:tabs>
        <w:jc w:val="both"/>
        <w:rPr>
          <w:sz w:val="28"/>
          <w:szCs w:val="28"/>
        </w:rPr>
      </w:pPr>
    </w:p>
    <w:p w14:paraId="48872E5E" w14:textId="77777777" w:rsidR="00163EC9" w:rsidRPr="005E5F6C" w:rsidRDefault="00163EC9" w:rsidP="00163EC9">
      <w:pPr>
        <w:tabs>
          <w:tab w:val="left" w:pos="709"/>
        </w:tabs>
        <w:jc w:val="both"/>
        <w:rPr>
          <w:sz w:val="28"/>
          <w:szCs w:val="28"/>
        </w:rPr>
      </w:pPr>
      <w:r w:rsidRPr="005E5F6C">
        <w:rPr>
          <w:sz w:val="28"/>
          <w:szCs w:val="28"/>
        </w:rPr>
        <w:t xml:space="preserve">            2.Затвердити доходну частину  бюджету Сіверської міської об’єднаної територіальної  громади за 2020 рік в сумі 68 294 276 грн., в тому числі загального фонду –66 276 147 грн.; спеціального фонду –2 018 129 грн.  (Додаток 1).</w:t>
      </w:r>
    </w:p>
    <w:p w14:paraId="050AB906" w14:textId="77777777" w:rsidR="00163EC9" w:rsidRPr="005E5F6C" w:rsidRDefault="00163EC9" w:rsidP="00163EC9">
      <w:pPr>
        <w:tabs>
          <w:tab w:val="left" w:pos="709"/>
        </w:tabs>
        <w:jc w:val="both"/>
        <w:rPr>
          <w:sz w:val="28"/>
          <w:szCs w:val="28"/>
        </w:rPr>
      </w:pPr>
    </w:p>
    <w:p w14:paraId="0768CBBD" w14:textId="77777777" w:rsidR="00163EC9" w:rsidRPr="005E5F6C" w:rsidRDefault="00163EC9" w:rsidP="00163EC9">
      <w:pPr>
        <w:tabs>
          <w:tab w:val="left" w:pos="709"/>
        </w:tabs>
        <w:jc w:val="both"/>
        <w:rPr>
          <w:sz w:val="28"/>
          <w:szCs w:val="28"/>
        </w:rPr>
      </w:pPr>
      <w:r w:rsidRPr="005E5F6C">
        <w:rPr>
          <w:sz w:val="28"/>
          <w:szCs w:val="28"/>
        </w:rPr>
        <w:t xml:space="preserve">            3.Затвердити видатки бюджету Сіверської міської об’єднаної територіальної  громади за 2020 рік в сумі 68 601 896 грн., в тому числі: загального фонду – 61 532 985 грн.; спеціального фонду – 7 068 911 грн. (Додаток 2). </w:t>
      </w:r>
    </w:p>
    <w:p w14:paraId="5A5CB9BF" w14:textId="77777777" w:rsidR="00163EC9" w:rsidRPr="005E5F6C" w:rsidRDefault="00163EC9" w:rsidP="00163EC9">
      <w:pPr>
        <w:tabs>
          <w:tab w:val="left" w:pos="709"/>
        </w:tabs>
        <w:jc w:val="both"/>
        <w:rPr>
          <w:sz w:val="28"/>
          <w:szCs w:val="28"/>
        </w:rPr>
      </w:pPr>
    </w:p>
    <w:p w14:paraId="324EB50C" w14:textId="77777777" w:rsidR="00163EC9" w:rsidRPr="005E5F6C" w:rsidRDefault="00163EC9" w:rsidP="00163EC9">
      <w:pPr>
        <w:jc w:val="both"/>
        <w:rPr>
          <w:sz w:val="28"/>
          <w:szCs w:val="28"/>
        </w:rPr>
      </w:pPr>
      <w:r w:rsidRPr="005E5F6C">
        <w:rPr>
          <w:sz w:val="28"/>
          <w:szCs w:val="28"/>
        </w:rPr>
        <w:t xml:space="preserve">            4. Контроль за виконанням даного рішення покласти на постійну комісію з питань економічної та інвестиційної політики, бюджету, фінансів, (Зозуля).</w:t>
      </w:r>
    </w:p>
    <w:p w14:paraId="10844CFA" w14:textId="77777777" w:rsidR="00163EC9" w:rsidRPr="005E5F6C" w:rsidRDefault="00163EC9" w:rsidP="00163EC9">
      <w:pPr>
        <w:jc w:val="both"/>
        <w:rPr>
          <w:sz w:val="28"/>
          <w:szCs w:val="28"/>
        </w:rPr>
      </w:pPr>
    </w:p>
    <w:p w14:paraId="3E89CE77" w14:textId="77777777" w:rsidR="00163EC9" w:rsidRPr="005E5F6C" w:rsidRDefault="00163EC9" w:rsidP="00163EC9">
      <w:pPr>
        <w:jc w:val="both"/>
        <w:rPr>
          <w:sz w:val="28"/>
          <w:szCs w:val="28"/>
        </w:rPr>
      </w:pPr>
    </w:p>
    <w:p w14:paraId="47C2752F" w14:textId="77777777" w:rsidR="00163EC9" w:rsidRPr="005E5F6C" w:rsidRDefault="00163EC9" w:rsidP="00163EC9">
      <w:pPr>
        <w:jc w:val="both"/>
        <w:rPr>
          <w:sz w:val="28"/>
          <w:szCs w:val="28"/>
        </w:rPr>
      </w:pPr>
    </w:p>
    <w:p w14:paraId="0A1670A2" w14:textId="77777777" w:rsidR="00163EC9" w:rsidRPr="005E5F6C" w:rsidRDefault="00163EC9" w:rsidP="00163EC9">
      <w:pPr>
        <w:jc w:val="both"/>
        <w:rPr>
          <w:sz w:val="28"/>
          <w:szCs w:val="28"/>
        </w:rPr>
      </w:pPr>
    </w:p>
    <w:p w14:paraId="19EBA130" w14:textId="77777777" w:rsidR="00163EC9" w:rsidRPr="005E5F6C" w:rsidRDefault="00163EC9" w:rsidP="00163EC9">
      <w:pPr>
        <w:jc w:val="both"/>
        <w:rPr>
          <w:sz w:val="28"/>
          <w:szCs w:val="28"/>
        </w:rPr>
      </w:pPr>
    </w:p>
    <w:p w14:paraId="7F9379F6" w14:textId="77777777" w:rsidR="00163EC9" w:rsidRPr="005E5F6C" w:rsidRDefault="00163EC9" w:rsidP="00163EC9">
      <w:pPr>
        <w:jc w:val="both"/>
        <w:rPr>
          <w:sz w:val="28"/>
          <w:szCs w:val="28"/>
        </w:rPr>
      </w:pPr>
    </w:p>
    <w:p w14:paraId="57BAD62A" w14:textId="77777777" w:rsidR="00163EC9" w:rsidRPr="005E5F6C" w:rsidRDefault="00163EC9" w:rsidP="00163EC9">
      <w:pPr>
        <w:jc w:val="both"/>
        <w:rPr>
          <w:sz w:val="28"/>
          <w:szCs w:val="28"/>
        </w:rPr>
      </w:pPr>
    </w:p>
    <w:p w14:paraId="35B6F694" w14:textId="4DD3DBF4" w:rsidR="00163EC9" w:rsidRPr="005E5F6C" w:rsidRDefault="00163EC9" w:rsidP="00163EC9">
      <w:pPr>
        <w:tabs>
          <w:tab w:val="left" w:pos="567"/>
          <w:tab w:val="left" w:pos="709"/>
          <w:tab w:val="left" w:pos="6804"/>
          <w:tab w:val="left" w:pos="7380"/>
          <w:tab w:val="left" w:pos="7655"/>
        </w:tabs>
        <w:jc w:val="both"/>
        <w:rPr>
          <w:sz w:val="28"/>
          <w:szCs w:val="28"/>
        </w:rPr>
      </w:pPr>
      <w:r w:rsidRPr="005E5F6C">
        <w:rPr>
          <w:sz w:val="28"/>
          <w:szCs w:val="28"/>
        </w:rPr>
        <w:t>Міський голова                                                                    А.О.</w:t>
      </w:r>
      <w:proofErr w:type="spellStart"/>
      <w:r w:rsidRPr="005E5F6C">
        <w:rPr>
          <w:sz w:val="28"/>
          <w:szCs w:val="28"/>
        </w:rPr>
        <w:t>Черняєв</w:t>
      </w:r>
      <w:proofErr w:type="spellEnd"/>
    </w:p>
    <w:p w14:paraId="53AA0026" w14:textId="3BD489D9" w:rsidR="0022565C" w:rsidRPr="005E5F6C" w:rsidRDefault="0022565C" w:rsidP="00163EC9">
      <w:pPr>
        <w:tabs>
          <w:tab w:val="left" w:pos="567"/>
          <w:tab w:val="left" w:pos="709"/>
          <w:tab w:val="left" w:pos="6804"/>
          <w:tab w:val="left" w:pos="7380"/>
          <w:tab w:val="left" w:pos="7655"/>
        </w:tabs>
        <w:jc w:val="both"/>
        <w:rPr>
          <w:sz w:val="28"/>
          <w:szCs w:val="28"/>
        </w:rPr>
      </w:pPr>
    </w:p>
    <w:p w14:paraId="63B90DB7" w14:textId="77777777" w:rsidR="0022565C" w:rsidRPr="005E5F6C" w:rsidRDefault="0022565C" w:rsidP="00163EC9">
      <w:pPr>
        <w:tabs>
          <w:tab w:val="left" w:pos="567"/>
          <w:tab w:val="left" w:pos="709"/>
          <w:tab w:val="left" w:pos="6804"/>
          <w:tab w:val="left" w:pos="7380"/>
          <w:tab w:val="left" w:pos="7655"/>
        </w:tabs>
        <w:jc w:val="both"/>
        <w:rPr>
          <w:sz w:val="28"/>
          <w:szCs w:val="28"/>
        </w:rPr>
      </w:pPr>
    </w:p>
    <w:p w14:paraId="4040FA1A" w14:textId="17C79B1A" w:rsidR="0022565C" w:rsidRPr="005E5F6C" w:rsidRDefault="0022565C" w:rsidP="00163EC9">
      <w:pPr>
        <w:tabs>
          <w:tab w:val="left" w:pos="567"/>
          <w:tab w:val="left" w:pos="709"/>
          <w:tab w:val="left" w:pos="6804"/>
          <w:tab w:val="left" w:pos="7380"/>
          <w:tab w:val="left" w:pos="7655"/>
        </w:tabs>
        <w:jc w:val="both"/>
        <w:rPr>
          <w:sz w:val="28"/>
          <w:szCs w:val="28"/>
        </w:rPr>
      </w:pPr>
    </w:p>
    <w:p w14:paraId="5F95FE40" w14:textId="1847B3DF" w:rsidR="0022565C" w:rsidRPr="005E5F6C" w:rsidRDefault="0022565C" w:rsidP="00163EC9">
      <w:pPr>
        <w:tabs>
          <w:tab w:val="left" w:pos="567"/>
          <w:tab w:val="left" w:pos="709"/>
          <w:tab w:val="left" w:pos="6804"/>
          <w:tab w:val="left" w:pos="7380"/>
          <w:tab w:val="left" w:pos="7655"/>
        </w:tabs>
        <w:jc w:val="both"/>
        <w:rPr>
          <w:sz w:val="28"/>
          <w:szCs w:val="28"/>
        </w:rPr>
      </w:pPr>
    </w:p>
    <w:p w14:paraId="11CC2497" w14:textId="5FA47FA2" w:rsidR="0022565C" w:rsidRPr="005E5F6C" w:rsidRDefault="0022565C" w:rsidP="00163EC9">
      <w:pPr>
        <w:tabs>
          <w:tab w:val="left" w:pos="567"/>
          <w:tab w:val="left" w:pos="709"/>
          <w:tab w:val="left" w:pos="6804"/>
          <w:tab w:val="left" w:pos="7380"/>
          <w:tab w:val="left" w:pos="7655"/>
        </w:tabs>
        <w:jc w:val="both"/>
        <w:rPr>
          <w:sz w:val="28"/>
          <w:szCs w:val="28"/>
        </w:rPr>
      </w:pPr>
    </w:p>
    <w:tbl>
      <w:tblPr>
        <w:tblW w:w="0" w:type="auto"/>
        <w:tblLook w:val="04A0" w:firstRow="1" w:lastRow="0" w:firstColumn="1" w:lastColumn="0" w:noHBand="0" w:noVBand="1"/>
      </w:tblPr>
      <w:tblGrid>
        <w:gridCol w:w="4786"/>
      </w:tblGrid>
      <w:tr w:rsidR="005401D7" w:rsidRPr="005E5F6C" w14:paraId="09E6C61D" w14:textId="77777777" w:rsidTr="00EC3E7E">
        <w:trPr>
          <w:trHeight w:val="2379"/>
        </w:trPr>
        <w:tc>
          <w:tcPr>
            <w:tcW w:w="4786" w:type="dxa"/>
          </w:tcPr>
          <w:p w14:paraId="2FDA0000" w14:textId="77777777" w:rsidR="0022565C" w:rsidRPr="005E5F6C" w:rsidRDefault="0022565C" w:rsidP="0022565C">
            <w:pPr>
              <w:keepNext/>
              <w:keepLines/>
              <w:widowControl w:val="0"/>
              <w:autoSpaceDE w:val="0"/>
              <w:autoSpaceDN w:val="0"/>
              <w:adjustRightInd w:val="0"/>
              <w:jc w:val="both"/>
              <w:rPr>
                <w:sz w:val="28"/>
                <w:szCs w:val="28"/>
              </w:rPr>
            </w:pPr>
            <w:r w:rsidRPr="005E5F6C">
              <w:rPr>
                <w:sz w:val="28"/>
                <w:szCs w:val="28"/>
              </w:rPr>
              <w:t>Про затвердження комплексної</w:t>
            </w:r>
          </w:p>
          <w:p w14:paraId="593EC65B" w14:textId="77777777" w:rsidR="0022565C" w:rsidRPr="005E5F6C" w:rsidRDefault="0022565C" w:rsidP="0022565C">
            <w:pPr>
              <w:keepNext/>
              <w:keepLines/>
              <w:widowControl w:val="0"/>
              <w:autoSpaceDE w:val="0"/>
              <w:autoSpaceDN w:val="0"/>
              <w:adjustRightInd w:val="0"/>
              <w:jc w:val="both"/>
              <w:rPr>
                <w:sz w:val="28"/>
                <w:szCs w:val="28"/>
              </w:rPr>
            </w:pPr>
            <w:r w:rsidRPr="005E5F6C">
              <w:rPr>
                <w:sz w:val="28"/>
                <w:szCs w:val="28"/>
              </w:rPr>
              <w:t>програми соціального захисту пільгових категорій населення Сіверської міської ради на 2021 рік</w:t>
            </w:r>
          </w:p>
          <w:p w14:paraId="584C8067" w14:textId="77777777" w:rsidR="0022565C" w:rsidRPr="005E5F6C" w:rsidRDefault="0022565C" w:rsidP="0022565C">
            <w:pPr>
              <w:keepNext/>
              <w:keepLines/>
              <w:widowControl w:val="0"/>
              <w:autoSpaceDE w:val="0"/>
              <w:autoSpaceDN w:val="0"/>
              <w:adjustRightInd w:val="0"/>
              <w:rPr>
                <w:sz w:val="28"/>
                <w:szCs w:val="28"/>
              </w:rPr>
            </w:pPr>
          </w:p>
        </w:tc>
      </w:tr>
    </w:tbl>
    <w:p w14:paraId="754B0014" w14:textId="77777777" w:rsidR="0022565C" w:rsidRPr="005E5F6C" w:rsidRDefault="0022565C" w:rsidP="0022565C">
      <w:pPr>
        <w:ind w:firstLine="900"/>
        <w:jc w:val="both"/>
        <w:rPr>
          <w:rFonts w:cs="Tahoma"/>
          <w:sz w:val="28"/>
          <w:szCs w:val="28"/>
        </w:rPr>
      </w:pPr>
      <w:r w:rsidRPr="005E5F6C">
        <w:rPr>
          <w:rFonts w:cs="Tahoma"/>
          <w:sz w:val="28"/>
          <w:szCs w:val="28"/>
        </w:rPr>
        <w:t xml:space="preserve">З метою </w:t>
      </w:r>
      <w:r w:rsidRPr="005E5F6C">
        <w:rPr>
          <w:sz w:val="28"/>
          <w:szCs w:val="28"/>
        </w:rPr>
        <w:t xml:space="preserve">реалізації державної політики у сфері соціальної підтримки пільгових категорій населення та підвищення рівня соціального забезпечення ветеранів війни, громадян, які постраждали внаслідок Чорнобильської катастрофи, ветеранів військової служби та органів внутрішніх справ, осіб з інвалідністю, ветеранів праці та інших пільгових категорій населення, </w:t>
      </w:r>
      <w:r w:rsidRPr="005E5F6C">
        <w:rPr>
          <w:rFonts w:cs="Tahoma"/>
          <w:sz w:val="28"/>
          <w:szCs w:val="28"/>
        </w:rPr>
        <w:t>враховуючи службову записку начальника відділу з питань соціального захисту населення виконкому міської ради Савченко О.В. (додається),  керуючись</w:t>
      </w:r>
      <w:r w:rsidRPr="005E5F6C">
        <w:rPr>
          <w:sz w:val="28"/>
          <w:szCs w:val="28"/>
        </w:rPr>
        <w:t xml:space="preserve"> Законами України </w:t>
      </w:r>
      <w:r w:rsidRPr="005E5F6C">
        <w:rPr>
          <w:bCs/>
          <w:sz w:val="28"/>
          <w:szCs w:val="28"/>
        </w:rPr>
        <w:t xml:space="preserve">«Про статус ветеранів війни, гарантії їх соціального захисту», </w:t>
      </w:r>
      <w:r w:rsidRPr="005E5F6C">
        <w:rPr>
          <w:sz w:val="28"/>
          <w:szCs w:val="28"/>
        </w:rPr>
        <w:t xml:space="preserve">«Про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w:t>
      </w:r>
      <w:r w:rsidRPr="005E5F6C">
        <w:rPr>
          <w:bCs/>
          <w:sz w:val="28"/>
          <w:szCs w:val="28"/>
        </w:rPr>
        <w:t xml:space="preserve">«Про статус і соціальний захист громадян, які </w:t>
      </w:r>
      <w:r w:rsidRPr="005E5F6C">
        <w:rPr>
          <w:sz w:val="28"/>
          <w:szCs w:val="28"/>
        </w:rPr>
        <w:t>постраждали внаслідок Чорнобильської катастрофи», «Про охорону дитинства», «Про основи соціальної захищеності осіб з інвалідністю в Україні», «Про жертви нацистських переслідувань», «Про основні засади соціального захисту ветеранів праці та інших громадян похилого віку в Україні»,</w:t>
      </w:r>
      <w:r w:rsidRPr="005E5F6C">
        <w:rPr>
          <w:rFonts w:cs="Tahoma"/>
          <w:sz w:val="28"/>
          <w:szCs w:val="28"/>
        </w:rPr>
        <w:t xml:space="preserve"> статтею 26 Закону України «Про місцеве самоврядування в Україні», міська рада</w:t>
      </w:r>
    </w:p>
    <w:p w14:paraId="594EEC49" w14:textId="77777777" w:rsidR="0022565C" w:rsidRPr="005E5F6C" w:rsidRDefault="0022565C" w:rsidP="0022565C">
      <w:pPr>
        <w:jc w:val="both"/>
        <w:rPr>
          <w:rFonts w:cs="Tahoma"/>
          <w:sz w:val="28"/>
          <w:szCs w:val="28"/>
        </w:rPr>
      </w:pPr>
    </w:p>
    <w:p w14:paraId="43CB9173" w14:textId="77777777" w:rsidR="0022565C" w:rsidRPr="005E5F6C" w:rsidRDefault="0022565C" w:rsidP="0022565C">
      <w:pPr>
        <w:jc w:val="both"/>
        <w:rPr>
          <w:rFonts w:cs="Tahoma"/>
          <w:sz w:val="28"/>
          <w:szCs w:val="28"/>
        </w:rPr>
      </w:pPr>
      <w:r w:rsidRPr="005E5F6C">
        <w:rPr>
          <w:rFonts w:cs="Tahoma"/>
          <w:sz w:val="28"/>
          <w:szCs w:val="28"/>
        </w:rPr>
        <w:t>ВИРІШИЛА:</w:t>
      </w:r>
    </w:p>
    <w:p w14:paraId="7397B5F3" w14:textId="77777777" w:rsidR="0022565C" w:rsidRPr="005E5F6C" w:rsidRDefault="0022565C" w:rsidP="0022565C">
      <w:pPr>
        <w:jc w:val="both"/>
        <w:rPr>
          <w:rFonts w:cs="Tahoma"/>
          <w:sz w:val="28"/>
          <w:szCs w:val="28"/>
        </w:rPr>
      </w:pPr>
    </w:p>
    <w:p w14:paraId="1E2C2EEE" w14:textId="77777777" w:rsidR="0022565C" w:rsidRPr="005E5F6C" w:rsidRDefault="0022565C" w:rsidP="0022565C">
      <w:pPr>
        <w:keepNext/>
        <w:keepLines/>
        <w:widowControl w:val="0"/>
        <w:autoSpaceDE w:val="0"/>
        <w:autoSpaceDN w:val="0"/>
        <w:adjustRightInd w:val="0"/>
        <w:jc w:val="both"/>
        <w:rPr>
          <w:sz w:val="28"/>
          <w:szCs w:val="28"/>
        </w:rPr>
      </w:pPr>
      <w:r w:rsidRPr="005E5F6C">
        <w:rPr>
          <w:sz w:val="28"/>
          <w:szCs w:val="28"/>
        </w:rPr>
        <w:t xml:space="preserve">         1. Затвердити комплексну програму соціального захисту пільгових категорій населення Сіверської міської ради на 2021 рік (додається).</w:t>
      </w:r>
    </w:p>
    <w:p w14:paraId="2011197C" w14:textId="77777777" w:rsidR="0022565C" w:rsidRPr="005E5F6C" w:rsidRDefault="0022565C" w:rsidP="0022565C">
      <w:pPr>
        <w:jc w:val="both"/>
        <w:rPr>
          <w:rFonts w:cs="Tahoma"/>
          <w:sz w:val="28"/>
          <w:szCs w:val="28"/>
        </w:rPr>
      </w:pPr>
      <w:r w:rsidRPr="005E5F6C">
        <w:rPr>
          <w:rFonts w:cs="Tahoma"/>
          <w:sz w:val="28"/>
          <w:szCs w:val="28"/>
        </w:rPr>
        <w:t xml:space="preserve"> </w:t>
      </w:r>
    </w:p>
    <w:p w14:paraId="4B0B664A" w14:textId="77777777" w:rsidR="0022565C" w:rsidRPr="005E5F6C" w:rsidRDefault="0022565C" w:rsidP="0022565C">
      <w:pPr>
        <w:jc w:val="both"/>
        <w:rPr>
          <w:rFonts w:cs="Tahoma"/>
          <w:sz w:val="28"/>
          <w:szCs w:val="28"/>
        </w:rPr>
      </w:pPr>
      <w:r w:rsidRPr="005E5F6C">
        <w:rPr>
          <w:rFonts w:cs="Tahoma"/>
          <w:sz w:val="28"/>
          <w:szCs w:val="28"/>
        </w:rPr>
        <w:lastRenderedPageBreak/>
        <w:t xml:space="preserve">         </w:t>
      </w:r>
      <w:r w:rsidRPr="005E5F6C">
        <w:rPr>
          <w:rFonts w:cs="Tahoma"/>
          <w:sz w:val="28"/>
          <w:szCs w:val="28"/>
          <w:lang w:val="ru-RU"/>
        </w:rPr>
        <w:t xml:space="preserve">2. </w:t>
      </w:r>
      <w:proofErr w:type="spellStart"/>
      <w:r w:rsidRPr="005E5F6C">
        <w:rPr>
          <w:rFonts w:cs="Tahoma"/>
          <w:sz w:val="28"/>
          <w:szCs w:val="28"/>
          <w:lang w:val="ru-RU"/>
        </w:rPr>
        <w:t>Організаційне</w:t>
      </w:r>
      <w:proofErr w:type="spellEnd"/>
      <w:r w:rsidRPr="005E5F6C">
        <w:rPr>
          <w:rFonts w:cs="Tahoma"/>
          <w:sz w:val="28"/>
          <w:szCs w:val="28"/>
          <w:lang w:val="ru-RU"/>
        </w:rPr>
        <w:t xml:space="preserve"> </w:t>
      </w:r>
      <w:proofErr w:type="spellStart"/>
      <w:r w:rsidRPr="005E5F6C">
        <w:rPr>
          <w:rFonts w:cs="Tahoma"/>
          <w:sz w:val="28"/>
          <w:szCs w:val="28"/>
          <w:lang w:val="ru-RU"/>
        </w:rPr>
        <w:t>виконання</w:t>
      </w:r>
      <w:proofErr w:type="spellEnd"/>
      <w:r w:rsidRPr="005E5F6C">
        <w:rPr>
          <w:rFonts w:cs="Tahoma"/>
          <w:sz w:val="28"/>
          <w:szCs w:val="28"/>
          <w:lang w:val="ru-RU"/>
        </w:rPr>
        <w:t xml:space="preserve"> </w:t>
      </w:r>
      <w:proofErr w:type="spellStart"/>
      <w:r w:rsidRPr="005E5F6C">
        <w:rPr>
          <w:rFonts w:cs="Tahoma"/>
          <w:sz w:val="28"/>
          <w:szCs w:val="28"/>
          <w:lang w:val="ru-RU"/>
        </w:rPr>
        <w:t>даного</w:t>
      </w:r>
      <w:proofErr w:type="spellEnd"/>
      <w:r w:rsidRPr="005E5F6C">
        <w:rPr>
          <w:rFonts w:cs="Tahoma"/>
          <w:sz w:val="28"/>
          <w:szCs w:val="28"/>
          <w:lang w:val="ru-RU"/>
        </w:rPr>
        <w:t xml:space="preserve"> </w:t>
      </w:r>
      <w:proofErr w:type="spellStart"/>
      <w:r w:rsidRPr="005E5F6C">
        <w:rPr>
          <w:rFonts w:cs="Tahoma"/>
          <w:sz w:val="28"/>
          <w:szCs w:val="28"/>
          <w:lang w:val="ru-RU"/>
        </w:rPr>
        <w:t>рішення</w:t>
      </w:r>
      <w:proofErr w:type="spellEnd"/>
      <w:r w:rsidRPr="005E5F6C">
        <w:rPr>
          <w:rFonts w:cs="Tahoma"/>
          <w:sz w:val="28"/>
          <w:szCs w:val="28"/>
          <w:lang w:val="ru-RU"/>
        </w:rPr>
        <w:t xml:space="preserve"> </w:t>
      </w:r>
      <w:proofErr w:type="spellStart"/>
      <w:r w:rsidRPr="005E5F6C">
        <w:rPr>
          <w:rFonts w:cs="Tahoma"/>
          <w:sz w:val="28"/>
          <w:szCs w:val="28"/>
          <w:lang w:val="ru-RU"/>
        </w:rPr>
        <w:t>покласти</w:t>
      </w:r>
      <w:proofErr w:type="spellEnd"/>
      <w:r w:rsidRPr="005E5F6C">
        <w:rPr>
          <w:rFonts w:cs="Tahoma"/>
          <w:sz w:val="28"/>
          <w:szCs w:val="28"/>
          <w:lang w:val="ru-RU"/>
        </w:rPr>
        <w:t xml:space="preserve"> на </w:t>
      </w:r>
      <w:proofErr w:type="spellStart"/>
      <w:r w:rsidRPr="005E5F6C">
        <w:rPr>
          <w:rFonts w:cs="Tahoma"/>
          <w:sz w:val="28"/>
          <w:szCs w:val="28"/>
          <w:lang w:val="ru-RU"/>
        </w:rPr>
        <w:t>відділ</w:t>
      </w:r>
      <w:proofErr w:type="spellEnd"/>
      <w:r w:rsidRPr="005E5F6C">
        <w:rPr>
          <w:rFonts w:cs="Tahoma"/>
          <w:sz w:val="28"/>
          <w:szCs w:val="28"/>
          <w:lang w:val="ru-RU"/>
        </w:rPr>
        <w:t xml:space="preserve"> з </w:t>
      </w:r>
      <w:proofErr w:type="spellStart"/>
      <w:r w:rsidRPr="005E5F6C">
        <w:rPr>
          <w:rFonts w:cs="Tahoma"/>
          <w:sz w:val="28"/>
          <w:szCs w:val="28"/>
          <w:lang w:val="ru-RU"/>
        </w:rPr>
        <w:t>питань</w:t>
      </w:r>
      <w:proofErr w:type="spellEnd"/>
      <w:r w:rsidRPr="005E5F6C">
        <w:rPr>
          <w:rFonts w:cs="Tahoma"/>
          <w:sz w:val="28"/>
          <w:szCs w:val="28"/>
          <w:lang w:val="ru-RU"/>
        </w:rPr>
        <w:t xml:space="preserve"> </w:t>
      </w:r>
      <w:proofErr w:type="spellStart"/>
      <w:r w:rsidRPr="005E5F6C">
        <w:rPr>
          <w:rFonts w:cs="Tahoma"/>
          <w:sz w:val="28"/>
          <w:szCs w:val="28"/>
          <w:lang w:val="ru-RU"/>
        </w:rPr>
        <w:t>соціального</w:t>
      </w:r>
      <w:proofErr w:type="spellEnd"/>
      <w:r w:rsidRPr="005E5F6C">
        <w:rPr>
          <w:rFonts w:cs="Tahoma"/>
          <w:sz w:val="28"/>
          <w:szCs w:val="28"/>
          <w:lang w:val="ru-RU"/>
        </w:rPr>
        <w:t xml:space="preserve"> </w:t>
      </w:r>
      <w:proofErr w:type="spellStart"/>
      <w:r w:rsidRPr="005E5F6C">
        <w:rPr>
          <w:rFonts w:cs="Tahoma"/>
          <w:sz w:val="28"/>
          <w:szCs w:val="28"/>
          <w:lang w:val="ru-RU"/>
        </w:rPr>
        <w:t>захисту</w:t>
      </w:r>
      <w:proofErr w:type="spellEnd"/>
      <w:r w:rsidRPr="005E5F6C">
        <w:rPr>
          <w:rFonts w:cs="Tahoma"/>
          <w:sz w:val="28"/>
          <w:szCs w:val="28"/>
          <w:lang w:val="ru-RU"/>
        </w:rPr>
        <w:t xml:space="preserve"> </w:t>
      </w:r>
      <w:proofErr w:type="spellStart"/>
      <w:r w:rsidRPr="005E5F6C">
        <w:rPr>
          <w:rFonts w:cs="Tahoma"/>
          <w:sz w:val="28"/>
          <w:szCs w:val="28"/>
          <w:lang w:val="ru-RU"/>
        </w:rPr>
        <w:t>населення</w:t>
      </w:r>
      <w:proofErr w:type="spellEnd"/>
      <w:r w:rsidRPr="005E5F6C">
        <w:rPr>
          <w:rFonts w:cs="Tahoma"/>
          <w:sz w:val="28"/>
          <w:szCs w:val="28"/>
          <w:lang w:val="ru-RU"/>
        </w:rPr>
        <w:t xml:space="preserve"> </w:t>
      </w:r>
      <w:proofErr w:type="spellStart"/>
      <w:r w:rsidRPr="005E5F6C">
        <w:rPr>
          <w:rFonts w:cs="Tahoma"/>
          <w:sz w:val="28"/>
          <w:szCs w:val="28"/>
          <w:lang w:val="ru-RU"/>
        </w:rPr>
        <w:t>виконкому</w:t>
      </w:r>
      <w:proofErr w:type="spellEnd"/>
      <w:r w:rsidRPr="005E5F6C">
        <w:rPr>
          <w:rFonts w:cs="Tahoma"/>
          <w:sz w:val="28"/>
          <w:szCs w:val="28"/>
          <w:lang w:val="ru-RU"/>
        </w:rPr>
        <w:t xml:space="preserve"> </w:t>
      </w:r>
      <w:proofErr w:type="spellStart"/>
      <w:r w:rsidRPr="005E5F6C">
        <w:rPr>
          <w:rFonts w:cs="Tahoma"/>
          <w:sz w:val="28"/>
          <w:szCs w:val="28"/>
          <w:lang w:val="ru-RU"/>
        </w:rPr>
        <w:t>міської</w:t>
      </w:r>
      <w:proofErr w:type="spellEnd"/>
      <w:r w:rsidRPr="005E5F6C">
        <w:rPr>
          <w:rFonts w:cs="Tahoma"/>
          <w:sz w:val="28"/>
          <w:szCs w:val="28"/>
          <w:lang w:val="ru-RU"/>
        </w:rPr>
        <w:t xml:space="preserve"> ради (</w:t>
      </w:r>
      <w:r w:rsidRPr="005E5F6C">
        <w:rPr>
          <w:rFonts w:cs="Tahoma"/>
          <w:sz w:val="28"/>
          <w:szCs w:val="28"/>
        </w:rPr>
        <w:t>Савченко</w:t>
      </w:r>
      <w:r w:rsidRPr="005E5F6C">
        <w:rPr>
          <w:rFonts w:cs="Tahoma"/>
          <w:sz w:val="28"/>
          <w:szCs w:val="28"/>
          <w:lang w:val="ru-RU"/>
        </w:rPr>
        <w:t>).</w:t>
      </w:r>
    </w:p>
    <w:p w14:paraId="0F600039" w14:textId="77777777" w:rsidR="0022565C" w:rsidRPr="005E5F6C" w:rsidRDefault="0022565C" w:rsidP="0022565C">
      <w:pPr>
        <w:keepNext/>
        <w:keepLines/>
        <w:tabs>
          <w:tab w:val="left" w:pos="720"/>
        </w:tabs>
        <w:jc w:val="both"/>
        <w:rPr>
          <w:sz w:val="28"/>
          <w:szCs w:val="28"/>
        </w:rPr>
      </w:pPr>
      <w:r w:rsidRPr="005E5F6C">
        <w:rPr>
          <w:sz w:val="28"/>
          <w:szCs w:val="28"/>
        </w:rPr>
        <w:t xml:space="preserve">            </w:t>
      </w:r>
    </w:p>
    <w:p w14:paraId="70F54E4A" w14:textId="77777777" w:rsidR="0022565C" w:rsidRPr="005E5F6C" w:rsidRDefault="0022565C" w:rsidP="0022565C">
      <w:pPr>
        <w:keepNext/>
        <w:keepLines/>
        <w:tabs>
          <w:tab w:val="left" w:pos="720"/>
        </w:tabs>
        <w:jc w:val="both"/>
        <w:rPr>
          <w:sz w:val="28"/>
          <w:szCs w:val="28"/>
        </w:rPr>
      </w:pPr>
      <w:r w:rsidRPr="005E5F6C">
        <w:rPr>
          <w:sz w:val="28"/>
          <w:szCs w:val="28"/>
        </w:rPr>
        <w:t xml:space="preserve">         3. Фінансовому управлінню Сіверської міської ради (</w:t>
      </w:r>
      <w:proofErr w:type="spellStart"/>
      <w:r w:rsidRPr="005E5F6C">
        <w:rPr>
          <w:sz w:val="28"/>
          <w:szCs w:val="28"/>
        </w:rPr>
        <w:t>Рєзнікова</w:t>
      </w:r>
      <w:proofErr w:type="spellEnd"/>
      <w:r w:rsidRPr="005E5F6C">
        <w:rPr>
          <w:sz w:val="28"/>
          <w:szCs w:val="28"/>
        </w:rPr>
        <w:t>) внести зміни  у бюджет на 2021 рік та передбачити грошові кошти на фінансування Програми вказаної у пункті 1 даного рішення.</w:t>
      </w:r>
    </w:p>
    <w:p w14:paraId="0DC966F2" w14:textId="77777777" w:rsidR="0022565C" w:rsidRPr="005E5F6C" w:rsidRDefault="0022565C" w:rsidP="0022565C">
      <w:pPr>
        <w:keepNext/>
        <w:keepLines/>
        <w:tabs>
          <w:tab w:val="left" w:pos="720"/>
        </w:tabs>
        <w:jc w:val="both"/>
        <w:rPr>
          <w:sz w:val="28"/>
          <w:szCs w:val="28"/>
        </w:rPr>
      </w:pPr>
    </w:p>
    <w:p w14:paraId="027F0159" w14:textId="77777777" w:rsidR="0022565C" w:rsidRPr="005E5F6C" w:rsidRDefault="0022565C" w:rsidP="0022565C">
      <w:pPr>
        <w:keepNext/>
        <w:keepLines/>
        <w:tabs>
          <w:tab w:val="left" w:pos="720"/>
        </w:tabs>
        <w:jc w:val="both"/>
        <w:rPr>
          <w:sz w:val="28"/>
          <w:szCs w:val="28"/>
        </w:rPr>
      </w:pPr>
      <w:r w:rsidRPr="005E5F6C">
        <w:rPr>
          <w:sz w:val="28"/>
          <w:szCs w:val="28"/>
        </w:rPr>
        <w:t xml:space="preserve">         4. Контроль за виконанням даного рішення покласти на  постійні  депутатські комісії з питань економічної та інвестиційної політики, бюджету, фінансів (Зозуля)  та з питань соціально - правової політики та депутатської  діяльності (Бабенко).</w:t>
      </w:r>
    </w:p>
    <w:p w14:paraId="5D6365FB" w14:textId="77777777" w:rsidR="0022565C" w:rsidRPr="005E5F6C" w:rsidRDefault="0022565C" w:rsidP="0022565C">
      <w:pPr>
        <w:keepNext/>
        <w:keepLines/>
        <w:tabs>
          <w:tab w:val="left" w:pos="720"/>
        </w:tabs>
        <w:jc w:val="both"/>
        <w:rPr>
          <w:sz w:val="28"/>
          <w:szCs w:val="28"/>
        </w:rPr>
      </w:pPr>
      <w:r w:rsidRPr="005E5F6C">
        <w:rPr>
          <w:sz w:val="28"/>
          <w:szCs w:val="28"/>
        </w:rPr>
        <w:t xml:space="preserve"> </w:t>
      </w:r>
    </w:p>
    <w:p w14:paraId="494C464C" w14:textId="77777777" w:rsidR="0022565C" w:rsidRPr="005E5F6C" w:rsidRDefault="0022565C" w:rsidP="0022565C">
      <w:pPr>
        <w:ind w:left="6804"/>
        <w:jc w:val="both"/>
        <w:rPr>
          <w:sz w:val="28"/>
          <w:szCs w:val="28"/>
        </w:rPr>
      </w:pPr>
    </w:p>
    <w:p w14:paraId="0E31A29C" w14:textId="77777777" w:rsidR="0022565C" w:rsidRPr="005E5F6C" w:rsidRDefault="0022565C" w:rsidP="0022565C">
      <w:pPr>
        <w:ind w:hanging="13"/>
        <w:jc w:val="both"/>
        <w:rPr>
          <w:sz w:val="28"/>
          <w:szCs w:val="28"/>
        </w:rPr>
      </w:pPr>
      <w:r w:rsidRPr="005E5F6C">
        <w:rPr>
          <w:sz w:val="28"/>
          <w:szCs w:val="28"/>
        </w:rPr>
        <w:br w:type="textWrapping" w:clear="all"/>
      </w:r>
    </w:p>
    <w:p w14:paraId="2137FBB6" w14:textId="77777777" w:rsidR="0022565C" w:rsidRPr="005E5F6C" w:rsidRDefault="0022565C" w:rsidP="0022565C">
      <w:pPr>
        <w:rPr>
          <w:sz w:val="28"/>
          <w:szCs w:val="28"/>
          <w:lang w:val="ru-RU"/>
        </w:rPr>
      </w:pPr>
      <w:r w:rsidRPr="005E5F6C">
        <w:rPr>
          <w:sz w:val="28"/>
          <w:szCs w:val="28"/>
        </w:rPr>
        <w:t>Міський голова                                                                         А.О.</w:t>
      </w:r>
      <w:proofErr w:type="spellStart"/>
      <w:r w:rsidRPr="005E5F6C">
        <w:rPr>
          <w:sz w:val="28"/>
          <w:szCs w:val="28"/>
        </w:rPr>
        <w:t>Черняєв</w:t>
      </w:r>
      <w:proofErr w:type="spellEnd"/>
    </w:p>
    <w:p w14:paraId="144458F6" w14:textId="77777777" w:rsidR="0022565C" w:rsidRPr="005E5F6C" w:rsidRDefault="0022565C" w:rsidP="0022565C">
      <w:pPr>
        <w:ind w:firstLine="5760"/>
        <w:rPr>
          <w:sz w:val="28"/>
          <w:szCs w:val="28"/>
          <w:lang w:val="ru-RU"/>
        </w:rPr>
      </w:pPr>
    </w:p>
    <w:p w14:paraId="4408C453" w14:textId="4D50150C" w:rsidR="0022565C" w:rsidRPr="005E5F6C" w:rsidRDefault="0022565C" w:rsidP="0022565C">
      <w:pPr>
        <w:ind w:firstLine="5760"/>
        <w:rPr>
          <w:bCs/>
          <w:sz w:val="28"/>
          <w:szCs w:val="28"/>
        </w:rPr>
      </w:pPr>
      <w:r w:rsidRPr="005E5F6C">
        <w:rPr>
          <w:bCs/>
          <w:sz w:val="28"/>
          <w:szCs w:val="28"/>
        </w:rPr>
        <w:t xml:space="preserve">Додаток </w:t>
      </w:r>
    </w:p>
    <w:p w14:paraId="1F607E71" w14:textId="77777777" w:rsidR="0022565C" w:rsidRPr="005E5F6C" w:rsidRDefault="0022565C" w:rsidP="0022565C">
      <w:pPr>
        <w:ind w:firstLine="5760"/>
        <w:rPr>
          <w:bCs/>
          <w:sz w:val="28"/>
          <w:szCs w:val="28"/>
        </w:rPr>
      </w:pPr>
      <w:r w:rsidRPr="005E5F6C">
        <w:rPr>
          <w:bCs/>
          <w:sz w:val="28"/>
          <w:szCs w:val="28"/>
        </w:rPr>
        <w:t xml:space="preserve">до рішення Сіверської міської </w:t>
      </w:r>
    </w:p>
    <w:p w14:paraId="53DF8A2B" w14:textId="77777777" w:rsidR="0022565C" w:rsidRPr="005E5F6C" w:rsidRDefault="0022565C" w:rsidP="0022565C">
      <w:pPr>
        <w:ind w:firstLine="5760"/>
        <w:rPr>
          <w:sz w:val="28"/>
          <w:szCs w:val="28"/>
        </w:rPr>
      </w:pPr>
      <w:r w:rsidRPr="005E5F6C">
        <w:rPr>
          <w:bCs/>
          <w:sz w:val="28"/>
          <w:szCs w:val="28"/>
        </w:rPr>
        <w:t xml:space="preserve">ради </w:t>
      </w:r>
      <w:r w:rsidRPr="005E5F6C">
        <w:rPr>
          <w:sz w:val="28"/>
          <w:szCs w:val="28"/>
        </w:rPr>
        <w:t>від ________</w:t>
      </w:r>
      <w:r w:rsidRPr="005E5F6C">
        <w:rPr>
          <w:rFonts w:ascii="Nimbus Roman No9 L" w:hAnsi="Nimbus Roman No9 L" w:cs="Nimbus Roman No9 L"/>
          <w:sz w:val="28"/>
          <w:szCs w:val="28"/>
        </w:rPr>
        <w:t>2021 № ____</w:t>
      </w:r>
    </w:p>
    <w:p w14:paraId="41C47AA6" w14:textId="77777777" w:rsidR="0022565C" w:rsidRPr="005E5F6C" w:rsidRDefault="0022565C" w:rsidP="0022565C">
      <w:pPr>
        <w:ind w:firstLine="6120"/>
        <w:rPr>
          <w:sz w:val="28"/>
          <w:szCs w:val="28"/>
        </w:rPr>
      </w:pPr>
    </w:p>
    <w:p w14:paraId="29A202C8" w14:textId="77777777" w:rsidR="0022565C" w:rsidRPr="005E5F6C" w:rsidRDefault="0022565C" w:rsidP="0022565C">
      <w:pPr>
        <w:rPr>
          <w:sz w:val="28"/>
          <w:szCs w:val="28"/>
        </w:rPr>
      </w:pPr>
    </w:p>
    <w:p w14:paraId="47516947" w14:textId="77777777" w:rsidR="0022565C" w:rsidRPr="005E5F6C" w:rsidRDefault="0022565C" w:rsidP="0022565C">
      <w:pPr>
        <w:rPr>
          <w:sz w:val="28"/>
          <w:szCs w:val="28"/>
        </w:rPr>
      </w:pPr>
    </w:p>
    <w:p w14:paraId="1940B298" w14:textId="77777777" w:rsidR="0022565C" w:rsidRPr="005E5F6C" w:rsidRDefault="0022565C" w:rsidP="0022565C">
      <w:pPr>
        <w:jc w:val="center"/>
        <w:rPr>
          <w:b/>
          <w:bCs/>
          <w:sz w:val="28"/>
          <w:szCs w:val="28"/>
        </w:rPr>
      </w:pPr>
      <w:r w:rsidRPr="005E5F6C">
        <w:rPr>
          <w:b/>
          <w:bCs/>
          <w:sz w:val="28"/>
          <w:szCs w:val="28"/>
        </w:rPr>
        <w:t>Комплексна програма</w:t>
      </w:r>
    </w:p>
    <w:p w14:paraId="621036FA" w14:textId="77777777" w:rsidR="0022565C" w:rsidRPr="005E5F6C" w:rsidRDefault="0022565C" w:rsidP="0022565C">
      <w:pPr>
        <w:jc w:val="center"/>
        <w:rPr>
          <w:b/>
          <w:sz w:val="28"/>
          <w:szCs w:val="28"/>
        </w:rPr>
      </w:pPr>
      <w:r w:rsidRPr="005E5F6C">
        <w:rPr>
          <w:b/>
          <w:sz w:val="28"/>
          <w:szCs w:val="28"/>
        </w:rPr>
        <w:t>соціального захисту пільгових категорій населення</w:t>
      </w:r>
    </w:p>
    <w:p w14:paraId="2319F2C8" w14:textId="77777777" w:rsidR="0022565C" w:rsidRPr="005E5F6C" w:rsidRDefault="0022565C" w:rsidP="0022565C">
      <w:pPr>
        <w:jc w:val="center"/>
        <w:rPr>
          <w:b/>
          <w:sz w:val="28"/>
          <w:szCs w:val="28"/>
        </w:rPr>
      </w:pPr>
      <w:r w:rsidRPr="005E5F6C">
        <w:rPr>
          <w:b/>
          <w:sz w:val="28"/>
          <w:szCs w:val="28"/>
        </w:rPr>
        <w:t xml:space="preserve"> Сіверської міської ради</w:t>
      </w:r>
    </w:p>
    <w:p w14:paraId="3583B3F4" w14:textId="77777777" w:rsidR="0022565C" w:rsidRPr="005E5F6C" w:rsidRDefault="0022565C" w:rsidP="0022565C">
      <w:pPr>
        <w:jc w:val="center"/>
        <w:rPr>
          <w:b/>
          <w:bCs/>
          <w:sz w:val="28"/>
          <w:szCs w:val="28"/>
        </w:rPr>
      </w:pPr>
      <w:r w:rsidRPr="005E5F6C">
        <w:rPr>
          <w:b/>
          <w:sz w:val="28"/>
          <w:szCs w:val="28"/>
        </w:rPr>
        <w:t xml:space="preserve">на 2021рік </w:t>
      </w:r>
    </w:p>
    <w:p w14:paraId="189B748E" w14:textId="77777777" w:rsidR="0022565C" w:rsidRPr="005E5F6C" w:rsidRDefault="0022565C" w:rsidP="0022565C">
      <w:pPr>
        <w:jc w:val="center"/>
        <w:rPr>
          <w:b/>
          <w:bCs/>
          <w:sz w:val="28"/>
          <w:szCs w:val="28"/>
        </w:rPr>
      </w:pPr>
    </w:p>
    <w:p w14:paraId="1ED3280E" w14:textId="77777777" w:rsidR="0022565C" w:rsidRPr="005E5F6C" w:rsidRDefault="0022565C" w:rsidP="0022565C">
      <w:pPr>
        <w:ind w:firstLine="900"/>
        <w:jc w:val="both"/>
        <w:rPr>
          <w:sz w:val="28"/>
          <w:szCs w:val="28"/>
        </w:rPr>
      </w:pPr>
      <w:bookmarkStart w:id="10" w:name="OLE_LINK1"/>
      <w:bookmarkStart w:id="11" w:name="OLE_LINK2"/>
      <w:r w:rsidRPr="005E5F6C">
        <w:rPr>
          <w:sz w:val="28"/>
          <w:szCs w:val="28"/>
        </w:rPr>
        <w:t xml:space="preserve">Комплексна програма соціального захисту пільгових категорій населення Сіверської міської ради на 2021рік </w:t>
      </w:r>
      <w:bookmarkEnd w:id="10"/>
      <w:bookmarkEnd w:id="11"/>
      <w:r w:rsidRPr="005E5F6C">
        <w:rPr>
          <w:sz w:val="28"/>
          <w:szCs w:val="28"/>
        </w:rPr>
        <w:t>(далі - Програма) розроблена з метою реалізації державної політики у сфері соціальної підтримки пільгових категорій населення та підвищення рівня соціального забезпечення ветеранів війни, громадян, які постраждали внаслідок Чорнобильської катастрофи, ветеранів військової служби та органів внутрішніх справ, осіб з інвалідністю, ветеранів праці та інших пільгових категорій населення.</w:t>
      </w:r>
    </w:p>
    <w:p w14:paraId="25B46AF8" w14:textId="77777777" w:rsidR="0022565C" w:rsidRPr="005E5F6C" w:rsidRDefault="0022565C" w:rsidP="0022565C">
      <w:pPr>
        <w:jc w:val="center"/>
        <w:rPr>
          <w:sz w:val="28"/>
          <w:szCs w:val="28"/>
        </w:rPr>
      </w:pPr>
    </w:p>
    <w:p w14:paraId="15786352" w14:textId="77777777" w:rsidR="0022565C" w:rsidRPr="005E5F6C" w:rsidRDefault="0022565C" w:rsidP="0022565C">
      <w:pPr>
        <w:jc w:val="center"/>
        <w:rPr>
          <w:sz w:val="28"/>
          <w:szCs w:val="28"/>
        </w:rPr>
      </w:pPr>
    </w:p>
    <w:p w14:paraId="4686EF3F" w14:textId="77777777" w:rsidR="0022565C" w:rsidRPr="005E5F6C" w:rsidRDefault="0022565C" w:rsidP="0022565C">
      <w:pPr>
        <w:jc w:val="center"/>
        <w:rPr>
          <w:b/>
          <w:bCs/>
          <w:sz w:val="28"/>
          <w:szCs w:val="28"/>
        </w:rPr>
      </w:pPr>
      <w:r w:rsidRPr="005E5F6C">
        <w:rPr>
          <w:b/>
          <w:bCs/>
          <w:sz w:val="28"/>
          <w:szCs w:val="28"/>
        </w:rPr>
        <w:t>ПАСПОРТ</w:t>
      </w:r>
    </w:p>
    <w:p w14:paraId="41950F0A" w14:textId="77777777" w:rsidR="0022565C" w:rsidRPr="005E5F6C" w:rsidRDefault="0022565C" w:rsidP="0022565C">
      <w:pPr>
        <w:jc w:val="center"/>
        <w:rPr>
          <w:b/>
          <w:bCs/>
          <w:sz w:val="28"/>
          <w:szCs w:val="28"/>
        </w:rPr>
      </w:pPr>
      <w:r w:rsidRPr="005E5F6C">
        <w:rPr>
          <w:b/>
          <w:bCs/>
          <w:sz w:val="28"/>
          <w:szCs w:val="28"/>
        </w:rPr>
        <w:t>комплексної програми соціального захисту пільгових категорій населення Сіверської міської ради на 2021рік</w:t>
      </w:r>
    </w:p>
    <w:p w14:paraId="0E6ED398" w14:textId="77777777" w:rsidR="0022565C" w:rsidRPr="005E5F6C" w:rsidRDefault="0022565C" w:rsidP="0022565C">
      <w:pPr>
        <w:jc w:val="center"/>
        <w:rPr>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1"/>
        <w:gridCol w:w="540"/>
        <w:gridCol w:w="4778"/>
      </w:tblGrid>
      <w:tr w:rsidR="005401D7" w:rsidRPr="005E5F6C" w14:paraId="165DD88A" w14:textId="77777777" w:rsidTr="00EC3E7E">
        <w:trPr>
          <w:jc w:val="center"/>
        </w:trPr>
        <w:tc>
          <w:tcPr>
            <w:tcW w:w="4321" w:type="dxa"/>
            <w:vAlign w:val="center"/>
          </w:tcPr>
          <w:p w14:paraId="4CB82358" w14:textId="77777777" w:rsidR="0022565C" w:rsidRPr="005E5F6C" w:rsidRDefault="0022565C" w:rsidP="0022565C">
            <w:pPr>
              <w:jc w:val="both"/>
              <w:rPr>
                <w:sz w:val="28"/>
                <w:szCs w:val="28"/>
              </w:rPr>
            </w:pPr>
            <w:r w:rsidRPr="005E5F6C">
              <w:rPr>
                <w:sz w:val="28"/>
                <w:szCs w:val="28"/>
              </w:rPr>
              <w:t>Найменування Програми</w:t>
            </w:r>
          </w:p>
        </w:tc>
        <w:tc>
          <w:tcPr>
            <w:tcW w:w="540" w:type="dxa"/>
            <w:tcBorders>
              <w:bottom w:val="single" w:sz="4" w:space="0" w:color="auto"/>
              <w:right w:val="nil"/>
            </w:tcBorders>
          </w:tcPr>
          <w:p w14:paraId="4F30B87D" w14:textId="77777777" w:rsidR="0022565C" w:rsidRPr="005E5F6C" w:rsidRDefault="0022565C" w:rsidP="0022565C">
            <w:pPr>
              <w:jc w:val="both"/>
              <w:rPr>
                <w:sz w:val="28"/>
                <w:szCs w:val="28"/>
              </w:rPr>
            </w:pPr>
            <w:r w:rsidRPr="005E5F6C">
              <w:rPr>
                <w:sz w:val="28"/>
                <w:szCs w:val="28"/>
              </w:rPr>
              <w:t>-</w:t>
            </w:r>
          </w:p>
        </w:tc>
        <w:tc>
          <w:tcPr>
            <w:tcW w:w="4778" w:type="dxa"/>
            <w:tcBorders>
              <w:left w:val="nil"/>
            </w:tcBorders>
            <w:vAlign w:val="center"/>
          </w:tcPr>
          <w:p w14:paraId="1B22853B" w14:textId="77777777" w:rsidR="0022565C" w:rsidRPr="005E5F6C" w:rsidRDefault="0022565C" w:rsidP="0022565C">
            <w:pPr>
              <w:jc w:val="both"/>
              <w:rPr>
                <w:sz w:val="28"/>
                <w:szCs w:val="28"/>
              </w:rPr>
            </w:pPr>
            <w:r w:rsidRPr="005E5F6C">
              <w:rPr>
                <w:sz w:val="28"/>
                <w:szCs w:val="28"/>
              </w:rPr>
              <w:t>комплексна програма соціального захисту пільгових категорій населення Сіверської міської ради на 2021рік</w:t>
            </w:r>
          </w:p>
        </w:tc>
      </w:tr>
      <w:tr w:rsidR="005401D7" w:rsidRPr="005E5F6C" w14:paraId="45C9BB64" w14:textId="77777777" w:rsidTr="00EC3E7E">
        <w:trPr>
          <w:jc w:val="center"/>
        </w:trPr>
        <w:tc>
          <w:tcPr>
            <w:tcW w:w="4321" w:type="dxa"/>
            <w:vAlign w:val="center"/>
          </w:tcPr>
          <w:p w14:paraId="2948F123" w14:textId="77777777" w:rsidR="0022565C" w:rsidRPr="005E5F6C" w:rsidRDefault="0022565C" w:rsidP="0022565C">
            <w:pPr>
              <w:jc w:val="both"/>
              <w:rPr>
                <w:sz w:val="28"/>
                <w:szCs w:val="28"/>
              </w:rPr>
            </w:pPr>
            <w:r w:rsidRPr="005E5F6C">
              <w:rPr>
                <w:sz w:val="28"/>
                <w:szCs w:val="28"/>
              </w:rPr>
              <w:t>Підстава для розробки Програми</w:t>
            </w:r>
          </w:p>
        </w:tc>
        <w:tc>
          <w:tcPr>
            <w:tcW w:w="540" w:type="dxa"/>
            <w:tcBorders>
              <w:top w:val="single" w:sz="4" w:space="0" w:color="auto"/>
              <w:bottom w:val="single" w:sz="4" w:space="0" w:color="auto"/>
              <w:right w:val="nil"/>
            </w:tcBorders>
          </w:tcPr>
          <w:p w14:paraId="6E579EBC" w14:textId="77777777" w:rsidR="0022565C" w:rsidRPr="005E5F6C" w:rsidRDefault="0022565C" w:rsidP="0022565C">
            <w:pPr>
              <w:jc w:val="both"/>
              <w:rPr>
                <w:sz w:val="28"/>
                <w:szCs w:val="28"/>
              </w:rPr>
            </w:pPr>
            <w:r w:rsidRPr="005E5F6C">
              <w:rPr>
                <w:sz w:val="28"/>
                <w:szCs w:val="28"/>
              </w:rPr>
              <w:t>-</w:t>
            </w:r>
          </w:p>
        </w:tc>
        <w:tc>
          <w:tcPr>
            <w:tcW w:w="4778" w:type="dxa"/>
            <w:tcBorders>
              <w:left w:val="nil"/>
            </w:tcBorders>
            <w:vAlign w:val="center"/>
          </w:tcPr>
          <w:p w14:paraId="32717607" w14:textId="77777777" w:rsidR="0022565C" w:rsidRPr="005E5F6C" w:rsidRDefault="0022565C" w:rsidP="0022565C">
            <w:pPr>
              <w:jc w:val="both"/>
              <w:rPr>
                <w:sz w:val="28"/>
                <w:szCs w:val="28"/>
                <w:highlight w:val="yellow"/>
              </w:rPr>
            </w:pPr>
            <w:r w:rsidRPr="005E5F6C">
              <w:rPr>
                <w:sz w:val="28"/>
                <w:szCs w:val="28"/>
              </w:rPr>
              <w:t xml:space="preserve">Конституція України, Бюджетний кодекс України, Закони України </w:t>
            </w:r>
            <w:r w:rsidRPr="005E5F6C">
              <w:rPr>
                <w:bCs/>
                <w:sz w:val="28"/>
                <w:szCs w:val="28"/>
              </w:rPr>
              <w:lastRenderedPageBreak/>
              <w:t xml:space="preserve">«Про статус ветеранів війни, гарантії їх соціального захисту», </w:t>
            </w:r>
            <w:r w:rsidRPr="005E5F6C">
              <w:rPr>
                <w:sz w:val="28"/>
                <w:szCs w:val="28"/>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w:t>
            </w:r>
            <w:r w:rsidRPr="005E5F6C">
              <w:rPr>
                <w:bCs/>
                <w:sz w:val="28"/>
                <w:szCs w:val="28"/>
                <w:shd w:val="clear" w:color="auto" w:fill="FFFFFF"/>
              </w:rPr>
              <w:t>Про реабілітацію жертв репресій комуністичного тоталітарного режиму 1917-1991 років</w:t>
            </w:r>
            <w:r w:rsidRPr="005E5F6C">
              <w:rPr>
                <w:sz w:val="28"/>
                <w:szCs w:val="28"/>
              </w:rPr>
              <w:t xml:space="preserve">», </w:t>
            </w:r>
            <w:r w:rsidRPr="005E5F6C">
              <w:rPr>
                <w:bCs/>
                <w:sz w:val="28"/>
                <w:szCs w:val="28"/>
              </w:rPr>
              <w:t xml:space="preserve">«Про статус і соціальний захист громадян, які </w:t>
            </w:r>
            <w:r w:rsidRPr="005E5F6C">
              <w:rPr>
                <w:sz w:val="28"/>
                <w:szCs w:val="28"/>
              </w:rPr>
              <w:t>постраждали внаслідок Чорнобильської катастрофи», «Про охорону дитинства», «Про основи соціальної захищеності осіб з інвалідністю в Україні», «Про жертви нацистських переслідувань», «Про основні засади соціального захисту ветеранів праці та інших громадян похилого віку в Україні»</w:t>
            </w:r>
          </w:p>
        </w:tc>
      </w:tr>
      <w:tr w:rsidR="005401D7" w:rsidRPr="005E5F6C" w14:paraId="19EC1C6E" w14:textId="77777777" w:rsidTr="00EC3E7E">
        <w:trPr>
          <w:jc w:val="center"/>
        </w:trPr>
        <w:tc>
          <w:tcPr>
            <w:tcW w:w="4321" w:type="dxa"/>
            <w:vAlign w:val="center"/>
          </w:tcPr>
          <w:p w14:paraId="6726C4CA" w14:textId="77777777" w:rsidR="0022565C" w:rsidRPr="005E5F6C" w:rsidRDefault="0022565C" w:rsidP="0022565C">
            <w:pPr>
              <w:jc w:val="both"/>
              <w:rPr>
                <w:sz w:val="28"/>
                <w:szCs w:val="28"/>
              </w:rPr>
            </w:pPr>
            <w:r w:rsidRPr="005E5F6C">
              <w:rPr>
                <w:sz w:val="28"/>
                <w:szCs w:val="28"/>
              </w:rPr>
              <w:lastRenderedPageBreak/>
              <w:t>Мета Програми</w:t>
            </w:r>
          </w:p>
        </w:tc>
        <w:tc>
          <w:tcPr>
            <w:tcW w:w="540" w:type="dxa"/>
            <w:tcBorders>
              <w:top w:val="single" w:sz="4" w:space="0" w:color="auto"/>
              <w:bottom w:val="single" w:sz="4" w:space="0" w:color="auto"/>
              <w:right w:val="nil"/>
            </w:tcBorders>
          </w:tcPr>
          <w:p w14:paraId="555874F0" w14:textId="77777777" w:rsidR="0022565C" w:rsidRPr="005E5F6C" w:rsidRDefault="0022565C" w:rsidP="0022565C">
            <w:pPr>
              <w:jc w:val="both"/>
              <w:rPr>
                <w:sz w:val="28"/>
                <w:szCs w:val="28"/>
              </w:rPr>
            </w:pPr>
            <w:r w:rsidRPr="005E5F6C">
              <w:rPr>
                <w:sz w:val="28"/>
                <w:szCs w:val="28"/>
              </w:rPr>
              <w:t>-</w:t>
            </w:r>
          </w:p>
        </w:tc>
        <w:tc>
          <w:tcPr>
            <w:tcW w:w="4778" w:type="dxa"/>
            <w:tcBorders>
              <w:left w:val="nil"/>
            </w:tcBorders>
            <w:vAlign w:val="center"/>
          </w:tcPr>
          <w:p w14:paraId="3D8B092F" w14:textId="77777777" w:rsidR="0022565C" w:rsidRPr="005E5F6C" w:rsidRDefault="0022565C" w:rsidP="0022565C">
            <w:pPr>
              <w:jc w:val="both"/>
              <w:rPr>
                <w:sz w:val="28"/>
                <w:szCs w:val="28"/>
              </w:rPr>
            </w:pPr>
            <w:r w:rsidRPr="005E5F6C">
              <w:rPr>
                <w:sz w:val="28"/>
                <w:szCs w:val="28"/>
              </w:rPr>
              <w:t>соціальний захист окремих категорій громадян, які відповідно до законодавства України мають право на пільги</w:t>
            </w:r>
          </w:p>
        </w:tc>
      </w:tr>
      <w:tr w:rsidR="005401D7" w:rsidRPr="005E5F6C" w14:paraId="48283E51" w14:textId="77777777" w:rsidTr="00EC3E7E">
        <w:trPr>
          <w:jc w:val="center"/>
        </w:trPr>
        <w:tc>
          <w:tcPr>
            <w:tcW w:w="4321" w:type="dxa"/>
            <w:vAlign w:val="center"/>
          </w:tcPr>
          <w:p w14:paraId="120B5EF6" w14:textId="77777777" w:rsidR="0022565C" w:rsidRPr="005E5F6C" w:rsidRDefault="0022565C" w:rsidP="0022565C">
            <w:pPr>
              <w:jc w:val="both"/>
              <w:rPr>
                <w:sz w:val="28"/>
                <w:szCs w:val="28"/>
              </w:rPr>
            </w:pPr>
            <w:r w:rsidRPr="005E5F6C">
              <w:rPr>
                <w:sz w:val="28"/>
                <w:szCs w:val="28"/>
              </w:rPr>
              <w:t>Строки реалізації Програми</w:t>
            </w:r>
          </w:p>
        </w:tc>
        <w:tc>
          <w:tcPr>
            <w:tcW w:w="540" w:type="dxa"/>
            <w:tcBorders>
              <w:top w:val="single" w:sz="4" w:space="0" w:color="auto"/>
              <w:bottom w:val="single" w:sz="4" w:space="0" w:color="auto"/>
              <w:right w:val="nil"/>
            </w:tcBorders>
          </w:tcPr>
          <w:p w14:paraId="5946C348" w14:textId="77777777" w:rsidR="0022565C" w:rsidRPr="005E5F6C" w:rsidRDefault="0022565C" w:rsidP="0022565C">
            <w:pPr>
              <w:jc w:val="both"/>
              <w:rPr>
                <w:sz w:val="28"/>
                <w:szCs w:val="28"/>
              </w:rPr>
            </w:pPr>
            <w:r w:rsidRPr="005E5F6C">
              <w:rPr>
                <w:sz w:val="28"/>
                <w:szCs w:val="28"/>
              </w:rPr>
              <w:t>-</w:t>
            </w:r>
          </w:p>
        </w:tc>
        <w:tc>
          <w:tcPr>
            <w:tcW w:w="4778" w:type="dxa"/>
            <w:tcBorders>
              <w:left w:val="nil"/>
            </w:tcBorders>
            <w:vAlign w:val="center"/>
          </w:tcPr>
          <w:p w14:paraId="0ABE78AD" w14:textId="77777777" w:rsidR="0022565C" w:rsidRPr="005E5F6C" w:rsidRDefault="0022565C" w:rsidP="0022565C">
            <w:pPr>
              <w:jc w:val="both"/>
              <w:rPr>
                <w:sz w:val="28"/>
                <w:szCs w:val="28"/>
              </w:rPr>
            </w:pPr>
            <w:r w:rsidRPr="005E5F6C">
              <w:rPr>
                <w:sz w:val="28"/>
                <w:szCs w:val="28"/>
              </w:rPr>
              <w:t xml:space="preserve"> 2021рік</w:t>
            </w:r>
          </w:p>
        </w:tc>
      </w:tr>
      <w:tr w:rsidR="005401D7" w:rsidRPr="005E5F6C" w14:paraId="45F6FCFB" w14:textId="77777777" w:rsidTr="00EC3E7E">
        <w:trPr>
          <w:jc w:val="center"/>
        </w:trPr>
        <w:tc>
          <w:tcPr>
            <w:tcW w:w="4321" w:type="dxa"/>
            <w:vAlign w:val="center"/>
          </w:tcPr>
          <w:p w14:paraId="4AEB8F7A" w14:textId="77777777" w:rsidR="0022565C" w:rsidRPr="005E5F6C" w:rsidRDefault="0022565C" w:rsidP="0022565C">
            <w:pPr>
              <w:jc w:val="both"/>
              <w:rPr>
                <w:sz w:val="28"/>
                <w:szCs w:val="28"/>
              </w:rPr>
            </w:pPr>
            <w:r w:rsidRPr="005E5F6C">
              <w:rPr>
                <w:sz w:val="28"/>
                <w:szCs w:val="28"/>
              </w:rPr>
              <w:t>Основні заходи Програми</w:t>
            </w:r>
          </w:p>
        </w:tc>
        <w:tc>
          <w:tcPr>
            <w:tcW w:w="540" w:type="dxa"/>
            <w:tcBorders>
              <w:top w:val="single" w:sz="4" w:space="0" w:color="auto"/>
              <w:bottom w:val="single" w:sz="4" w:space="0" w:color="auto"/>
              <w:right w:val="nil"/>
            </w:tcBorders>
          </w:tcPr>
          <w:p w14:paraId="49EC244B" w14:textId="77777777" w:rsidR="0022565C" w:rsidRPr="005E5F6C" w:rsidRDefault="0022565C" w:rsidP="0022565C">
            <w:pPr>
              <w:jc w:val="both"/>
              <w:rPr>
                <w:sz w:val="28"/>
                <w:szCs w:val="28"/>
              </w:rPr>
            </w:pPr>
          </w:p>
        </w:tc>
        <w:tc>
          <w:tcPr>
            <w:tcW w:w="4778" w:type="dxa"/>
            <w:tcBorders>
              <w:left w:val="nil"/>
            </w:tcBorders>
            <w:vAlign w:val="center"/>
          </w:tcPr>
          <w:p w14:paraId="03393D72" w14:textId="77777777" w:rsidR="0022565C" w:rsidRPr="005E5F6C" w:rsidRDefault="0022565C" w:rsidP="0022565C">
            <w:pPr>
              <w:spacing w:before="100" w:beforeAutospacing="1" w:after="100" w:afterAutospacing="1"/>
              <w:jc w:val="both"/>
              <w:rPr>
                <w:sz w:val="28"/>
                <w:szCs w:val="28"/>
              </w:rPr>
            </w:pPr>
            <w:r w:rsidRPr="005E5F6C">
              <w:rPr>
                <w:sz w:val="28"/>
                <w:szCs w:val="28"/>
              </w:rPr>
              <w:t xml:space="preserve">комплекс заходів, що здійснюється на території Сіверської міської ради з метою відшкодування витрат від пільгового перевезення окремих категорій громадян, яким надано право безоплатного проїзду залізничним транспортом; відшкодування вартості встановлення телефону та знижки на абонентну плату за користування телефоном окремими категоріями громадян; забезпечення санаторно-курортним лікуванням деяких категорій громадян та надання інших, передбачених громадянам пільг; </w:t>
            </w:r>
            <w:r w:rsidRPr="005E5F6C">
              <w:rPr>
                <w:bCs/>
                <w:sz w:val="28"/>
                <w:szCs w:val="28"/>
              </w:rPr>
              <w:t>виплата грошових компенсацій особам з інвалідністю на бензин, ремонт і технічне обслуговування автомобілів, мотоколясок і на транспортне обслуговування</w:t>
            </w:r>
            <w:r w:rsidRPr="005E5F6C">
              <w:rPr>
                <w:sz w:val="28"/>
                <w:szCs w:val="28"/>
              </w:rPr>
              <w:t xml:space="preserve">; </w:t>
            </w:r>
            <w:r w:rsidRPr="005E5F6C">
              <w:rPr>
                <w:sz w:val="28"/>
                <w:szCs w:val="28"/>
              </w:rPr>
              <w:lastRenderedPageBreak/>
              <w:t>надання пільг на оплату житлово-комунальних послуг особам з інвалідністю по зору 1 та 2 групи, а також дітям з інвалідністю по зору до 18 років; виділення коштів на зубопротезування пільгової категорії населення; пільгове медичне обслуговування осіб, які постраждали внаслідок Чорнобильської катастрофи; надання матеріальної допомоги особам з інвалідністю внаслідок війни з числа учасників антитерористичної операції та членам сімей загиблих учасників антитерористичної операції; поховання учасників бойових дій та осіб з інвалідністю внаслідок війни.</w:t>
            </w:r>
          </w:p>
        </w:tc>
      </w:tr>
      <w:tr w:rsidR="005401D7" w:rsidRPr="005E5F6C" w14:paraId="3C3004E2" w14:textId="77777777" w:rsidTr="00EC3E7E">
        <w:trPr>
          <w:jc w:val="center"/>
        </w:trPr>
        <w:tc>
          <w:tcPr>
            <w:tcW w:w="4321" w:type="dxa"/>
            <w:vAlign w:val="center"/>
          </w:tcPr>
          <w:p w14:paraId="2F53F65D" w14:textId="77777777" w:rsidR="0022565C" w:rsidRPr="005E5F6C" w:rsidRDefault="0022565C" w:rsidP="0022565C">
            <w:pPr>
              <w:jc w:val="both"/>
              <w:rPr>
                <w:sz w:val="28"/>
                <w:szCs w:val="28"/>
              </w:rPr>
            </w:pPr>
            <w:r w:rsidRPr="005E5F6C">
              <w:rPr>
                <w:sz w:val="28"/>
                <w:szCs w:val="28"/>
              </w:rPr>
              <w:lastRenderedPageBreak/>
              <w:t>Джерела фінансування</w:t>
            </w:r>
          </w:p>
        </w:tc>
        <w:tc>
          <w:tcPr>
            <w:tcW w:w="540" w:type="dxa"/>
            <w:tcBorders>
              <w:top w:val="single" w:sz="4" w:space="0" w:color="auto"/>
              <w:bottom w:val="single" w:sz="4" w:space="0" w:color="auto"/>
              <w:right w:val="nil"/>
            </w:tcBorders>
          </w:tcPr>
          <w:p w14:paraId="431F1BB6" w14:textId="77777777" w:rsidR="0022565C" w:rsidRPr="005E5F6C" w:rsidRDefault="0022565C" w:rsidP="0022565C">
            <w:pPr>
              <w:jc w:val="both"/>
              <w:rPr>
                <w:sz w:val="28"/>
                <w:szCs w:val="28"/>
              </w:rPr>
            </w:pPr>
            <w:r w:rsidRPr="005E5F6C">
              <w:rPr>
                <w:sz w:val="28"/>
                <w:szCs w:val="28"/>
              </w:rPr>
              <w:t>-</w:t>
            </w:r>
          </w:p>
        </w:tc>
        <w:tc>
          <w:tcPr>
            <w:tcW w:w="4778" w:type="dxa"/>
            <w:tcBorders>
              <w:left w:val="nil"/>
            </w:tcBorders>
            <w:vAlign w:val="center"/>
          </w:tcPr>
          <w:p w14:paraId="1B76EB5D" w14:textId="77777777" w:rsidR="0022565C" w:rsidRPr="005E5F6C" w:rsidRDefault="0022565C" w:rsidP="0022565C">
            <w:pPr>
              <w:jc w:val="both"/>
              <w:rPr>
                <w:sz w:val="28"/>
                <w:szCs w:val="28"/>
              </w:rPr>
            </w:pPr>
            <w:r w:rsidRPr="005E5F6C">
              <w:rPr>
                <w:sz w:val="28"/>
                <w:szCs w:val="28"/>
              </w:rPr>
              <w:t>фінансування програми здійснюється за рахунок коштів місцевого бюджету Сіверської міської ради, обласної субвенції та інших джерел, які не суперечать чинному законодавству України</w:t>
            </w:r>
          </w:p>
        </w:tc>
      </w:tr>
      <w:tr w:rsidR="005401D7" w:rsidRPr="005E5F6C" w14:paraId="2E4C8E50" w14:textId="77777777" w:rsidTr="00EC3E7E">
        <w:trPr>
          <w:jc w:val="center"/>
        </w:trPr>
        <w:tc>
          <w:tcPr>
            <w:tcW w:w="4321" w:type="dxa"/>
            <w:vAlign w:val="center"/>
          </w:tcPr>
          <w:p w14:paraId="1938317D" w14:textId="77777777" w:rsidR="0022565C" w:rsidRPr="005E5F6C" w:rsidRDefault="0022565C" w:rsidP="0022565C">
            <w:pPr>
              <w:jc w:val="both"/>
              <w:rPr>
                <w:sz w:val="28"/>
                <w:szCs w:val="28"/>
              </w:rPr>
            </w:pPr>
            <w:r w:rsidRPr="005E5F6C">
              <w:rPr>
                <w:sz w:val="28"/>
                <w:szCs w:val="28"/>
              </w:rPr>
              <w:t>Виконавці заходів Програми</w:t>
            </w:r>
          </w:p>
        </w:tc>
        <w:tc>
          <w:tcPr>
            <w:tcW w:w="540" w:type="dxa"/>
            <w:tcBorders>
              <w:top w:val="single" w:sz="4" w:space="0" w:color="auto"/>
              <w:bottom w:val="single" w:sz="4" w:space="0" w:color="auto"/>
              <w:right w:val="nil"/>
            </w:tcBorders>
          </w:tcPr>
          <w:p w14:paraId="1BCF44A8" w14:textId="77777777" w:rsidR="0022565C" w:rsidRPr="005E5F6C" w:rsidRDefault="0022565C" w:rsidP="0022565C">
            <w:pPr>
              <w:jc w:val="both"/>
              <w:rPr>
                <w:sz w:val="28"/>
                <w:szCs w:val="28"/>
              </w:rPr>
            </w:pPr>
            <w:r w:rsidRPr="005E5F6C">
              <w:rPr>
                <w:sz w:val="28"/>
                <w:szCs w:val="28"/>
              </w:rPr>
              <w:t>-</w:t>
            </w:r>
          </w:p>
        </w:tc>
        <w:tc>
          <w:tcPr>
            <w:tcW w:w="4778" w:type="dxa"/>
            <w:tcBorders>
              <w:left w:val="nil"/>
            </w:tcBorders>
            <w:vAlign w:val="center"/>
          </w:tcPr>
          <w:p w14:paraId="79899601" w14:textId="77777777" w:rsidR="0022565C" w:rsidRPr="005E5F6C" w:rsidRDefault="0022565C" w:rsidP="0022565C">
            <w:pPr>
              <w:jc w:val="both"/>
              <w:rPr>
                <w:sz w:val="28"/>
                <w:szCs w:val="28"/>
              </w:rPr>
            </w:pPr>
            <w:r w:rsidRPr="005E5F6C">
              <w:rPr>
                <w:sz w:val="28"/>
                <w:szCs w:val="28"/>
              </w:rPr>
              <w:t>Сіверська міська рада</w:t>
            </w:r>
          </w:p>
        </w:tc>
      </w:tr>
      <w:tr w:rsidR="0022565C" w:rsidRPr="005E5F6C" w14:paraId="0BBBC3F8" w14:textId="77777777" w:rsidTr="00EC3E7E">
        <w:trPr>
          <w:jc w:val="center"/>
        </w:trPr>
        <w:tc>
          <w:tcPr>
            <w:tcW w:w="4321" w:type="dxa"/>
            <w:vAlign w:val="center"/>
          </w:tcPr>
          <w:p w14:paraId="49FC66E8" w14:textId="77777777" w:rsidR="0022565C" w:rsidRPr="005E5F6C" w:rsidRDefault="0022565C" w:rsidP="0022565C">
            <w:pPr>
              <w:jc w:val="both"/>
              <w:rPr>
                <w:sz w:val="28"/>
                <w:szCs w:val="28"/>
              </w:rPr>
            </w:pPr>
            <w:r w:rsidRPr="005E5F6C">
              <w:rPr>
                <w:sz w:val="28"/>
                <w:szCs w:val="28"/>
              </w:rPr>
              <w:t>Координатор Програми</w:t>
            </w:r>
          </w:p>
        </w:tc>
        <w:tc>
          <w:tcPr>
            <w:tcW w:w="540" w:type="dxa"/>
            <w:tcBorders>
              <w:top w:val="single" w:sz="4" w:space="0" w:color="auto"/>
              <w:bottom w:val="single" w:sz="4" w:space="0" w:color="auto"/>
              <w:right w:val="nil"/>
            </w:tcBorders>
          </w:tcPr>
          <w:p w14:paraId="7304B5EF" w14:textId="77777777" w:rsidR="0022565C" w:rsidRPr="005E5F6C" w:rsidRDefault="0022565C" w:rsidP="0022565C">
            <w:pPr>
              <w:jc w:val="both"/>
              <w:rPr>
                <w:sz w:val="28"/>
                <w:szCs w:val="28"/>
              </w:rPr>
            </w:pPr>
            <w:r w:rsidRPr="005E5F6C">
              <w:rPr>
                <w:sz w:val="28"/>
                <w:szCs w:val="28"/>
              </w:rPr>
              <w:t>-</w:t>
            </w:r>
          </w:p>
        </w:tc>
        <w:tc>
          <w:tcPr>
            <w:tcW w:w="4778" w:type="dxa"/>
            <w:tcBorders>
              <w:left w:val="nil"/>
            </w:tcBorders>
            <w:vAlign w:val="center"/>
          </w:tcPr>
          <w:p w14:paraId="16C481FF" w14:textId="77777777" w:rsidR="0022565C" w:rsidRPr="005E5F6C" w:rsidRDefault="0022565C" w:rsidP="0022565C">
            <w:pPr>
              <w:jc w:val="both"/>
              <w:rPr>
                <w:sz w:val="28"/>
                <w:szCs w:val="28"/>
              </w:rPr>
            </w:pPr>
            <w:r w:rsidRPr="005E5F6C">
              <w:rPr>
                <w:sz w:val="28"/>
                <w:szCs w:val="28"/>
              </w:rPr>
              <w:t>Сіверська міська рада</w:t>
            </w:r>
          </w:p>
        </w:tc>
      </w:tr>
    </w:tbl>
    <w:p w14:paraId="3D59BAA4" w14:textId="77777777" w:rsidR="0022565C" w:rsidRPr="005E5F6C" w:rsidRDefault="0022565C" w:rsidP="0022565C">
      <w:pPr>
        <w:jc w:val="both"/>
        <w:rPr>
          <w:sz w:val="28"/>
          <w:szCs w:val="28"/>
        </w:rPr>
      </w:pPr>
    </w:p>
    <w:p w14:paraId="3659EC3D" w14:textId="77777777" w:rsidR="0022565C" w:rsidRPr="005E5F6C" w:rsidRDefault="0022565C" w:rsidP="0022565C">
      <w:pPr>
        <w:numPr>
          <w:ilvl w:val="0"/>
          <w:numId w:val="19"/>
        </w:numPr>
        <w:rPr>
          <w:b/>
          <w:sz w:val="28"/>
          <w:szCs w:val="28"/>
        </w:rPr>
      </w:pPr>
      <w:r w:rsidRPr="005E5F6C">
        <w:rPr>
          <w:b/>
          <w:sz w:val="28"/>
          <w:szCs w:val="28"/>
        </w:rPr>
        <w:t xml:space="preserve">Проблеми, на </w:t>
      </w:r>
      <w:proofErr w:type="spellStart"/>
      <w:r w:rsidRPr="005E5F6C">
        <w:rPr>
          <w:b/>
          <w:sz w:val="28"/>
          <w:szCs w:val="28"/>
        </w:rPr>
        <w:t>розв</w:t>
      </w:r>
      <w:proofErr w:type="spellEnd"/>
      <w:r w:rsidRPr="005E5F6C">
        <w:rPr>
          <w:b/>
          <w:sz w:val="28"/>
          <w:szCs w:val="28"/>
          <w:lang w:val="ru-RU"/>
        </w:rPr>
        <w:t>’</w:t>
      </w:r>
      <w:proofErr w:type="spellStart"/>
      <w:r w:rsidRPr="005E5F6C">
        <w:rPr>
          <w:b/>
          <w:sz w:val="28"/>
          <w:szCs w:val="28"/>
        </w:rPr>
        <w:t>язання</w:t>
      </w:r>
      <w:proofErr w:type="spellEnd"/>
      <w:r w:rsidRPr="005E5F6C">
        <w:rPr>
          <w:b/>
          <w:sz w:val="28"/>
          <w:szCs w:val="28"/>
        </w:rPr>
        <w:t xml:space="preserve"> яких спрямована Програма</w:t>
      </w:r>
    </w:p>
    <w:p w14:paraId="32C89EA7" w14:textId="77777777" w:rsidR="0022565C" w:rsidRPr="005E5F6C" w:rsidRDefault="0022565C" w:rsidP="0022565C">
      <w:pPr>
        <w:ind w:left="720"/>
        <w:rPr>
          <w:b/>
          <w:sz w:val="28"/>
          <w:szCs w:val="28"/>
        </w:rPr>
      </w:pPr>
    </w:p>
    <w:p w14:paraId="557B32E0" w14:textId="77777777" w:rsidR="0022565C" w:rsidRPr="005E5F6C" w:rsidRDefault="0022565C" w:rsidP="0022565C">
      <w:pPr>
        <w:ind w:firstLine="708"/>
        <w:jc w:val="both"/>
        <w:rPr>
          <w:sz w:val="28"/>
          <w:szCs w:val="28"/>
        </w:rPr>
      </w:pPr>
      <w:r w:rsidRPr="005E5F6C">
        <w:rPr>
          <w:sz w:val="28"/>
          <w:szCs w:val="28"/>
        </w:rPr>
        <w:t>На сучасному  етапі розвитку українського суспільства особливого значення набувають завдання підвищення добробуту населення, поступове наближення до зниження рівня бідності та досягнення соціальної справедливості, реформування системи надання соціальних послуг з урахуванням потреб громади, створення умов вільного доступу осіб з інвалідністю до навчання, працевлаштування, культурного розвитку тощо, з метою наближення рівня життя в країні до європейських стандартів. Вирішення цих завдань неможливе без професійного підходу до формування та реалізації політики соціального захисту і соціального забезпечення на міжнародному, національному та місцевих рівнях. Тому одним із пріоритетних напрямків соціальної політики мешканців громади є підвищення ефективності програм соціального захисту населення і, перш за все, кожної окремої людини. Саме на вирішення цих стратегічних завдань, а також на зростання рівня життя вразливих категорій громадян, надання їм додаткової допомоги спрямована ця Програма.</w:t>
      </w:r>
    </w:p>
    <w:p w14:paraId="725B9CC7" w14:textId="77777777" w:rsidR="0022565C" w:rsidRPr="005E5F6C" w:rsidRDefault="0022565C" w:rsidP="0022565C">
      <w:pPr>
        <w:ind w:firstLine="708"/>
        <w:jc w:val="both"/>
        <w:rPr>
          <w:sz w:val="28"/>
          <w:szCs w:val="28"/>
        </w:rPr>
      </w:pPr>
      <w:r w:rsidRPr="005E5F6C">
        <w:rPr>
          <w:sz w:val="28"/>
          <w:szCs w:val="28"/>
        </w:rPr>
        <w:t xml:space="preserve">Соціально-економічна ситуація сьогодення є нестабільною, внаслідок чого все більша кількість окремих категорій громадян опиняються не тільки за межею малозабезпеченості, але й за межею виживання. Це зумовлює </w:t>
      </w:r>
      <w:r w:rsidRPr="005E5F6C">
        <w:rPr>
          <w:sz w:val="28"/>
          <w:szCs w:val="28"/>
        </w:rPr>
        <w:lastRenderedPageBreak/>
        <w:t>доцільність надання додаткової фінансової, адресної допомоги та підтримки малозабезпечених громадян.</w:t>
      </w:r>
    </w:p>
    <w:p w14:paraId="3F9A8397" w14:textId="77777777" w:rsidR="0022565C" w:rsidRPr="005E5F6C" w:rsidRDefault="0022565C" w:rsidP="0022565C">
      <w:pPr>
        <w:ind w:left="601"/>
        <w:jc w:val="both"/>
        <w:rPr>
          <w:sz w:val="28"/>
          <w:szCs w:val="28"/>
        </w:rPr>
      </w:pPr>
      <w:r w:rsidRPr="005E5F6C">
        <w:rPr>
          <w:sz w:val="28"/>
          <w:szCs w:val="28"/>
        </w:rPr>
        <w:t>До окремих категорій громадян, згідно даної Програми, належать:</w:t>
      </w:r>
    </w:p>
    <w:p w14:paraId="25B71717" w14:textId="77777777" w:rsidR="0022565C" w:rsidRPr="005E5F6C" w:rsidRDefault="0022565C" w:rsidP="0022565C">
      <w:pPr>
        <w:ind w:left="601"/>
        <w:jc w:val="both"/>
        <w:rPr>
          <w:sz w:val="28"/>
          <w:szCs w:val="28"/>
        </w:rPr>
      </w:pPr>
      <w:r w:rsidRPr="005E5F6C">
        <w:rPr>
          <w:sz w:val="28"/>
          <w:szCs w:val="28"/>
        </w:rPr>
        <w:t xml:space="preserve"> - ветерани війни та праці; </w:t>
      </w:r>
    </w:p>
    <w:p w14:paraId="7BFDA205" w14:textId="77777777" w:rsidR="0022565C" w:rsidRPr="005E5F6C" w:rsidRDefault="0022565C" w:rsidP="0022565C">
      <w:pPr>
        <w:jc w:val="both"/>
        <w:rPr>
          <w:sz w:val="28"/>
          <w:szCs w:val="28"/>
        </w:rPr>
      </w:pPr>
      <w:r w:rsidRPr="005E5F6C">
        <w:rPr>
          <w:sz w:val="28"/>
          <w:szCs w:val="28"/>
        </w:rPr>
        <w:t xml:space="preserve">        - учасники бойових дій, які приймали участь в антитерористичній операції (</w:t>
      </w:r>
      <w:proofErr w:type="spellStart"/>
      <w:r w:rsidRPr="005E5F6C">
        <w:rPr>
          <w:sz w:val="28"/>
          <w:szCs w:val="28"/>
        </w:rPr>
        <w:t>операції</w:t>
      </w:r>
      <w:proofErr w:type="spellEnd"/>
      <w:r w:rsidRPr="005E5F6C">
        <w:rPr>
          <w:sz w:val="28"/>
          <w:szCs w:val="28"/>
        </w:rPr>
        <w:t xml:space="preserve"> об</w:t>
      </w:r>
      <w:r w:rsidRPr="005E5F6C">
        <w:rPr>
          <w:sz w:val="28"/>
          <w:szCs w:val="28"/>
          <w:lang w:val="ru-RU"/>
        </w:rPr>
        <w:t>’</w:t>
      </w:r>
      <w:proofErr w:type="spellStart"/>
      <w:r w:rsidRPr="005E5F6C">
        <w:rPr>
          <w:sz w:val="28"/>
          <w:szCs w:val="28"/>
        </w:rPr>
        <w:t>єднаних</w:t>
      </w:r>
      <w:proofErr w:type="spellEnd"/>
      <w:r w:rsidRPr="005E5F6C">
        <w:rPr>
          <w:sz w:val="28"/>
          <w:szCs w:val="28"/>
        </w:rPr>
        <w:t xml:space="preserve"> сил) (далі – учасники АТО/ООС) та члени сімей загиблих учасників АТО/ООС;</w:t>
      </w:r>
    </w:p>
    <w:p w14:paraId="4C3DA3C2" w14:textId="77777777" w:rsidR="0022565C" w:rsidRPr="005E5F6C" w:rsidRDefault="0022565C" w:rsidP="0022565C">
      <w:pPr>
        <w:jc w:val="both"/>
        <w:rPr>
          <w:sz w:val="28"/>
          <w:szCs w:val="28"/>
        </w:rPr>
      </w:pPr>
      <w:r w:rsidRPr="005E5F6C">
        <w:rPr>
          <w:sz w:val="28"/>
          <w:szCs w:val="28"/>
        </w:rPr>
        <w:t xml:space="preserve">         - особи з  інвалідністю всіх категорій, діти з інвалідністю;</w:t>
      </w:r>
    </w:p>
    <w:p w14:paraId="73C032BF" w14:textId="77777777" w:rsidR="0022565C" w:rsidRPr="005E5F6C" w:rsidRDefault="0022565C" w:rsidP="0022565C">
      <w:pPr>
        <w:jc w:val="both"/>
        <w:rPr>
          <w:sz w:val="28"/>
          <w:szCs w:val="28"/>
        </w:rPr>
      </w:pPr>
      <w:r w:rsidRPr="005E5F6C">
        <w:rPr>
          <w:sz w:val="28"/>
          <w:szCs w:val="28"/>
        </w:rPr>
        <w:t xml:space="preserve">         - громадяни, які постраждали внаслідок Чорнобильської катастрофи. </w:t>
      </w:r>
    </w:p>
    <w:p w14:paraId="2F67D175" w14:textId="77777777" w:rsidR="0022565C" w:rsidRPr="005E5F6C" w:rsidRDefault="0022565C" w:rsidP="0022565C">
      <w:pPr>
        <w:jc w:val="both"/>
        <w:rPr>
          <w:sz w:val="28"/>
          <w:szCs w:val="28"/>
        </w:rPr>
      </w:pPr>
      <w:r w:rsidRPr="005E5F6C">
        <w:rPr>
          <w:sz w:val="28"/>
          <w:szCs w:val="28"/>
        </w:rPr>
        <w:t xml:space="preserve">           На території  Сіверської міської ради мешкає 13445 осіб (в т.ч. 2214 осіб – сільське населення; 11231-міське населення)  за основними соціальними групами:</w:t>
      </w:r>
    </w:p>
    <w:p w14:paraId="3CDB49F3" w14:textId="77777777" w:rsidR="0022565C" w:rsidRPr="005E5F6C" w:rsidRDefault="0022565C" w:rsidP="0022565C">
      <w:pPr>
        <w:tabs>
          <w:tab w:val="left" w:pos="993"/>
        </w:tabs>
        <w:contextualSpacing/>
        <w:jc w:val="both"/>
        <w:rPr>
          <w:rFonts w:eastAsia="Calibri"/>
          <w:sz w:val="28"/>
          <w:szCs w:val="28"/>
          <w:lang w:eastAsia="en-US"/>
        </w:rPr>
      </w:pPr>
      <w:r w:rsidRPr="005E5F6C">
        <w:rPr>
          <w:rFonts w:eastAsia="Calibri"/>
          <w:sz w:val="28"/>
          <w:szCs w:val="28"/>
          <w:lang w:eastAsia="en-US"/>
        </w:rPr>
        <w:t xml:space="preserve">        -учасники бойових дій – 91 особа, з них : другої світової війни-2; учасники АТО/ООС   – 58; учасники Революції Гідності – 0; на території інших держав- 31.</w:t>
      </w:r>
    </w:p>
    <w:p w14:paraId="43B0BDF4" w14:textId="77777777" w:rsidR="0022565C" w:rsidRPr="005E5F6C" w:rsidRDefault="0022565C" w:rsidP="0022565C">
      <w:pPr>
        <w:tabs>
          <w:tab w:val="left" w:pos="993"/>
        </w:tabs>
        <w:ind w:left="601"/>
        <w:contextualSpacing/>
        <w:jc w:val="both"/>
        <w:rPr>
          <w:rFonts w:eastAsia="Calibri"/>
          <w:sz w:val="28"/>
          <w:szCs w:val="28"/>
          <w:lang w:eastAsia="en-US"/>
        </w:rPr>
      </w:pPr>
      <w:r w:rsidRPr="005E5F6C">
        <w:rPr>
          <w:rFonts w:eastAsia="Calibri"/>
          <w:sz w:val="28"/>
          <w:szCs w:val="28"/>
          <w:lang w:eastAsia="en-US"/>
        </w:rPr>
        <w:t>-діти війни – 764 особи;</w:t>
      </w:r>
    </w:p>
    <w:p w14:paraId="6E7408D6" w14:textId="77777777" w:rsidR="0022565C" w:rsidRPr="005E5F6C" w:rsidRDefault="0022565C" w:rsidP="0022565C">
      <w:pPr>
        <w:numPr>
          <w:ilvl w:val="0"/>
          <w:numId w:val="14"/>
        </w:numPr>
        <w:spacing w:line="264" w:lineRule="auto"/>
        <w:contextualSpacing/>
        <w:jc w:val="both"/>
        <w:rPr>
          <w:rFonts w:eastAsia="Calibri"/>
          <w:sz w:val="28"/>
          <w:szCs w:val="28"/>
          <w:lang w:eastAsia="en-US"/>
        </w:rPr>
      </w:pPr>
      <w:r w:rsidRPr="005E5F6C">
        <w:rPr>
          <w:rFonts w:eastAsia="Calibri"/>
          <w:sz w:val="28"/>
          <w:szCs w:val="28"/>
          <w:lang w:eastAsia="en-US"/>
        </w:rPr>
        <w:t>особи з інвалідністю внаслідок військової служби – 3особи;</w:t>
      </w:r>
    </w:p>
    <w:p w14:paraId="7483F9B8" w14:textId="77777777" w:rsidR="0022565C" w:rsidRPr="005E5F6C" w:rsidRDefault="0022565C" w:rsidP="0022565C">
      <w:pPr>
        <w:numPr>
          <w:ilvl w:val="0"/>
          <w:numId w:val="14"/>
        </w:numPr>
        <w:spacing w:line="264" w:lineRule="auto"/>
        <w:contextualSpacing/>
        <w:jc w:val="both"/>
        <w:rPr>
          <w:rFonts w:eastAsia="Calibri"/>
          <w:sz w:val="28"/>
          <w:szCs w:val="28"/>
          <w:lang w:eastAsia="en-US"/>
        </w:rPr>
      </w:pPr>
      <w:r w:rsidRPr="005E5F6C">
        <w:rPr>
          <w:rFonts w:eastAsia="Calibri"/>
          <w:sz w:val="28"/>
          <w:szCs w:val="28"/>
          <w:lang w:eastAsia="en-US"/>
        </w:rPr>
        <w:t xml:space="preserve">особи з інвалідністю внаслідок війни -24 осіб, в </w:t>
      </w:r>
      <w:proofErr w:type="spellStart"/>
      <w:r w:rsidRPr="005E5F6C">
        <w:rPr>
          <w:rFonts w:eastAsia="Calibri"/>
          <w:sz w:val="28"/>
          <w:szCs w:val="28"/>
          <w:lang w:eastAsia="en-US"/>
        </w:rPr>
        <w:t>т.ч.АТО</w:t>
      </w:r>
      <w:proofErr w:type="spellEnd"/>
      <w:r w:rsidRPr="005E5F6C">
        <w:rPr>
          <w:rFonts w:eastAsia="Calibri"/>
          <w:sz w:val="28"/>
          <w:szCs w:val="28"/>
          <w:lang w:eastAsia="en-US"/>
        </w:rPr>
        <w:t xml:space="preserve"> – 1 особа;</w:t>
      </w:r>
    </w:p>
    <w:p w14:paraId="060FEAFA" w14:textId="77777777" w:rsidR="0022565C" w:rsidRPr="005E5F6C" w:rsidRDefault="0022565C" w:rsidP="0022565C">
      <w:pPr>
        <w:numPr>
          <w:ilvl w:val="0"/>
          <w:numId w:val="14"/>
        </w:numPr>
        <w:spacing w:line="264" w:lineRule="auto"/>
        <w:contextualSpacing/>
        <w:jc w:val="both"/>
        <w:rPr>
          <w:rFonts w:eastAsia="Calibri"/>
          <w:sz w:val="28"/>
          <w:szCs w:val="28"/>
          <w:lang w:eastAsia="en-US"/>
        </w:rPr>
      </w:pPr>
      <w:r w:rsidRPr="005E5F6C">
        <w:rPr>
          <w:rFonts w:eastAsia="Calibri"/>
          <w:sz w:val="28"/>
          <w:szCs w:val="28"/>
          <w:lang w:eastAsia="en-US"/>
        </w:rPr>
        <w:t>члени сімей загиблих учасників АТО/ООС – 1 особа;</w:t>
      </w:r>
    </w:p>
    <w:p w14:paraId="2BB63849" w14:textId="77777777" w:rsidR="0022565C" w:rsidRPr="005E5F6C" w:rsidRDefault="0022565C" w:rsidP="0022565C">
      <w:pPr>
        <w:jc w:val="both"/>
        <w:rPr>
          <w:sz w:val="28"/>
          <w:szCs w:val="28"/>
        </w:rPr>
      </w:pPr>
      <w:r w:rsidRPr="005E5F6C">
        <w:rPr>
          <w:sz w:val="28"/>
          <w:szCs w:val="28"/>
        </w:rPr>
        <w:t xml:space="preserve">        - особи, що постраждали внаслідок катастрофи на ЧАЕС- 45 (Ігр-9; ІІгр-10;  </w:t>
      </w:r>
    </w:p>
    <w:p w14:paraId="089A1C98" w14:textId="77777777" w:rsidR="0022565C" w:rsidRPr="005E5F6C" w:rsidRDefault="0022565C" w:rsidP="0022565C">
      <w:pPr>
        <w:jc w:val="both"/>
        <w:rPr>
          <w:sz w:val="28"/>
          <w:szCs w:val="28"/>
        </w:rPr>
      </w:pPr>
      <w:r w:rsidRPr="005E5F6C">
        <w:rPr>
          <w:sz w:val="28"/>
          <w:szCs w:val="28"/>
        </w:rPr>
        <w:t xml:space="preserve">          ІІІгр.-26), дітей – 5; сімей – 3.</w:t>
      </w:r>
    </w:p>
    <w:p w14:paraId="1B479F0E" w14:textId="77777777" w:rsidR="0022565C" w:rsidRPr="005E5F6C" w:rsidRDefault="0022565C" w:rsidP="0022565C">
      <w:pPr>
        <w:numPr>
          <w:ilvl w:val="0"/>
          <w:numId w:val="14"/>
        </w:numPr>
        <w:spacing w:line="264" w:lineRule="auto"/>
        <w:contextualSpacing/>
        <w:jc w:val="both"/>
        <w:rPr>
          <w:rFonts w:eastAsia="Calibri"/>
          <w:sz w:val="28"/>
          <w:szCs w:val="28"/>
          <w:lang w:eastAsia="en-US"/>
        </w:rPr>
      </w:pPr>
      <w:r w:rsidRPr="005E5F6C">
        <w:rPr>
          <w:rFonts w:eastAsia="Calibri"/>
          <w:sz w:val="28"/>
          <w:szCs w:val="28"/>
          <w:lang w:eastAsia="en-US"/>
        </w:rPr>
        <w:t>особи з інвалідністю – 589 осіб;</w:t>
      </w:r>
    </w:p>
    <w:p w14:paraId="25AD9987" w14:textId="77777777" w:rsidR="0022565C" w:rsidRPr="005E5F6C" w:rsidRDefault="0022565C" w:rsidP="0022565C">
      <w:pPr>
        <w:numPr>
          <w:ilvl w:val="0"/>
          <w:numId w:val="14"/>
        </w:numPr>
        <w:spacing w:line="264" w:lineRule="auto"/>
        <w:contextualSpacing/>
        <w:jc w:val="both"/>
        <w:rPr>
          <w:rFonts w:eastAsia="Calibri"/>
          <w:sz w:val="28"/>
          <w:szCs w:val="28"/>
          <w:lang w:eastAsia="en-US"/>
        </w:rPr>
      </w:pPr>
      <w:r w:rsidRPr="005E5F6C">
        <w:rPr>
          <w:rFonts w:eastAsia="Calibri"/>
          <w:sz w:val="28"/>
          <w:szCs w:val="28"/>
          <w:lang w:eastAsia="en-US"/>
        </w:rPr>
        <w:t>діти з інвалідністю – 22 особи;</w:t>
      </w:r>
    </w:p>
    <w:p w14:paraId="0FE7A7CA" w14:textId="77777777" w:rsidR="0022565C" w:rsidRPr="005E5F6C" w:rsidRDefault="0022565C" w:rsidP="0022565C">
      <w:pPr>
        <w:spacing w:line="264" w:lineRule="auto"/>
        <w:ind w:left="601"/>
        <w:contextualSpacing/>
        <w:jc w:val="both"/>
        <w:rPr>
          <w:rFonts w:eastAsia="Calibri"/>
          <w:sz w:val="28"/>
          <w:szCs w:val="28"/>
          <w:lang w:eastAsia="en-US"/>
        </w:rPr>
      </w:pPr>
      <w:r w:rsidRPr="005E5F6C">
        <w:rPr>
          <w:rFonts w:eastAsia="Calibri"/>
          <w:sz w:val="28"/>
          <w:szCs w:val="28"/>
          <w:lang w:eastAsia="en-US"/>
        </w:rPr>
        <w:t>- ветерани праці – 1317 осіб.</w:t>
      </w:r>
    </w:p>
    <w:p w14:paraId="451C9865" w14:textId="77777777" w:rsidR="0022565C" w:rsidRPr="005E5F6C" w:rsidRDefault="0022565C" w:rsidP="0022565C">
      <w:pPr>
        <w:rPr>
          <w:sz w:val="28"/>
          <w:szCs w:val="28"/>
        </w:rPr>
      </w:pPr>
    </w:p>
    <w:p w14:paraId="750F3461" w14:textId="77777777" w:rsidR="0022565C" w:rsidRPr="005E5F6C" w:rsidRDefault="0022565C" w:rsidP="0022565C">
      <w:pPr>
        <w:rPr>
          <w:sz w:val="28"/>
          <w:szCs w:val="28"/>
        </w:rPr>
      </w:pPr>
    </w:p>
    <w:p w14:paraId="63595756" w14:textId="77777777" w:rsidR="0022565C" w:rsidRPr="005E5F6C" w:rsidRDefault="0022565C" w:rsidP="0022565C">
      <w:pPr>
        <w:ind w:firstLine="567"/>
        <w:rPr>
          <w:b/>
          <w:sz w:val="28"/>
          <w:szCs w:val="28"/>
        </w:rPr>
      </w:pPr>
      <w:r w:rsidRPr="005E5F6C">
        <w:rPr>
          <w:b/>
          <w:sz w:val="28"/>
          <w:szCs w:val="28"/>
        </w:rPr>
        <w:t>2. Мета  та завдання  Програми</w:t>
      </w:r>
    </w:p>
    <w:p w14:paraId="75785FDF" w14:textId="77777777" w:rsidR="0022565C" w:rsidRPr="005E5F6C" w:rsidRDefault="0022565C" w:rsidP="0022565C">
      <w:pPr>
        <w:rPr>
          <w:b/>
          <w:sz w:val="28"/>
          <w:szCs w:val="28"/>
        </w:rPr>
      </w:pPr>
    </w:p>
    <w:p w14:paraId="2602E1DA" w14:textId="77777777" w:rsidR="0022565C" w:rsidRPr="005E5F6C" w:rsidRDefault="0022565C" w:rsidP="0022565C">
      <w:pPr>
        <w:ind w:firstLine="567"/>
        <w:jc w:val="both"/>
        <w:rPr>
          <w:sz w:val="28"/>
          <w:szCs w:val="28"/>
        </w:rPr>
      </w:pPr>
      <w:r w:rsidRPr="005E5F6C">
        <w:rPr>
          <w:sz w:val="28"/>
          <w:szCs w:val="28"/>
        </w:rPr>
        <w:t>Основною метою Програми є  забезпечення додаткових гарантій щодо соціального захисту пільгових категорій населення.</w:t>
      </w:r>
    </w:p>
    <w:p w14:paraId="579F3B24" w14:textId="77777777" w:rsidR="0022565C" w:rsidRPr="005E5F6C" w:rsidRDefault="0022565C" w:rsidP="0022565C">
      <w:pPr>
        <w:ind w:firstLine="708"/>
        <w:jc w:val="both"/>
        <w:rPr>
          <w:sz w:val="28"/>
          <w:szCs w:val="28"/>
        </w:rPr>
      </w:pPr>
      <w:r w:rsidRPr="005E5F6C">
        <w:rPr>
          <w:bCs/>
          <w:sz w:val="28"/>
          <w:szCs w:val="28"/>
        </w:rPr>
        <w:t>Головними завданнями Програми є:</w:t>
      </w:r>
    </w:p>
    <w:p w14:paraId="12ACB0D8" w14:textId="77777777" w:rsidR="0022565C" w:rsidRPr="005E5F6C" w:rsidRDefault="0022565C" w:rsidP="0022565C">
      <w:pPr>
        <w:numPr>
          <w:ilvl w:val="0"/>
          <w:numId w:val="5"/>
        </w:numPr>
        <w:ind w:firstLine="720"/>
        <w:jc w:val="both"/>
        <w:rPr>
          <w:sz w:val="28"/>
          <w:szCs w:val="28"/>
        </w:rPr>
      </w:pPr>
      <w:r w:rsidRPr="005E5F6C">
        <w:rPr>
          <w:sz w:val="28"/>
          <w:szCs w:val="28"/>
        </w:rPr>
        <w:t>здійснення компенсаційних виплат за пільговий проїзд окремих категорій громадян Сіверської міської ради залізничним транспортом;</w:t>
      </w:r>
    </w:p>
    <w:p w14:paraId="0608FD01" w14:textId="77777777" w:rsidR="0022565C" w:rsidRPr="005E5F6C" w:rsidRDefault="0022565C" w:rsidP="0022565C">
      <w:pPr>
        <w:numPr>
          <w:ilvl w:val="0"/>
          <w:numId w:val="5"/>
        </w:numPr>
        <w:spacing w:before="100" w:beforeAutospacing="1" w:after="100" w:afterAutospacing="1"/>
        <w:ind w:firstLine="720"/>
        <w:jc w:val="both"/>
        <w:rPr>
          <w:sz w:val="28"/>
          <w:szCs w:val="28"/>
        </w:rPr>
      </w:pPr>
      <w:r w:rsidRPr="005E5F6C">
        <w:rPr>
          <w:sz w:val="28"/>
          <w:szCs w:val="28"/>
        </w:rPr>
        <w:t>відшкодування вартості проїзду один раз на рік громадянам, які постраждали внаслідок Чорнобильської катастрофи;</w:t>
      </w:r>
    </w:p>
    <w:p w14:paraId="21DEBB20" w14:textId="77777777" w:rsidR="0022565C" w:rsidRPr="005E5F6C" w:rsidRDefault="0022565C" w:rsidP="0022565C">
      <w:pPr>
        <w:numPr>
          <w:ilvl w:val="0"/>
          <w:numId w:val="5"/>
        </w:numPr>
        <w:spacing w:before="100" w:beforeAutospacing="1" w:after="100" w:afterAutospacing="1"/>
        <w:ind w:firstLine="720"/>
        <w:jc w:val="both"/>
        <w:rPr>
          <w:sz w:val="28"/>
          <w:szCs w:val="28"/>
        </w:rPr>
      </w:pPr>
      <w:r w:rsidRPr="005E5F6C">
        <w:rPr>
          <w:sz w:val="28"/>
          <w:szCs w:val="28"/>
        </w:rPr>
        <w:t>відшкодування вартості встановлення телефону та знижки на абонентну плату за користування телефоном окремим категоріям громадян;</w:t>
      </w:r>
    </w:p>
    <w:p w14:paraId="78BD7118" w14:textId="77777777" w:rsidR="0022565C" w:rsidRPr="005E5F6C" w:rsidRDefault="0022565C" w:rsidP="0022565C">
      <w:pPr>
        <w:numPr>
          <w:ilvl w:val="0"/>
          <w:numId w:val="5"/>
        </w:numPr>
        <w:spacing w:before="100" w:beforeAutospacing="1" w:after="100" w:afterAutospacing="1"/>
        <w:ind w:firstLine="720"/>
        <w:jc w:val="both"/>
        <w:rPr>
          <w:sz w:val="28"/>
          <w:szCs w:val="28"/>
        </w:rPr>
      </w:pPr>
      <w:r w:rsidRPr="005E5F6C">
        <w:rPr>
          <w:sz w:val="28"/>
          <w:szCs w:val="28"/>
        </w:rPr>
        <w:t>забезпечення санаторно-курортним лікуванням деяких категорій громадян;</w:t>
      </w:r>
    </w:p>
    <w:p w14:paraId="16A8A7F2" w14:textId="77777777" w:rsidR="0022565C" w:rsidRPr="005E5F6C" w:rsidRDefault="0022565C" w:rsidP="0022565C">
      <w:pPr>
        <w:numPr>
          <w:ilvl w:val="0"/>
          <w:numId w:val="5"/>
        </w:numPr>
        <w:spacing w:before="100" w:beforeAutospacing="1" w:after="100" w:afterAutospacing="1"/>
        <w:ind w:firstLine="720"/>
        <w:jc w:val="both"/>
        <w:rPr>
          <w:sz w:val="28"/>
          <w:szCs w:val="28"/>
        </w:rPr>
      </w:pPr>
      <w:r w:rsidRPr="005E5F6C">
        <w:rPr>
          <w:bCs/>
          <w:sz w:val="28"/>
          <w:szCs w:val="28"/>
        </w:rPr>
        <w:t>виплата грошових компенсацій особам з інвалідністю на бензин, ремонт і технічне обслуговування автомобілів, мотоколясок і на транспортне обслуговування</w:t>
      </w:r>
      <w:r w:rsidRPr="005E5F6C">
        <w:rPr>
          <w:sz w:val="28"/>
          <w:szCs w:val="28"/>
        </w:rPr>
        <w:t>;</w:t>
      </w:r>
    </w:p>
    <w:p w14:paraId="5F3FBD10" w14:textId="77777777" w:rsidR="0022565C" w:rsidRPr="005E5F6C" w:rsidRDefault="0022565C" w:rsidP="0022565C">
      <w:pPr>
        <w:numPr>
          <w:ilvl w:val="0"/>
          <w:numId w:val="5"/>
        </w:numPr>
        <w:spacing w:before="100" w:beforeAutospacing="1" w:after="100" w:afterAutospacing="1"/>
        <w:ind w:firstLine="720"/>
        <w:jc w:val="both"/>
        <w:rPr>
          <w:sz w:val="28"/>
          <w:szCs w:val="28"/>
        </w:rPr>
      </w:pPr>
      <w:proofErr w:type="spellStart"/>
      <w:r w:rsidRPr="005E5F6C">
        <w:rPr>
          <w:sz w:val="28"/>
          <w:szCs w:val="28"/>
          <w:lang w:val="ru-RU"/>
        </w:rPr>
        <w:lastRenderedPageBreak/>
        <w:t>надання</w:t>
      </w:r>
      <w:proofErr w:type="spellEnd"/>
      <w:r w:rsidRPr="005E5F6C">
        <w:rPr>
          <w:sz w:val="28"/>
          <w:szCs w:val="28"/>
          <w:lang w:val="ru-RU"/>
        </w:rPr>
        <w:t xml:space="preserve"> </w:t>
      </w:r>
      <w:proofErr w:type="spellStart"/>
      <w:r w:rsidRPr="005E5F6C">
        <w:rPr>
          <w:sz w:val="28"/>
          <w:szCs w:val="28"/>
          <w:lang w:val="ru-RU"/>
        </w:rPr>
        <w:t>пільг</w:t>
      </w:r>
      <w:proofErr w:type="spellEnd"/>
      <w:r w:rsidRPr="005E5F6C">
        <w:rPr>
          <w:sz w:val="28"/>
          <w:szCs w:val="28"/>
          <w:lang w:val="ru-RU"/>
        </w:rPr>
        <w:t xml:space="preserve"> на оплату </w:t>
      </w:r>
      <w:proofErr w:type="spellStart"/>
      <w:r w:rsidRPr="005E5F6C">
        <w:rPr>
          <w:sz w:val="28"/>
          <w:szCs w:val="28"/>
          <w:lang w:val="ru-RU"/>
        </w:rPr>
        <w:t>житлово-комунальних</w:t>
      </w:r>
      <w:proofErr w:type="spellEnd"/>
      <w:r w:rsidRPr="005E5F6C">
        <w:rPr>
          <w:sz w:val="28"/>
          <w:szCs w:val="28"/>
          <w:lang w:val="ru-RU"/>
        </w:rPr>
        <w:t xml:space="preserve"> </w:t>
      </w:r>
      <w:proofErr w:type="spellStart"/>
      <w:r w:rsidRPr="005E5F6C">
        <w:rPr>
          <w:sz w:val="28"/>
          <w:szCs w:val="28"/>
          <w:lang w:val="ru-RU"/>
        </w:rPr>
        <w:t>послуг</w:t>
      </w:r>
      <w:proofErr w:type="spellEnd"/>
      <w:r w:rsidRPr="005E5F6C">
        <w:rPr>
          <w:sz w:val="28"/>
          <w:szCs w:val="28"/>
          <w:lang w:val="ru-RU"/>
        </w:rPr>
        <w:t xml:space="preserve"> особам з </w:t>
      </w:r>
      <w:proofErr w:type="spellStart"/>
      <w:r w:rsidRPr="005E5F6C">
        <w:rPr>
          <w:sz w:val="28"/>
          <w:szCs w:val="28"/>
          <w:lang w:val="ru-RU"/>
        </w:rPr>
        <w:t>інвалідністю</w:t>
      </w:r>
      <w:proofErr w:type="spellEnd"/>
      <w:r w:rsidRPr="005E5F6C">
        <w:rPr>
          <w:sz w:val="28"/>
          <w:szCs w:val="28"/>
          <w:lang w:val="ru-RU"/>
        </w:rPr>
        <w:t xml:space="preserve"> по </w:t>
      </w:r>
      <w:proofErr w:type="spellStart"/>
      <w:r w:rsidRPr="005E5F6C">
        <w:rPr>
          <w:sz w:val="28"/>
          <w:szCs w:val="28"/>
          <w:lang w:val="ru-RU"/>
        </w:rPr>
        <w:t>зору</w:t>
      </w:r>
      <w:proofErr w:type="spellEnd"/>
      <w:r w:rsidRPr="005E5F6C">
        <w:rPr>
          <w:sz w:val="28"/>
          <w:szCs w:val="28"/>
          <w:lang w:val="ru-RU"/>
        </w:rPr>
        <w:t xml:space="preserve"> 1 та 2 </w:t>
      </w:r>
      <w:proofErr w:type="spellStart"/>
      <w:r w:rsidRPr="005E5F6C">
        <w:rPr>
          <w:sz w:val="28"/>
          <w:szCs w:val="28"/>
          <w:lang w:val="ru-RU"/>
        </w:rPr>
        <w:t>групи</w:t>
      </w:r>
      <w:proofErr w:type="spellEnd"/>
      <w:r w:rsidRPr="005E5F6C">
        <w:rPr>
          <w:sz w:val="28"/>
          <w:szCs w:val="28"/>
          <w:lang w:val="ru-RU"/>
        </w:rPr>
        <w:t xml:space="preserve">, а </w:t>
      </w:r>
      <w:proofErr w:type="spellStart"/>
      <w:r w:rsidRPr="005E5F6C">
        <w:rPr>
          <w:sz w:val="28"/>
          <w:szCs w:val="28"/>
          <w:lang w:val="ru-RU"/>
        </w:rPr>
        <w:t>також</w:t>
      </w:r>
      <w:proofErr w:type="spellEnd"/>
      <w:r w:rsidRPr="005E5F6C">
        <w:rPr>
          <w:sz w:val="28"/>
          <w:szCs w:val="28"/>
          <w:lang w:val="ru-RU"/>
        </w:rPr>
        <w:t xml:space="preserve"> </w:t>
      </w:r>
      <w:proofErr w:type="spellStart"/>
      <w:r w:rsidRPr="005E5F6C">
        <w:rPr>
          <w:sz w:val="28"/>
          <w:szCs w:val="28"/>
          <w:lang w:val="ru-RU"/>
        </w:rPr>
        <w:t>дітям</w:t>
      </w:r>
      <w:proofErr w:type="spellEnd"/>
      <w:r w:rsidRPr="005E5F6C">
        <w:rPr>
          <w:sz w:val="28"/>
          <w:szCs w:val="28"/>
          <w:lang w:val="ru-RU"/>
        </w:rPr>
        <w:t xml:space="preserve"> з </w:t>
      </w:r>
      <w:proofErr w:type="spellStart"/>
      <w:r w:rsidRPr="005E5F6C">
        <w:rPr>
          <w:sz w:val="28"/>
          <w:szCs w:val="28"/>
          <w:lang w:val="ru-RU"/>
        </w:rPr>
        <w:t>інвалідністю</w:t>
      </w:r>
      <w:proofErr w:type="spellEnd"/>
      <w:r w:rsidRPr="005E5F6C">
        <w:rPr>
          <w:sz w:val="28"/>
          <w:szCs w:val="28"/>
          <w:lang w:val="ru-RU"/>
        </w:rPr>
        <w:t xml:space="preserve"> по </w:t>
      </w:r>
      <w:proofErr w:type="spellStart"/>
      <w:r w:rsidRPr="005E5F6C">
        <w:rPr>
          <w:sz w:val="28"/>
          <w:szCs w:val="28"/>
          <w:lang w:val="ru-RU"/>
        </w:rPr>
        <w:t>зору</w:t>
      </w:r>
      <w:proofErr w:type="spellEnd"/>
      <w:r w:rsidRPr="005E5F6C">
        <w:rPr>
          <w:sz w:val="28"/>
          <w:szCs w:val="28"/>
          <w:lang w:val="ru-RU"/>
        </w:rPr>
        <w:t xml:space="preserve"> до 18 </w:t>
      </w:r>
      <w:proofErr w:type="spellStart"/>
      <w:r w:rsidRPr="005E5F6C">
        <w:rPr>
          <w:sz w:val="28"/>
          <w:szCs w:val="28"/>
          <w:lang w:val="ru-RU"/>
        </w:rPr>
        <w:t>років</w:t>
      </w:r>
      <w:proofErr w:type="spellEnd"/>
      <w:r w:rsidRPr="005E5F6C">
        <w:rPr>
          <w:sz w:val="28"/>
          <w:szCs w:val="28"/>
        </w:rPr>
        <w:t>;</w:t>
      </w:r>
    </w:p>
    <w:p w14:paraId="2B44F9F6" w14:textId="77777777" w:rsidR="0022565C" w:rsidRPr="005E5F6C" w:rsidRDefault="0022565C" w:rsidP="0022565C">
      <w:pPr>
        <w:numPr>
          <w:ilvl w:val="0"/>
          <w:numId w:val="5"/>
        </w:numPr>
        <w:spacing w:before="100" w:beforeAutospacing="1" w:after="100" w:afterAutospacing="1"/>
        <w:ind w:firstLine="720"/>
        <w:jc w:val="both"/>
        <w:rPr>
          <w:sz w:val="28"/>
          <w:szCs w:val="28"/>
        </w:rPr>
      </w:pPr>
      <w:r w:rsidRPr="005E5F6C">
        <w:rPr>
          <w:sz w:val="28"/>
          <w:szCs w:val="28"/>
        </w:rPr>
        <w:t xml:space="preserve">виділення коштів на зубопротезування пільгової категорії населення; </w:t>
      </w:r>
    </w:p>
    <w:p w14:paraId="10362278" w14:textId="77777777" w:rsidR="0022565C" w:rsidRPr="005E5F6C" w:rsidRDefault="0022565C" w:rsidP="0022565C">
      <w:pPr>
        <w:numPr>
          <w:ilvl w:val="0"/>
          <w:numId w:val="5"/>
        </w:numPr>
        <w:spacing w:before="100" w:beforeAutospacing="1" w:after="100" w:afterAutospacing="1"/>
        <w:ind w:firstLine="720"/>
        <w:jc w:val="both"/>
        <w:rPr>
          <w:sz w:val="28"/>
          <w:szCs w:val="28"/>
        </w:rPr>
      </w:pPr>
      <w:r w:rsidRPr="005E5F6C">
        <w:rPr>
          <w:sz w:val="28"/>
          <w:szCs w:val="28"/>
        </w:rPr>
        <w:t>пільгове медичне обслуговування осіб, які постраждали внаслідок Чорнобильської катастрофи;</w:t>
      </w:r>
    </w:p>
    <w:p w14:paraId="07D50FBE" w14:textId="77777777" w:rsidR="0022565C" w:rsidRPr="005E5F6C" w:rsidRDefault="0022565C" w:rsidP="0022565C">
      <w:pPr>
        <w:numPr>
          <w:ilvl w:val="0"/>
          <w:numId w:val="5"/>
        </w:numPr>
        <w:spacing w:before="100" w:beforeAutospacing="1" w:after="100" w:afterAutospacing="1"/>
        <w:ind w:firstLine="720"/>
        <w:jc w:val="both"/>
        <w:rPr>
          <w:sz w:val="28"/>
          <w:szCs w:val="28"/>
        </w:rPr>
      </w:pPr>
      <w:r w:rsidRPr="005E5F6C">
        <w:rPr>
          <w:sz w:val="28"/>
          <w:szCs w:val="28"/>
        </w:rPr>
        <w:t>надання матеріальної допомоги особам з інвалідністю внаслідок війни з числа учасників антитерористичної операції та членам сімей загиблих учасників антитерористичної операції;</w:t>
      </w:r>
    </w:p>
    <w:p w14:paraId="13C99DB4" w14:textId="77777777" w:rsidR="0022565C" w:rsidRPr="005E5F6C" w:rsidRDefault="0022565C" w:rsidP="0022565C">
      <w:pPr>
        <w:numPr>
          <w:ilvl w:val="0"/>
          <w:numId w:val="5"/>
        </w:numPr>
        <w:spacing w:before="100" w:beforeAutospacing="1" w:after="100" w:afterAutospacing="1"/>
        <w:ind w:firstLine="720"/>
        <w:jc w:val="both"/>
        <w:rPr>
          <w:sz w:val="28"/>
          <w:szCs w:val="28"/>
        </w:rPr>
      </w:pPr>
      <w:r w:rsidRPr="005E5F6C">
        <w:rPr>
          <w:sz w:val="28"/>
          <w:szCs w:val="28"/>
        </w:rPr>
        <w:t>поховання учасників бойових дій та осіб з інвалідністю внаслідок війни.</w:t>
      </w:r>
    </w:p>
    <w:p w14:paraId="38B3C647" w14:textId="77777777" w:rsidR="0022565C" w:rsidRPr="005E5F6C" w:rsidRDefault="0022565C" w:rsidP="0022565C">
      <w:pPr>
        <w:rPr>
          <w:bCs/>
          <w:sz w:val="28"/>
          <w:szCs w:val="28"/>
        </w:rPr>
      </w:pPr>
    </w:p>
    <w:p w14:paraId="63CA5AFF" w14:textId="77777777" w:rsidR="0022565C" w:rsidRPr="005E5F6C" w:rsidRDefault="0022565C" w:rsidP="0022565C">
      <w:pPr>
        <w:ind w:firstLine="425"/>
        <w:jc w:val="both"/>
        <w:rPr>
          <w:sz w:val="28"/>
          <w:szCs w:val="28"/>
        </w:rPr>
      </w:pPr>
      <w:r w:rsidRPr="005E5F6C">
        <w:rPr>
          <w:b/>
          <w:sz w:val="28"/>
          <w:szCs w:val="28"/>
        </w:rPr>
        <w:t>4. Обсяги та джерела фінансування Програми.</w:t>
      </w:r>
    </w:p>
    <w:p w14:paraId="6511D43B" w14:textId="77777777" w:rsidR="0022565C" w:rsidRPr="005E5F6C" w:rsidRDefault="0022565C" w:rsidP="0022565C">
      <w:pPr>
        <w:jc w:val="both"/>
        <w:rPr>
          <w:b/>
          <w:sz w:val="28"/>
          <w:szCs w:val="28"/>
        </w:rPr>
      </w:pPr>
    </w:p>
    <w:p w14:paraId="7807D557" w14:textId="77777777" w:rsidR="0022565C" w:rsidRPr="005E5F6C" w:rsidRDefault="0022565C" w:rsidP="0022565C">
      <w:pPr>
        <w:spacing w:line="240" w:lineRule="atLeast"/>
        <w:ind w:firstLine="709"/>
        <w:jc w:val="both"/>
        <w:rPr>
          <w:sz w:val="28"/>
          <w:szCs w:val="28"/>
        </w:rPr>
      </w:pPr>
      <w:r w:rsidRPr="005E5F6C">
        <w:rPr>
          <w:sz w:val="28"/>
          <w:szCs w:val="28"/>
        </w:rPr>
        <w:t>Фінансування Програми здійснюється за рахунок бюджетних та позабюджетних коштів, обласної субвенції. Бюджетні кошти виділяються в межах бюджетних призначень, передбачених на відповідний рік, які встановлюються з урахуванням наявних фінансових ресурсів, що спрямовуються на виконання завдань Програми.</w:t>
      </w:r>
    </w:p>
    <w:p w14:paraId="5F9058C0" w14:textId="77777777" w:rsidR="0022565C" w:rsidRPr="005E5F6C" w:rsidRDefault="0022565C" w:rsidP="0022565C">
      <w:pPr>
        <w:rPr>
          <w:sz w:val="28"/>
          <w:szCs w:val="28"/>
        </w:rPr>
      </w:pPr>
    </w:p>
    <w:p w14:paraId="3FA99830" w14:textId="77777777" w:rsidR="0022565C" w:rsidRPr="005E5F6C" w:rsidRDefault="0022565C" w:rsidP="0022565C">
      <w:pPr>
        <w:ind w:firstLine="708"/>
        <w:rPr>
          <w:b/>
          <w:sz w:val="28"/>
          <w:szCs w:val="28"/>
        </w:rPr>
      </w:pPr>
      <w:r w:rsidRPr="005E5F6C">
        <w:rPr>
          <w:b/>
          <w:sz w:val="28"/>
          <w:szCs w:val="28"/>
        </w:rPr>
        <w:t>5. Строки та етапи виконання Програми</w:t>
      </w:r>
    </w:p>
    <w:p w14:paraId="68404C7E" w14:textId="77777777" w:rsidR="0022565C" w:rsidRPr="005E5F6C" w:rsidRDefault="0022565C" w:rsidP="0022565C">
      <w:pPr>
        <w:rPr>
          <w:b/>
          <w:sz w:val="28"/>
          <w:szCs w:val="28"/>
        </w:rPr>
      </w:pPr>
    </w:p>
    <w:p w14:paraId="05C35C90" w14:textId="77777777" w:rsidR="0022565C" w:rsidRPr="005E5F6C" w:rsidRDefault="0022565C" w:rsidP="0022565C">
      <w:pPr>
        <w:jc w:val="both"/>
        <w:rPr>
          <w:sz w:val="28"/>
          <w:szCs w:val="28"/>
        </w:rPr>
      </w:pPr>
      <w:r w:rsidRPr="005E5F6C">
        <w:rPr>
          <w:sz w:val="28"/>
          <w:szCs w:val="28"/>
        </w:rPr>
        <w:t>Програма розроблена на</w:t>
      </w:r>
      <w:r w:rsidRPr="005E5F6C">
        <w:rPr>
          <w:sz w:val="28"/>
          <w:szCs w:val="28"/>
          <w:lang w:val="ru-RU"/>
        </w:rPr>
        <w:t xml:space="preserve"> 20</w:t>
      </w:r>
      <w:r w:rsidRPr="005E5F6C">
        <w:rPr>
          <w:sz w:val="28"/>
          <w:szCs w:val="28"/>
        </w:rPr>
        <w:t xml:space="preserve">21 рік. </w:t>
      </w:r>
    </w:p>
    <w:p w14:paraId="32C2AB2C" w14:textId="77777777" w:rsidR="0022565C" w:rsidRPr="005E5F6C" w:rsidRDefault="0022565C" w:rsidP="0022565C">
      <w:pPr>
        <w:jc w:val="both"/>
        <w:rPr>
          <w:sz w:val="28"/>
          <w:szCs w:val="28"/>
        </w:rPr>
      </w:pPr>
    </w:p>
    <w:p w14:paraId="712D8CED" w14:textId="77777777" w:rsidR="0022565C" w:rsidRPr="005E5F6C" w:rsidRDefault="0022565C" w:rsidP="0022565C">
      <w:pPr>
        <w:ind w:firstLine="708"/>
        <w:jc w:val="both"/>
        <w:rPr>
          <w:b/>
          <w:sz w:val="28"/>
          <w:szCs w:val="28"/>
        </w:rPr>
      </w:pPr>
      <w:r w:rsidRPr="005E5F6C">
        <w:rPr>
          <w:b/>
          <w:sz w:val="28"/>
          <w:szCs w:val="28"/>
        </w:rPr>
        <w:t>6.Очікувані результати виконання Програми</w:t>
      </w:r>
    </w:p>
    <w:p w14:paraId="7B84470C" w14:textId="77777777" w:rsidR="0022565C" w:rsidRPr="005E5F6C" w:rsidRDefault="0022565C" w:rsidP="0022565C">
      <w:pPr>
        <w:ind w:firstLine="708"/>
        <w:jc w:val="both"/>
        <w:rPr>
          <w:b/>
          <w:sz w:val="28"/>
          <w:szCs w:val="28"/>
        </w:rPr>
      </w:pPr>
    </w:p>
    <w:p w14:paraId="1CA68761" w14:textId="77777777" w:rsidR="0022565C" w:rsidRPr="005E5F6C" w:rsidRDefault="0022565C" w:rsidP="0022565C">
      <w:pPr>
        <w:ind w:firstLine="708"/>
        <w:jc w:val="both"/>
        <w:rPr>
          <w:b/>
          <w:sz w:val="28"/>
          <w:szCs w:val="28"/>
        </w:rPr>
      </w:pPr>
      <w:r w:rsidRPr="005E5F6C">
        <w:rPr>
          <w:sz w:val="28"/>
          <w:szCs w:val="28"/>
        </w:rPr>
        <w:t xml:space="preserve"> Результативний показник Програми – поліпшення стану захищеності пільгових категорій населення Сіверської</w:t>
      </w:r>
      <w:r w:rsidRPr="005E5F6C">
        <w:rPr>
          <w:rFonts w:ascii="Calibri" w:hAnsi="Calibri"/>
          <w:sz w:val="28"/>
          <w:szCs w:val="28"/>
        </w:rPr>
        <w:t xml:space="preserve"> </w:t>
      </w:r>
      <w:r w:rsidRPr="005E5F6C">
        <w:rPr>
          <w:sz w:val="28"/>
          <w:szCs w:val="28"/>
        </w:rPr>
        <w:t>міської ради .</w:t>
      </w:r>
    </w:p>
    <w:p w14:paraId="3BA45CFF" w14:textId="77777777" w:rsidR="0022565C" w:rsidRPr="005E5F6C" w:rsidRDefault="0022565C" w:rsidP="0022565C">
      <w:pPr>
        <w:ind w:firstLine="708"/>
        <w:jc w:val="both"/>
        <w:rPr>
          <w:sz w:val="28"/>
          <w:szCs w:val="28"/>
        </w:rPr>
      </w:pPr>
      <w:r w:rsidRPr="005E5F6C">
        <w:rPr>
          <w:sz w:val="28"/>
          <w:szCs w:val="28"/>
        </w:rPr>
        <w:t xml:space="preserve"> Реалізація заходів Програми дозволить:</w:t>
      </w:r>
    </w:p>
    <w:p w14:paraId="2B90646D" w14:textId="77777777" w:rsidR="0022565C" w:rsidRPr="005E5F6C" w:rsidRDefault="0022565C" w:rsidP="0022565C">
      <w:pPr>
        <w:ind w:firstLine="900"/>
        <w:jc w:val="both"/>
        <w:rPr>
          <w:sz w:val="28"/>
          <w:szCs w:val="28"/>
        </w:rPr>
      </w:pPr>
      <w:r w:rsidRPr="005E5F6C">
        <w:rPr>
          <w:sz w:val="28"/>
          <w:szCs w:val="28"/>
        </w:rPr>
        <w:t>- посилити захист прав і законних інтересів пільгових категорій громадян;</w:t>
      </w:r>
    </w:p>
    <w:p w14:paraId="5D696F81" w14:textId="77777777" w:rsidR="0022565C" w:rsidRPr="005E5F6C" w:rsidRDefault="0022565C" w:rsidP="0022565C">
      <w:pPr>
        <w:ind w:firstLine="900"/>
        <w:jc w:val="both"/>
        <w:rPr>
          <w:sz w:val="28"/>
          <w:szCs w:val="28"/>
        </w:rPr>
      </w:pPr>
      <w:r w:rsidRPr="005E5F6C">
        <w:rPr>
          <w:sz w:val="28"/>
          <w:szCs w:val="28"/>
        </w:rPr>
        <w:t>- поліпшити соціальний стан пільгових категорій громадян за допомогою цілеспрямованих заходів щодо надання їм адресної соціальної допомоги та послуг.</w:t>
      </w:r>
    </w:p>
    <w:p w14:paraId="30E793C3" w14:textId="77777777" w:rsidR="0022565C" w:rsidRPr="005E5F6C" w:rsidRDefault="0022565C" w:rsidP="0022565C">
      <w:pPr>
        <w:rPr>
          <w:b/>
          <w:sz w:val="28"/>
          <w:szCs w:val="28"/>
        </w:rPr>
      </w:pPr>
    </w:p>
    <w:p w14:paraId="3F1C68E5" w14:textId="77777777" w:rsidR="0022565C" w:rsidRPr="005E5F6C" w:rsidRDefault="0022565C" w:rsidP="0022565C">
      <w:pPr>
        <w:ind w:firstLine="708"/>
        <w:rPr>
          <w:b/>
          <w:sz w:val="28"/>
          <w:szCs w:val="28"/>
        </w:rPr>
      </w:pPr>
      <w:r w:rsidRPr="005E5F6C">
        <w:rPr>
          <w:b/>
          <w:sz w:val="28"/>
          <w:szCs w:val="28"/>
        </w:rPr>
        <w:t>7. Координація та контроль за ходом виконання Програми</w:t>
      </w:r>
    </w:p>
    <w:p w14:paraId="3FF0F6DA" w14:textId="77777777" w:rsidR="0022565C" w:rsidRPr="005E5F6C" w:rsidRDefault="0022565C" w:rsidP="0022565C">
      <w:pPr>
        <w:rPr>
          <w:b/>
          <w:sz w:val="28"/>
          <w:szCs w:val="28"/>
        </w:rPr>
      </w:pPr>
    </w:p>
    <w:p w14:paraId="1A3AE4FC"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E5F6C">
        <w:rPr>
          <w:sz w:val="28"/>
          <w:szCs w:val="28"/>
        </w:rPr>
        <w:t xml:space="preserve">Контроль за ходом виконання Програми покладається на заступника міського голови з питань виконавчих органів ради згідно з розподілом                    обов’язків та постійну комісію міської ради з питань соціально-правової політики та депутатської діяльності. </w:t>
      </w:r>
    </w:p>
    <w:p w14:paraId="606F5E94"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E5F6C">
        <w:rPr>
          <w:sz w:val="28"/>
          <w:szCs w:val="28"/>
        </w:rPr>
        <w:t xml:space="preserve">Відділ з питань соціального захисту населення Сіверської міської ради щорічно надає звіт Сіверській міській раді про хід виконання заходів Програми, а після закінчення реалізації Програми складає заключний звіт про результати її </w:t>
      </w:r>
      <w:r w:rsidRPr="005E5F6C">
        <w:rPr>
          <w:sz w:val="28"/>
          <w:szCs w:val="28"/>
        </w:rPr>
        <w:lastRenderedPageBreak/>
        <w:t>виконання та подає його на розгляд сесії Сіверської міської ради разом із пояснювальною запискою про кінцеві результати виконання Програми.</w:t>
      </w:r>
    </w:p>
    <w:p w14:paraId="2B8C3519"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sectPr w:rsidR="0022565C" w:rsidRPr="005E5F6C" w:rsidSect="00472D52">
          <w:headerReference w:type="even" r:id="rId8"/>
          <w:headerReference w:type="default" r:id="rId9"/>
          <w:pgSz w:w="11906" w:h="16838"/>
          <w:pgMar w:top="567" w:right="567" w:bottom="567" w:left="1701" w:header="709" w:footer="709" w:gutter="0"/>
          <w:cols w:space="708"/>
          <w:titlePg/>
          <w:docGrid w:linePitch="360"/>
        </w:sectPr>
      </w:pPr>
    </w:p>
    <w:p w14:paraId="3CDDD80C" w14:textId="77777777" w:rsidR="0022565C" w:rsidRPr="005E5F6C" w:rsidRDefault="0022565C" w:rsidP="0022565C">
      <w:pPr>
        <w:ind w:firstLine="708"/>
        <w:rPr>
          <w:b/>
          <w:sz w:val="28"/>
          <w:szCs w:val="28"/>
        </w:rPr>
      </w:pPr>
      <w:r w:rsidRPr="005E5F6C">
        <w:rPr>
          <w:b/>
          <w:sz w:val="28"/>
          <w:szCs w:val="28"/>
        </w:rPr>
        <w:lastRenderedPageBreak/>
        <w:t>8. Перелік заходів Програми</w:t>
      </w:r>
    </w:p>
    <w:p w14:paraId="25B627A4" w14:textId="77777777" w:rsidR="0022565C" w:rsidRPr="005E5F6C" w:rsidRDefault="0022565C" w:rsidP="0022565C">
      <w:pPr>
        <w:shd w:val="clear" w:color="auto" w:fill="FFFFFF"/>
        <w:tabs>
          <w:tab w:val="left" w:pos="470"/>
        </w:tabs>
        <w:spacing w:before="120" w:after="120" w:line="341" w:lineRule="exact"/>
        <w:ind w:firstLine="720"/>
        <w:jc w:val="both"/>
        <w:rPr>
          <w:bCs/>
          <w:iCs/>
          <w:sz w:val="28"/>
          <w:szCs w:val="28"/>
        </w:rPr>
      </w:pPr>
      <w:r w:rsidRPr="005E5F6C">
        <w:rPr>
          <w:bCs/>
          <w:iCs/>
          <w:sz w:val="28"/>
          <w:szCs w:val="28"/>
        </w:rPr>
        <w:t>Програма розрахована на 2021рік. Вона визначає конкретні заходи, виконання яких дасть змогу поліпшити рівень життя пільгових категорій населення та одержати пільги, встановлені чинним законодавством України.</w:t>
      </w:r>
    </w:p>
    <w:tbl>
      <w:tblPr>
        <w:tblW w:w="46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8"/>
        <w:gridCol w:w="2484"/>
        <w:gridCol w:w="3983"/>
        <w:gridCol w:w="1606"/>
        <w:gridCol w:w="2224"/>
        <w:gridCol w:w="1483"/>
        <w:gridCol w:w="1335"/>
        <w:gridCol w:w="1175"/>
        <w:gridCol w:w="30"/>
      </w:tblGrid>
      <w:tr w:rsidR="005401D7" w:rsidRPr="005E5F6C" w14:paraId="7982E506" w14:textId="77777777" w:rsidTr="00EC3E7E">
        <w:trPr>
          <w:trHeight w:val="542"/>
          <w:jc w:val="center"/>
        </w:trPr>
        <w:tc>
          <w:tcPr>
            <w:tcW w:w="155" w:type="pct"/>
            <w:vMerge w:val="restart"/>
            <w:vAlign w:val="center"/>
          </w:tcPr>
          <w:p w14:paraId="581B8BE7" w14:textId="77777777" w:rsidR="0022565C" w:rsidRPr="005E5F6C" w:rsidRDefault="0022565C" w:rsidP="0022565C">
            <w:pPr>
              <w:jc w:val="center"/>
              <w:rPr>
                <w:b/>
                <w:sz w:val="28"/>
                <w:szCs w:val="28"/>
              </w:rPr>
            </w:pPr>
            <w:r w:rsidRPr="005E5F6C">
              <w:rPr>
                <w:bCs/>
                <w:iCs/>
                <w:sz w:val="28"/>
                <w:szCs w:val="28"/>
              </w:rPr>
              <w:t xml:space="preserve">           </w:t>
            </w:r>
            <w:r w:rsidRPr="005E5F6C">
              <w:rPr>
                <w:b/>
                <w:sz w:val="28"/>
                <w:szCs w:val="28"/>
              </w:rPr>
              <w:t>№</w:t>
            </w:r>
          </w:p>
        </w:tc>
        <w:tc>
          <w:tcPr>
            <w:tcW w:w="776" w:type="pct"/>
            <w:vMerge w:val="restart"/>
            <w:vAlign w:val="center"/>
          </w:tcPr>
          <w:p w14:paraId="33D30824" w14:textId="77777777" w:rsidR="0022565C" w:rsidRPr="005E5F6C" w:rsidRDefault="0022565C" w:rsidP="0022565C">
            <w:pPr>
              <w:jc w:val="center"/>
              <w:rPr>
                <w:b/>
                <w:sz w:val="28"/>
                <w:szCs w:val="28"/>
              </w:rPr>
            </w:pPr>
            <w:r w:rsidRPr="005E5F6C">
              <w:rPr>
                <w:b/>
                <w:sz w:val="28"/>
                <w:szCs w:val="28"/>
              </w:rPr>
              <w:t>Заходи</w:t>
            </w:r>
          </w:p>
        </w:tc>
        <w:tc>
          <w:tcPr>
            <w:tcW w:w="1653" w:type="pct"/>
            <w:vMerge w:val="restart"/>
            <w:vAlign w:val="center"/>
          </w:tcPr>
          <w:p w14:paraId="41EC2425" w14:textId="77777777" w:rsidR="0022565C" w:rsidRPr="005E5F6C" w:rsidRDefault="0022565C" w:rsidP="0022565C">
            <w:pPr>
              <w:jc w:val="center"/>
              <w:rPr>
                <w:b/>
                <w:bCs/>
                <w:sz w:val="28"/>
                <w:szCs w:val="28"/>
              </w:rPr>
            </w:pPr>
            <w:r w:rsidRPr="005E5F6C">
              <w:rPr>
                <w:b/>
                <w:bCs/>
                <w:sz w:val="28"/>
                <w:szCs w:val="28"/>
              </w:rPr>
              <w:t>Нормативно-правові акти, що встановлюють пільгу</w:t>
            </w:r>
          </w:p>
        </w:tc>
        <w:tc>
          <w:tcPr>
            <w:tcW w:w="475" w:type="pct"/>
            <w:vMerge w:val="restart"/>
            <w:vAlign w:val="center"/>
          </w:tcPr>
          <w:p w14:paraId="1B337BD5" w14:textId="77777777" w:rsidR="0022565C" w:rsidRPr="005E5F6C" w:rsidRDefault="0022565C" w:rsidP="0022565C">
            <w:pPr>
              <w:jc w:val="center"/>
              <w:rPr>
                <w:b/>
                <w:sz w:val="28"/>
                <w:szCs w:val="28"/>
              </w:rPr>
            </w:pPr>
            <w:r w:rsidRPr="005E5F6C">
              <w:rPr>
                <w:b/>
                <w:bCs/>
                <w:sz w:val="28"/>
                <w:szCs w:val="28"/>
              </w:rPr>
              <w:t>Строк виконання</w:t>
            </w:r>
          </w:p>
        </w:tc>
        <w:tc>
          <w:tcPr>
            <w:tcW w:w="654" w:type="pct"/>
            <w:vMerge w:val="restart"/>
            <w:vAlign w:val="center"/>
          </w:tcPr>
          <w:p w14:paraId="21224C6F" w14:textId="77777777" w:rsidR="0022565C" w:rsidRPr="005E5F6C" w:rsidRDefault="0022565C" w:rsidP="0022565C">
            <w:pPr>
              <w:jc w:val="center"/>
              <w:rPr>
                <w:b/>
                <w:sz w:val="28"/>
                <w:szCs w:val="28"/>
              </w:rPr>
            </w:pPr>
            <w:r w:rsidRPr="005E5F6C">
              <w:rPr>
                <w:b/>
                <w:sz w:val="28"/>
                <w:szCs w:val="28"/>
              </w:rPr>
              <w:t>Відповідальний виконавець</w:t>
            </w:r>
          </w:p>
        </w:tc>
        <w:tc>
          <w:tcPr>
            <w:tcW w:w="1288" w:type="pct"/>
            <w:gridSpan w:val="4"/>
          </w:tcPr>
          <w:p w14:paraId="3BDAFEB0" w14:textId="77777777" w:rsidR="0022565C" w:rsidRPr="005E5F6C" w:rsidRDefault="0022565C" w:rsidP="0022565C">
            <w:pPr>
              <w:jc w:val="center"/>
              <w:rPr>
                <w:b/>
                <w:sz w:val="28"/>
                <w:szCs w:val="28"/>
              </w:rPr>
            </w:pPr>
            <w:r w:rsidRPr="005E5F6C">
              <w:rPr>
                <w:b/>
                <w:sz w:val="28"/>
                <w:szCs w:val="28"/>
              </w:rPr>
              <w:t>Орієнтовний обсяг фінансування,</w:t>
            </w:r>
          </w:p>
          <w:p w14:paraId="5B6980E6" w14:textId="77777777" w:rsidR="0022565C" w:rsidRPr="005E5F6C" w:rsidRDefault="0022565C" w:rsidP="0022565C">
            <w:pPr>
              <w:jc w:val="center"/>
              <w:rPr>
                <w:b/>
                <w:sz w:val="28"/>
                <w:szCs w:val="28"/>
              </w:rPr>
            </w:pPr>
            <w:r w:rsidRPr="005E5F6C">
              <w:rPr>
                <w:b/>
                <w:sz w:val="28"/>
                <w:szCs w:val="28"/>
              </w:rPr>
              <w:t>тис. грн</w:t>
            </w:r>
          </w:p>
        </w:tc>
      </w:tr>
      <w:tr w:rsidR="005401D7" w:rsidRPr="005E5F6C" w14:paraId="61D47F9E" w14:textId="77777777" w:rsidTr="00EC3E7E">
        <w:trPr>
          <w:cantSplit/>
          <w:trHeight w:val="321"/>
          <w:jc w:val="center"/>
        </w:trPr>
        <w:tc>
          <w:tcPr>
            <w:tcW w:w="155" w:type="pct"/>
            <w:vMerge/>
          </w:tcPr>
          <w:p w14:paraId="2D98FF7B" w14:textId="77777777" w:rsidR="0022565C" w:rsidRPr="005E5F6C" w:rsidRDefault="0022565C" w:rsidP="0022565C">
            <w:pPr>
              <w:ind w:left="-158" w:right="-108" w:firstLine="158"/>
              <w:jc w:val="both"/>
              <w:rPr>
                <w:sz w:val="28"/>
                <w:szCs w:val="28"/>
              </w:rPr>
            </w:pPr>
          </w:p>
        </w:tc>
        <w:tc>
          <w:tcPr>
            <w:tcW w:w="776" w:type="pct"/>
            <w:vMerge/>
          </w:tcPr>
          <w:p w14:paraId="618DE587" w14:textId="77777777" w:rsidR="0022565C" w:rsidRPr="005E5F6C" w:rsidRDefault="0022565C" w:rsidP="0022565C">
            <w:pPr>
              <w:jc w:val="both"/>
              <w:rPr>
                <w:sz w:val="28"/>
                <w:szCs w:val="28"/>
              </w:rPr>
            </w:pPr>
          </w:p>
        </w:tc>
        <w:tc>
          <w:tcPr>
            <w:tcW w:w="1653" w:type="pct"/>
            <w:vMerge/>
          </w:tcPr>
          <w:p w14:paraId="1BAB4FB3" w14:textId="77777777" w:rsidR="0022565C" w:rsidRPr="005E5F6C" w:rsidRDefault="0022565C" w:rsidP="0022565C">
            <w:pPr>
              <w:jc w:val="center"/>
              <w:rPr>
                <w:sz w:val="28"/>
                <w:szCs w:val="28"/>
              </w:rPr>
            </w:pPr>
          </w:p>
        </w:tc>
        <w:tc>
          <w:tcPr>
            <w:tcW w:w="475" w:type="pct"/>
            <w:vMerge/>
          </w:tcPr>
          <w:p w14:paraId="161D4FD6" w14:textId="77777777" w:rsidR="0022565C" w:rsidRPr="005E5F6C" w:rsidRDefault="0022565C" w:rsidP="0022565C">
            <w:pPr>
              <w:jc w:val="center"/>
              <w:rPr>
                <w:sz w:val="28"/>
                <w:szCs w:val="28"/>
              </w:rPr>
            </w:pPr>
          </w:p>
        </w:tc>
        <w:tc>
          <w:tcPr>
            <w:tcW w:w="654" w:type="pct"/>
            <w:vMerge/>
          </w:tcPr>
          <w:p w14:paraId="7D8C74FE" w14:textId="77777777" w:rsidR="0022565C" w:rsidRPr="005E5F6C" w:rsidRDefault="0022565C" w:rsidP="0022565C">
            <w:pPr>
              <w:jc w:val="center"/>
              <w:rPr>
                <w:sz w:val="28"/>
                <w:szCs w:val="28"/>
              </w:rPr>
            </w:pPr>
          </w:p>
        </w:tc>
        <w:tc>
          <w:tcPr>
            <w:tcW w:w="1288" w:type="pct"/>
            <w:gridSpan w:val="4"/>
          </w:tcPr>
          <w:p w14:paraId="10713394" w14:textId="77777777" w:rsidR="0022565C" w:rsidRPr="005E5F6C" w:rsidRDefault="0022565C" w:rsidP="0022565C">
            <w:pPr>
              <w:tabs>
                <w:tab w:val="left" w:pos="1580"/>
              </w:tabs>
              <w:jc w:val="center"/>
              <w:rPr>
                <w:sz w:val="28"/>
                <w:szCs w:val="28"/>
              </w:rPr>
            </w:pPr>
            <w:r w:rsidRPr="005E5F6C">
              <w:rPr>
                <w:sz w:val="28"/>
                <w:szCs w:val="28"/>
              </w:rPr>
              <w:t>2021</w:t>
            </w:r>
          </w:p>
        </w:tc>
      </w:tr>
      <w:tr w:rsidR="005401D7" w:rsidRPr="005E5F6C" w14:paraId="425DDFC2" w14:textId="77777777" w:rsidTr="00EC3E7E">
        <w:trPr>
          <w:cantSplit/>
          <w:trHeight w:val="261"/>
          <w:jc w:val="center"/>
        </w:trPr>
        <w:tc>
          <w:tcPr>
            <w:tcW w:w="155" w:type="pct"/>
            <w:vMerge/>
          </w:tcPr>
          <w:p w14:paraId="3030BBD9" w14:textId="77777777" w:rsidR="0022565C" w:rsidRPr="005E5F6C" w:rsidRDefault="0022565C" w:rsidP="0022565C">
            <w:pPr>
              <w:ind w:left="-158" w:right="-108" w:firstLine="158"/>
              <w:jc w:val="both"/>
              <w:rPr>
                <w:sz w:val="28"/>
                <w:szCs w:val="28"/>
              </w:rPr>
            </w:pPr>
          </w:p>
        </w:tc>
        <w:tc>
          <w:tcPr>
            <w:tcW w:w="776" w:type="pct"/>
            <w:vMerge/>
          </w:tcPr>
          <w:p w14:paraId="58A33970" w14:textId="77777777" w:rsidR="0022565C" w:rsidRPr="005E5F6C" w:rsidRDefault="0022565C" w:rsidP="0022565C">
            <w:pPr>
              <w:jc w:val="both"/>
              <w:rPr>
                <w:sz w:val="28"/>
                <w:szCs w:val="28"/>
              </w:rPr>
            </w:pPr>
          </w:p>
        </w:tc>
        <w:tc>
          <w:tcPr>
            <w:tcW w:w="1653" w:type="pct"/>
            <w:vMerge/>
          </w:tcPr>
          <w:p w14:paraId="08DF7414" w14:textId="77777777" w:rsidR="0022565C" w:rsidRPr="005E5F6C" w:rsidRDefault="0022565C" w:rsidP="0022565C">
            <w:pPr>
              <w:jc w:val="center"/>
              <w:rPr>
                <w:sz w:val="28"/>
                <w:szCs w:val="28"/>
              </w:rPr>
            </w:pPr>
          </w:p>
        </w:tc>
        <w:tc>
          <w:tcPr>
            <w:tcW w:w="475" w:type="pct"/>
            <w:vMerge/>
          </w:tcPr>
          <w:p w14:paraId="7F74D670" w14:textId="77777777" w:rsidR="0022565C" w:rsidRPr="005E5F6C" w:rsidRDefault="0022565C" w:rsidP="0022565C">
            <w:pPr>
              <w:jc w:val="center"/>
              <w:rPr>
                <w:sz w:val="28"/>
                <w:szCs w:val="28"/>
              </w:rPr>
            </w:pPr>
          </w:p>
        </w:tc>
        <w:tc>
          <w:tcPr>
            <w:tcW w:w="654" w:type="pct"/>
            <w:vMerge/>
          </w:tcPr>
          <w:p w14:paraId="40538937" w14:textId="77777777" w:rsidR="0022565C" w:rsidRPr="005E5F6C" w:rsidRDefault="0022565C" w:rsidP="0022565C">
            <w:pPr>
              <w:jc w:val="center"/>
              <w:rPr>
                <w:sz w:val="28"/>
                <w:szCs w:val="28"/>
              </w:rPr>
            </w:pPr>
          </w:p>
        </w:tc>
        <w:tc>
          <w:tcPr>
            <w:tcW w:w="531" w:type="pct"/>
          </w:tcPr>
          <w:p w14:paraId="5FC3C6A4" w14:textId="77777777" w:rsidR="0022565C" w:rsidRPr="005E5F6C" w:rsidRDefault="0022565C" w:rsidP="0022565C">
            <w:pPr>
              <w:tabs>
                <w:tab w:val="left" w:pos="1580"/>
              </w:tabs>
              <w:jc w:val="center"/>
              <w:rPr>
                <w:sz w:val="28"/>
                <w:szCs w:val="28"/>
              </w:rPr>
            </w:pPr>
            <w:r w:rsidRPr="005E5F6C">
              <w:rPr>
                <w:sz w:val="28"/>
                <w:szCs w:val="28"/>
              </w:rPr>
              <w:t>За рахунок коштів бюджету Сіверської міської ради</w:t>
            </w:r>
          </w:p>
        </w:tc>
        <w:tc>
          <w:tcPr>
            <w:tcW w:w="396" w:type="pct"/>
          </w:tcPr>
          <w:p w14:paraId="74A85C3D" w14:textId="77777777" w:rsidR="0022565C" w:rsidRPr="005E5F6C" w:rsidRDefault="0022565C" w:rsidP="0022565C">
            <w:pPr>
              <w:tabs>
                <w:tab w:val="left" w:pos="1580"/>
              </w:tabs>
              <w:jc w:val="center"/>
              <w:rPr>
                <w:sz w:val="28"/>
                <w:szCs w:val="28"/>
              </w:rPr>
            </w:pPr>
            <w:r w:rsidRPr="005E5F6C">
              <w:rPr>
                <w:sz w:val="28"/>
                <w:szCs w:val="28"/>
              </w:rPr>
              <w:t xml:space="preserve">За рахунок обласної субвенції </w:t>
            </w:r>
          </w:p>
        </w:tc>
        <w:tc>
          <w:tcPr>
            <w:tcW w:w="361" w:type="pct"/>
            <w:gridSpan w:val="2"/>
          </w:tcPr>
          <w:p w14:paraId="79E7881E" w14:textId="77777777" w:rsidR="0022565C" w:rsidRPr="005E5F6C" w:rsidRDefault="0022565C" w:rsidP="0022565C">
            <w:pPr>
              <w:tabs>
                <w:tab w:val="left" w:pos="1580"/>
              </w:tabs>
              <w:jc w:val="center"/>
              <w:rPr>
                <w:sz w:val="28"/>
                <w:szCs w:val="28"/>
              </w:rPr>
            </w:pPr>
            <w:r w:rsidRPr="005E5F6C">
              <w:rPr>
                <w:sz w:val="28"/>
                <w:szCs w:val="28"/>
              </w:rPr>
              <w:t>інші джерела</w:t>
            </w:r>
          </w:p>
        </w:tc>
      </w:tr>
      <w:tr w:rsidR="005401D7" w:rsidRPr="005E5F6C" w14:paraId="10051EE5" w14:textId="77777777" w:rsidTr="00EC3E7E">
        <w:trPr>
          <w:trHeight w:val="1886"/>
          <w:jc w:val="center"/>
        </w:trPr>
        <w:tc>
          <w:tcPr>
            <w:tcW w:w="155" w:type="pct"/>
          </w:tcPr>
          <w:p w14:paraId="265DEEDE" w14:textId="77777777" w:rsidR="0022565C" w:rsidRPr="005E5F6C" w:rsidRDefault="0022565C" w:rsidP="0022565C">
            <w:pPr>
              <w:ind w:left="-158" w:right="-108" w:firstLine="158"/>
              <w:jc w:val="both"/>
              <w:rPr>
                <w:sz w:val="28"/>
                <w:szCs w:val="28"/>
              </w:rPr>
            </w:pPr>
            <w:r w:rsidRPr="005E5F6C">
              <w:rPr>
                <w:sz w:val="28"/>
                <w:szCs w:val="28"/>
              </w:rPr>
              <w:t>1</w:t>
            </w:r>
          </w:p>
        </w:tc>
        <w:tc>
          <w:tcPr>
            <w:tcW w:w="776" w:type="pct"/>
          </w:tcPr>
          <w:p w14:paraId="7CA188DF" w14:textId="77777777" w:rsidR="0022565C" w:rsidRPr="005E5F6C" w:rsidRDefault="0022565C" w:rsidP="0022565C">
            <w:pPr>
              <w:jc w:val="both"/>
              <w:rPr>
                <w:sz w:val="28"/>
                <w:szCs w:val="28"/>
              </w:rPr>
            </w:pPr>
            <w:r w:rsidRPr="005E5F6C">
              <w:rPr>
                <w:sz w:val="28"/>
                <w:szCs w:val="28"/>
              </w:rPr>
              <w:t>Відшкодування вартості проїзду один раз на рік громадянам, які постраждали внаслідок Чорнобильської катастрофи у встановленому порядку (згідно додатку 1 до Програми)</w:t>
            </w:r>
          </w:p>
        </w:tc>
        <w:tc>
          <w:tcPr>
            <w:tcW w:w="1653" w:type="pct"/>
          </w:tcPr>
          <w:p w14:paraId="5C0CC520" w14:textId="77777777" w:rsidR="0022565C" w:rsidRPr="005E5F6C" w:rsidRDefault="0022565C" w:rsidP="0022565C">
            <w:pPr>
              <w:jc w:val="both"/>
              <w:rPr>
                <w:sz w:val="28"/>
                <w:szCs w:val="28"/>
              </w:rPr>
            </w:pPr>
            <w:r w:rsidRPr="005E5F6C">
              <w:rPr>
                <w:sz w:val="28"/>
                <w:szCs w:val="28"/>
              </w:rPr>
              <w:t>Закон України «Про статус і соціальний захист громадян, які постраждали внаслідок Чорнобильської катастрофи»</w:t>
            </w:r>
          </w:p>
        </w:tc>
        <w:tc>
          <w:tcPr>
            <w:tcW w:w="475" w:type="pct"/>
          </w:tcPr>
          <w:p w14:paraId="70F34F0A" w14:textId="77777777" w:rsidR="0022565C" w:rsidRPr="005E5F6C" w:rsidRDefault="0022565C" w:rsidP="0022565C">
            <w:pPr>
              <w:jc w:val="center"/>
              <w:rPr>
                <w:sz w:val="28"/>
                <w:szCs w:val="28"/>
              </w:rPr>
            </w:pPr>
            <w:r w:rsidRPr="005E5F6C">
              <w:rPr>
                <w:sz w:val="28"/>
                <w:szCs w:val="28"/>
              </w:rPr>
              <w:t xml:space="preserve">2021 </w:t>
            </w:r>
          </w:p>
        </w:tc>
        <w:tc>
          <w:tcPr>
            <w:tcW w:w="654" w:type="pct"/>
          </w:tcPr>
          <w:p w14:paraId="412C1A7C" w14:textId="77777777" w:rsidR="0022565C" w:rsidRPr="005E5F6C" w:rsidRDefault="0022565C" w:rsidP="0022565C">
            <w:pPr>
              <w:jc w:val="center"/>
              <w:rPr>
                <w:sz w:val="28"/>
                <w:szCs w:val="28"/>
              </w:rPr>
            </w:pPr>
            <w:r w:rsidRPr="005E5F6C">
              <w:rPr>
                <w:sz w:val="28"/>
                <w:szCs w:val="28"/>
              </w:rPr>
              <w:t>Сіверська міська рада, старости сіл, відділ з питань соціального захисту населення виконкому міської ради</w:t>
            </w:r>
          </w:p>
        </w:tc>
        <w:tc>
          <w:tcPr>
            <w:tcW w:w="531" w:type="pct"/>
          </w:tcPr>
          <w:p w14:paraId="5400D798" w14:textId="77777777" w:rsidR="0022565C" w:rsidRPr="005E5F6C" w:rsidRDefault="0022565C" w:rsidP="0022565C">
            <w:pPr>
              <w:tabs>
                <w:tab w:val="left" w:pos="1580"/>
              </w:tabs>
              <w:ind w:left="-140" w:right="-67"/>
              <w:jc w:val="center"/>
              <w:rPr>
                <w:sz w:val="28"/>
                <w:szCs w:val="28"/>
              </w:rPr>
            </w:pPr>
            <w:r w:rsidRPr="005E5F6C">
              <w:rPr>
                <w:sz w:val="28"/>
                <w:szCs w:val="28"/>
              </w:rPr>
              <w:t>4,32</w:t>
            </w:r>
          </w:p>
        </w:tc>
        <w:tc>
          <w:tcPr>
            <w:tcW w:w="396" w:type="pct"/>
          </w:tcPr>
          <w:p w14:paraId="3F5BC62C" w14:textId="77777777" w:rsidR="0022565C" w:rsidRPr="005E5F6C" w:rsidRDefault="0022565C" w:rsidP="0022565C">
            <w:pPr>
              <w:tabs>
                <w:tab w:val="left" w:pos="1580"/>
              </w:tabs>
              <w:ind w:left="-140" w:right="-67"/>
              <w:jc w:val="center"/>
              <w:rPr>
                <w:sz w:val="28"/>
                <w:szCs w:val="28"/>
              </w:rPr>
            </w:pPr>
            <w:r w:rsidRPr="005E5F6C">
              <w:rPr>
                <w:sz w:val="28"/>
                <w:szCs w:val="28"/>
              </w:rPr>
              <w:t>-</w:t>
            </w:r>
          </w:p>
        </w:tc>
        <w:tc>
          <w:tcPr>
            <w:tcW w:w="361" w:type="pct"/>
            <w:gridSpan w:val="2"/>
          </w:tcPr>
          <w:p w14:paraId="3ECE6BAA" w14:textId="77777777" w:rsidR="0022565C" w:rsidRPr="005E5F6C" w:rsidRDefault="0022565C" w:rsidP="0022565C">
            <w:pPr>
              <w:tabs>
                <w:tab w:val="left" w:pos="1580"/>
              </w:tabs>
              <w:ind w:left="-140" w:right="-67"/>
              <w:jc w:val="center"/>
              <w:rPr>
                <w:sz w:val="28"/>
                <w:szCs w:val="28"/>
              </w:rPr>
            </w:pPr>
            <w:r w:rsidRPr="005E5F6C">
              <w:rPr>
                <w:sz w:val="28"/>
                <w:szCs w:val="28"/>
              </w:rPr>
              <w:t>-</w:t>
            </w:r>
          </w:p>
        </w:tc>
      </w:tr>
      <w:tr w:rsidR="005401D7" w:rsidRPr="005E5F6C" w14:paraId="738320A0" w14:textId="77777777" w:rsidTr="00EC3E7E">
        <w:trPr>
          <w:trHeight w:val="354"/>
          <w:jc w:val="center"/>
        </w:trPr>
        <w:tc>
          <w:tcPr>
            <w:tcW w:w="155" w:type="pct"/>
          </w:tcPr>
          <w:p w14:paraId="2F7EEB45" w14:textId="77777777" w:rsidR="0022565C" w:rsidRPr="005E5F6C" w:rsidRDefault="0022565C" w:rsidP="0022565C">
            <w:pPr>
              <w:ind w:left="-158" w:right="-108" w:firstLine="158"/>
              <w:jc w:val="both"/>
              <w:rPr>
                <w:sz w:val="28"/>
                <w:szCs w:val="28"/>
              </w:rPr>
            </w:pPr>
            <w:r w:rsidRPr="005E5F6C">
              <w:rPr>
                <w:sz w:val="28"/>
                <w:szCs w:val="28"/>
              </w:rPr>
              <w:t>2</w:t>
            </w:r>
          </w:p>
        </w:tc>
        <w:tc>
          <w:tcPr>
            <w:tcW w:w="776" w:type="pct"/>
          </w:tcPr>
          <w:p w14:paraId="331472C2" w14:textId="77777777" w:rsidR="0022565C" w:rsidRPr="005E5F6C" w:rsidRDefault="0022565C" w:rsidP="0022565C">
            <w:pPr>
              <w:jc w:val="both"/>
              <w:rPr>
                <w:sz w:val="28"/>
                <w:szCs w:val="28"/>
              </w:rPr>
            </w:pPr>
            <w:r w:rsidRPr="005E5F6C">
              <w:rPr>
                <w:sz w:val="28"/>
                <w:szCs w:val="28"/>
              </w:rPr>
              <w:t xml:space="preserve">Відшкодування вартості </w:t>
            </w:r>
            <w:r w:rsidRPr="005E5F6C">
              <w:rPr>
                <w:sz w:val="28"/>
                <w:szCs w:val="28"/>
              </w:rPr>
              <w:lastRenderedPageBreak/>
              <w:t>встановлення телефону та знижки на абонентну плату за користування телефоном окремим категоріям громадян у встановленому порядку (згідно додатку 2 до Програми)</w:t>
            </w:r>
          </w:p>
        </w:tc>
        <w:tc>
          <w:tcPr>
            <w:tcW w:w="1653" w:type="pct"/>
          </w:tcPr>
          <w:p w14:paraId="32835B43" w14:textId="77777777" w:rsidR="0022565C" w:rsidRPr="005E5F6C" w:rsidRDefault="0022565C" w:rsidP="0022565C">
            <w:pPr>
              <w:jc w:val="both"/>
              <w:rPr>
                <w:sz w:val="28"/>
                <w:szCs w:val="28"/>
              </w:rPr>
            </w:pPr>
            <w:r w:rsidRPr="005E5F6C">
              <w:rPr>
                <w:sz w:val="28"/>
                <w:szCs w:val="28"/>
              </w:rPr>
              <w:lastRenderedPageBreak/>
              <w:t xml:space="preserve">Закони </w:t>
            </w:r>
            <w:r w:rsidRPr="005E5F6C">
              <w:rPr>
                <w:spacing w:val="-10"/>
                <w:sz w:val="28"/>
                <w:szCs w:val="28"/>
              </w:rPr>
              <w:t>України: «Про статус і соціальний</w:t>
            </w:r>
            <w:r w:rsidRPr="005E5F6C">
              <w:rPr>
                <w:rFonts w:ascii="Arial" w:hAnsi="Arial" w:cs="Arial"/>
                <w:sz w:val="28"/>
                <w:szCs w:val="28"/>
              </w:rPr>
              <w:t xml:space="preserve"> </w:t>
            </w:r>
            <w:r w:rsidRPr="005E5F6C">
              <w:rPr>
                <w:spacing w:val="-1"/>
                <w:sz w:val="28"/>
                <w:szCs w:val="28"/>
              </w:rPr>
              <w:t>захист</w:t>
            </w:r>
            <w:r w:rsidRPr="005E5F6C">
              <w:rPr>
                <w:rFonts w:ascii="Arial" w:hAnsi="Arial" w:cs="Arial"/>
                <w:sz w:val="28"/>
                <w:szCs w:val="28"/>
              </w:rPr>
              <w:t xml:space="preserve"> </w:t>
            </w:r>
            <w:r w:rsidRPr="005E5F6C">
              <w:rPr>
                <w:spacing w:val="-8"/>
                <w:sz w:val="28"/>
                <w:szCs w:val="28"/>
              </w:rPr>
              <w:t>громадян, які</w:t>
            </w:r>
            <w:r w:rsidRPr="005E5F6C">
              <w:rPr>
                <w:rFonts w:ascii="Arial" w:hAnsi="Arial" w:cs="Arial"/>
                <w:sz w:val="28"/>
                <w:szCs w:val="28"/>
              </w:rPr>
              <w:t xml:space="preserve"> </w:t>
            </w:r>
            <w:r w:rsidRPr="005E5F6C">
              <w:rPr>
                <w:spacing w:val="-2"/>
                <w:sz w:val="28"/>
                <w:szCs w:val="28"/>
              </w:rPr>
              <w:lastRenderedPageBreak/>
              <w:t xml:space="preserve">постраждали </w:t>
            </w:r>
            <w:r w:rsidRPr="005E5F6C">
              <w:rPr>
                <w:sz w:val="28"/>
                <w:szCs w:val="28"/>
              </w:rPr>
              <w:t>внаслідок Чорнобильської катастрофи», «Про статус ветеранів війни, гарантії їх соціального захисту», «Про жертви нацистських переслідувань», «</w:t>
            </w:r>
            <w:r w:rsidRPr="005E5F6C">
              <w:rPr>
                <w:bCs/>
                <w:sz w:val="28"/>
                <w:szCs w:val="28"/>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Pr="005E5F6C">
              <w:rPr>
                <w:sz w:val="28"/>
                <w:szCs w:val="28"/>
              </w:rPr>
              <w:t>», «Про соціальний і правовий захист військовослужбовців та членів їх сімей», «Про охорону дитинства», «Про основні засади соціального захисту ветеранів праці та інших громадян похилого віку в Україні»</w:t>
            </w:r>
          </w:p>
        </w:tc>
        <w:tc>
          <w:tcPr>
            <w:tcW w:w="475" w:type="pct"/>
          </w:tcPr>
          <w:p w14:paraId="7450EA8F" w14:textId="77777777" w:rsidR="0022565C" w:rsidRPr="005E5F6C" w:rsidRDefault="0022565C" w:rsidP="0022565C">
            <w:pPr>
              <w:jc w:val="center"/>
              <w:rPr>
                <w:sz w:val="28"/>
                <w:szCs w:val="28"/>
              </w:rPr>
            </w:pPr>
            <w:r w:rsidRPr="005E5F6C">
              <w:rPr>
                <w:sz w:val="28"/>
                <w:szCs w:val="28"/>
              </w:rPr>
              <w:lastRenderedPageBreak/>
              <w:t>2021</w:t>
            </w:r>
          </w:p>
        </w:tc>
        <w:tc>
          <w:tcPr>
            <w:tcW w:w="654" w:type="pct"/>
          </w:tcPr>
          <w:p w14:paraId="5F436C41" w14:textId="77777777" w:rsidR="0022565C" w:rsidRPr="005E5F6C" w:rsidRDefault="0022565C" w:rsidP="0022565C">
            <w:pPr>
              <w:jc w:val="center"/>
              <w:rPr>
                <w:sz w:val="28"/>
                <w:szCs w:val="28"/>
              </w:rPr>
            </w:pPr>
            <w:r w:rsidRPr="005E5F6C">
              <w:rPr>
                <w:sz w:val="28"/>
                <w:szCs w:val="28"/>
              </w:rPr>
              <w:t xml:space="preserve">Сіверська міська рада, </w:t>
            </w:r>
            <w:r w:rsidRPr="005E5F6C">
              <w:rPr>
                <w:sz w:val="28"/>
                <w:szCs w:val="28"/>
              </w:rPr>
              <w:lastRenderedPageBreak/>
              <w:t>старости сіл, відділ з питань соціального захисту населення виконкому міської ради</w:t>
            </w:r>
          </w:p>
        </w:tc>
        <w:tc>
          <w:tcPr>
            <w:tcW w:w="531" w:type="pct"/>
          </w:tcPr>
          <w:p w14:paraId="389CE0A4" w14:textId="77777777" w:rsidR="0022565C" w:rsidRPr="005E5F6C" w:rsidRDefault="0022565C" w:rsidP="0022565C">
            <w:pPr>
              <w:tabs>
                <w:tab w:val="left" w:pos="1580"/>
              </w:tabs>
              <w:ind w:left="-140" w:right="-67"/>
              <w:jc w:val="center"/>
              <w:rPr>
                <w:sz w:val="28"/>
                <w:szCs w:val="28"/>
              </w:rPr>
            </w:pPr>
            <w:r w:rsidRPr="005E5F6C">
              <w:rPr>
                <w:sz w:val="28"/>
                <w:szCs w:val="28"/>
              </w:rPr>
              <w:lastRenderedPageBreak/>
              <w:t>4,5</w:t>
            </w:r>
          </w:p>
        </w:tc>
        <w:tc>
          <w:tcPr>
            <w:tcW w:w="396" w:type="pct"/>
          </w:tcPr>
          <w:p w14:paraId="7562C40C" w14:textId="77777777" w:rsidR="0022565C" w:rsidRPr="005E5F6C" w:rsidRDefault="0022565C" w:rsidP="0022565C">
            <w:pPr>
              <w:tabs>
                <w:tab w:val="left" w:pos="1580"/>
              </w:tabs>
              <w:ind w:left="-140" w:right="-67"/>
              <w:jc w:val="center"/>
              <w:rPr>
                <w:sz w:val="28"/>
                <w:szCs w:val="28"/>
              </w:rPr>
            </w:pPr>
            <w:r w:rsidRPr="005E5F6C">
              <w:rPr>
                <w:sz w:val="28"/>
                <w:szCs w:val="28"/>
              </w:rPr>
              <w:t>-</w:t>
            </w:r>
          </w:p>
        </w:tc>
        <w:tc>
          <w:tcPr>
            <w:tcW w:w="361" w:type="pct"/>
            <w:gridSpan w:val="2"/>
          </w:tcPr>
          <w:p w14:paraId="690803B5" w14:textId="77777777" w:rsidR="0022565C" w:rsidRPr="005E5F6C" w:rsidRDefault="0022565C" w:rsidP="0022565C">
            <w:pPr>
              <w:tabs>
                <w:tab w:val="left" w:pos="1580"/>
              </w:tabs>
              <w:ind w:left="-140" w:right="-67"/>
              <w:jc w:val="center"/>
              <w:rPr>
                <w:sz w:val="28"/>
                <w:szCs w:val="28"/>
              </w:rPr>
            </w:pPr>
            <w:r w:rsidRPr="005E5F6C">
              <w:rPr>
                <w:sz w:val="28"/>
                <w:szCs w:val="28"/>
              </w:rPr>
              <w:t>-</w:t>
            </w:r>
          </w:p>
        </w:tc>
      </w:tr>
      <w:tr w:rsidR="005401D7" w:rsidRPr="005E5F6C" w14:paraId="4F830686" w14:textId="77777777" w:rsidTr="00EC3E7E">
        <w:trPr>
          <w:gridAfter w:val="1"/>
          <w:wAfter w:w="9" w:type="pct"/>
          <w:trHeight w:val="2445"/>
          <w:jc w:val="center"/>
        </w:trPr>
        <w:tc>
          <w:tcPr>
            <w:tcW w:w="155" w:type="pct"/>
          </w:tcPr>
          <w:p w14:paraId="08878D38" w14:textId="77777777" w:rsidR="0022565C" w:rsidRPr="005E5F6C" w:rsidRDefault="0022565C" w:rsidP="0022565C">
            <w:pPr>
              <w:ind w:left="-158" w:right="-108" w:firstLine="158"/>
              <w:jc w:val="both"/>
              <w:rPr>
                <w:sz w:val="28"/>
                <w:szCs w:val="28"/>
              </w:rPr>
            </w:pPr>
            <w:r w:rsidRPr="005E5F6C">
              <w:rPr>
                <w:sz w:val="28"/>
                <w:szCs w:val="28"/>
              </w:rPr>
              <w:lastRenderedPageBreak/>
              <w:t>3</w:t>
            </w:r>
          </w:p>
        </w:tc>
        <w:tc>
          <w:tcPr>
            <w:tcW w:w="776" w:type="pct"/>
          </w:tcPr>
          <w:p w14:paraId="534150D2" w14:textId="77777777" w:rsidR="0022565C" w:rsidRPr="005E5F6C" w:rsidRDefault="0022565C" w:rsidP="0022565C">
            <w:pPr>
              <w:jc w:val="both"/>
              <w:rPr>
                <w:sz w:val="28"/>
                <w:szCs w:val="28"/>
              </w:rPr>
            </w:pPr>
            <w:r w:rsidRPr="005E5F6C">
              <w:rPr>
                <w:sz w:val="28"/>
                <w:szCs w:val="28"/>
              </w:rPr>
              <w:t xml:space="preserve">Забезпечення санаторно-курортним лікуванням деяких категорій громадян у встановленому порядку (згідно додатку 3 до </w:t>
            </w:r>
            <w:r w:rsidRPr="005E5F6C">
              <w:rPr>
                <w:sz w:val="28"/>
                <w:szCs w:val="28"/>
              </w:rPr>
              <w:lastRenderedPageBreak/>
              <w:t>Програми)</w:t>
            </w:r>
          </w:p>
        </w:tc>
        <w:tc>
          <w:tcPr>
            <w:tcW w:w="1653" w:type="pct"/>
          </w:tcPr>
          <w:p w14:paraId="0BC659F7"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E5F6C">
              <w:rPr>
                <w:sz w:val="28"/>
                <w:szCs w:val="28"/>
              </w:rPr>
              <w:lastRenderedPageBreak/>
              <w:t xml:space="preserve">Закони України «Про статус ветеранів війни, гарантії їх соціального захисту», «Про жертви нацистських переслідувань» та «Про встановлення державної допомоги постраждалим учасникам масових акцій громадського протесту та </w:t>
            </w:r>
            <w:r w:rsidRPr="005E5F6C">
              <w:rPr>
                <w:sz w:val="28"/>
                <w:szCs w:val="28"/>
              </w:rPr>
              <w:lastRenderedPageBreak/>
              <w:t>членам їх сімей»</w:t>
            </w:r>
          </w:p>
        </w:tc>
        <w:tc>
          <w:tcPr>
            <w:tcW w:w="475" w:type="pct"/>
          </w:tcPr>
          <w:p w14:paraId="53760BC1" w14:textId="77777777" w:rsidR="0022565C" w:rsidRPr="005E5F6C" w:rsidRDefault="0022565C" w:rsidP="0022565C">
            <w:pPr>
              <w:rPr>
                <w:sz w:val="28"/>
                <w:szCs w:val="28"/>
              </w:rPr>
            </w:pPr>
            <w:r w:rsidRPr="005E5F6C">
              <w:rPr>
                <w:sz w:val="28"/>
                <w:szCs w:val="28"/>
              </w:rPr>
              <w:lastRenderedPageBreak/>
              <w:t>2021</w:t>
            </w:r>
          </w:p>
        </w:tc>
        <w:tc>
          <w:tcPr>
            <w:tcW w:w="654" w:type="pct"/>
          </w:tcPr>
          <w:p w14:paraId="72ADDFB3" w14:textId="77777777" w:rsidR="0022565C" w:rsidRPr="005E5F6C" w:rsidRDefault="0022565C" w:rsidP="0022565C">
            <w:pPr>
              <w:jc w:val="center"/>
              <w:rPr>
                <w:sz w:val="28"/>
                <w:szCs w:val="28"/>
              </w:rPr>
            </w:pPr>
            <w:r w:rsidRPr="005E5F6C">
              <w:rPr>
                <w:sz w:val="28"/>
                <w:szCs w:val="28"/>
              </w:rPr>
              <w:t>Сіверська міська рада, старости сіл, відділ з питань соціального захисту населення виконкому міської ради</w:t>
            </w:r>
          </w:p>
        </w:tc>
        <w:tc>
          <w:tcPr>
            <w:tcW w:w="531" w:type="pct"/>
          </w:tcPr>
          <w:p w14:paraId="136BC825" w14:textId="77777777" w:rsidR="0022565C" w:rsidRPr="005E5F6C" w:rsidRDefault="0022565C" w:rsidP="0022565C">
            <w:pPr>
              <w:jc w:val="center"/>
              <w:rPr>
                <w:sz w:val="28"/>
                <w:szCs w:val="28"/>
              </w:rPr>
            </w:pPr>
            <w:r w:rsidRPr="005E5F6C">
              <w:rPr>
                <w:sz w:val="28"/>
                <w:szCs w:val="28"/>
              </w:rPr>
              <w:t>12,12</w:t>
            </w:r>
          </w:p>
        </w:tc>
        <w:tc>
          <w:tcPr>
            <w:tcW w:w="396" w:type="pct"/>
          </w:tcPr>
          <w:p w14:paraId="28E9FF7F" w14:textId="77777777" w:rsidR="0022565C" w:rsidRPr="005E5F6C" w:rsidRDefault="0022565C" w:rsidP="0022565C">
            <w:pPr>
              <w:jc w:val="center"/>
              <w:rPr>
                <w:sz w:val="28"/>
                <w:szCs w:val="28"/>
              </w:rPr>
            </w:pPr>
            <w:r w:rsidRPr="005E5F6C">
              <w:rPr>
                <w:sz w:val="28"/>
                <w:szCs w:val="28"/>
              </w:rPr>
              <w:t>-</w:t>
            </w:r>
          </w:p>
        </w:tc>
        <w:tc>
          <w:tcPr>
            <w:tcW w:w="352" w:type="pct"/>
          </w:tcPr>
          <w:p w14:paraId="33FB6CA0" w14:textId="77777777" w:rsidR="0022565C" w:rsidRPr="005E5F6C" w:rsidRDefault="0022565C" w:rsidP="0022565C">
            <w:pPr>
              <w:jc w:val="center"/>
              <w:rPr>
                <w:sz w:val="28"/>
                <w:szCs w:val="28"/>
              </w:rPr>
            </w:pPr>
            <w:r w:rsidRPr="005E5F6C">
              <w:rPr>
                <w:sz w:val="28"/>
                <w:szCs w:val="28"/>
              </w:rPr>
              <w:t>-</w:t>
            </w:r>
          </w:p>
        </w:tc>
      </w:tr>
      <w:tr w:rsidR="005401D7" w:rsidRPr="005E5F6C" w14:paraId="59675498" w14:textId="77777777" w:rsidTr="00EC3E7E">
        <w:trPr>
          <w:gridAfter w:val="1"/>
          <w:wAfter w:w="9" w:type="pct"/>
          <w:trHeight w:val="300"/>
          <w:jc w:val="center"/>
        </w:trPr>
        <w:tc>
          <w:tcPr>
            <w:tcW w:w="155" w:type="pct"/>
          </w:tcPr>
          <w:p w14:paraId="709E18B2" w14:textId="77777777" w:rsidR="0022565C" w:rsidRPr="005E5F6C" w:rsidRDefault="0022565C" w:rsidP="0022565C">
            <w:pPr>
              <w:ind w:left="-158" w:right="-108" w:firstLine="158"/>
              <w:jc w:val="both"/>
              <w:rPr>
                <w:sz w:val="28"/>
                <w:szCs w:val="28"/>
              </w:rPr>
            </w:pPr>
            <w:r w:rsidRPr="005E5F6C">
              <w:rPr>
                <w:sz w:val="28"/>
                <w:szCs w:val="28"/>
              </w:rPr>
              <w:lastRenderedPageBreak/>
              <w:t>4</w:t>
            </w:r>
          </w:p>
        </w:tc>
        <w:tc>
          <w:tcPr>
            <w:tcW w:w="776" w:type="pct"/>
          </w:tcPr>
          <w:p w14:paraId="7C265295" w14:textId="77777777" w:rsidR="0022565C" w:rsidRPr="005E5F6C" w:rsidRDefault="0022565C" w:rsidP="0022565C">
            <w:pPr>
              <w:jc w:val="both"/>
              <w:rPr>
                <w:sz w:val="28"/>
                <w:szCs w:val="28"/>
              </w:rPr>
            </w:pPr>
            <w:r w:rsidRPr="005E5F6C">
              <w:rPr>
                <w:sz w:val="28"/>
                <w:szCs w:val="28"/>
              </w:rPr>
              <w:t xml:space="preserve"> </w:t>
            </w:r>
          </w:p>
          <w:p w14:paraId="653B09F3" w14:textId="77777777" w:rsidR="0022565C" w:rsidRPr="005E5F6C" w:rsidRDefault="0022565C" w:rsidP="0022565C">
            <w:pPr>
              <w:jc w:val="both"/>
              <w:rPr>
                <w:sz w:val="28"/>
                <w:szCs w:val="28"/>
                <w:lang w:eastAsia="uk-UA"/>
              </w:rPr>
            </w:pPr>
            <w:bookmarkStart w:id="12" w:name="_Hlk62628640"/>
            <w:r w:rsidRPr="005E5F6C">
              <w:rPr>
                <w:sz w:val="28"/>
                <w:szCs w:val="28"/>
              </w:rPr>
              <w:t>Виплата грошових компенсацій особам з інвалідністю на бензин, ремонт і технічне обслуговування автомобілів, мотоколясок і на транспортне обслуговування</w:t>
            </w:r>
          </w:p>
          <w:bookmarkEnd w:id="12"/>
          <w:p w14:paraId="24F997CE" w14:textId="77777777" w:rsidR="0022565C" w:rsidRPr="005E5F6C" w:rsidRDefault="0022565C" w:rsidP="0022565C">
            <w:pPr>
              <w:jc w:val="both"/>
              <w:rPr>
                <w:sz w:val="28"/>
                <w:szCs w:val="28"/>
              </w:rPr>
            </w:pPr>
            <w:r w:rsidRPr="005E5F6C">
              <w:rPr>
                <w:sz w:val="28"/>
                <w:szCs w:val="28"/>
              </w:rPr>
              <w:t>(згідно додатку 4 до Програми)</w:t>
            </w:r>
          </w:p>
          <w:p w14:paraId="16417C3A" w14:textId="77777777" w:rsidR="0022565C" w:rsidRPr="005E5F6C" w:rsidRDefault="0022565C" w:rsidP="0022565C">
            <w:pPr>
              <w:jc w:val="both"/>
              <w:rPr>
                <w:sz w:val="28"/>
                <w:szCs w:val="28"/>
              </w:rPr>
            </w:pPr>
          </w:p>
          <w:p w14:paraId="69476DFF" w14:textId="77777777" w:rsidR="0022565C" w:rsidRPr="005E5F6C" w:rsidRDefault="0022565C" w:rsidP="0022565C">
            <w:pPr>
              <w:jc w:val="both"/>
              <w:rPr>
                <w:sz w:val="28"/>
                <w:szCs w:val="28"/>
              </w:rPr>
            </w:pPr>
          </w:p>
        </w:tc>
        <w:tc>
          <w:tcPr>
            <w:tcW w:w="1653" w:type="pct"/>
          </w:tcPr>
          <w:p w14:paraId="7453C0ED"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5E5F6C">
              <w:rPr>
                <w:sz w:val="28"/>
                <w:szCs w:val="28"/>
              </w:rPr>
              <w:t>Постанова КМУ від 14.02.2007 № 228 «</w:t>
            </w:r>
            <w:r w:rsidRPr="005E5F6C">
              <w:rPr>
                <w:bCs/>
                <w:sz w:val="28"/>
                <w:szCs w:val="28"/>
                <w:shd w:val="clear" w:color="auto" w:fill="FFFFFF"/>
                <w:lang w:val="ru-RU"/>
              </w:rPr>
              <w:t xml:space="preserve">Про порядок </w:t>
            </w:r>
            <w:proofErr w:type="spellStart"/>
            <w:r w:rsidRPr="005E5F6C">
              <w:rPr>
                <w:bCs/>
                <w:sz w:val="28"/>
                <w:szCs w:val="28"/>
                <w:shd w:val="clear" w:color="auto" w:fill="FFFFFF"/>
                <w:lang w:val="ru-RU"/>
              </w:rPr>
              <w:t>виплати</w:t>
            </w:r>
            <w:proofErr w:type="spellEnd"/>
            <w:r w:rsidRPr="005E5F6C">
              <w:rPr>
                <w:bCs/>
                <w:sz w:val="28"/>
                <w:szCs w:val="28"/>
                <w:shd w:val="clear" w:color="auto" w:fill="FFFFFF"/>
                <w:lang w:val="ru-RU"/>
              </w:rPr>
              <w:t xml:space="preserve"> та </w:t>
            </w:r>
            <w:proofErr w:type="spellStart"/>
            <w:r w:rsidRPr="005E5F6C">
              <w:rPr>
                <w:bCs/>
                <w:sz w:val="28"/>
                <w:szCs w:val="28"/>
                <w:shd w:val="clear" w:color="auto" w:fill="FFFFFF"/>
                <w:lang w:val="ru-RU"/>
              </w:rPr>
              <w:t>розміри</w:t>
            </w:r>
            <w:proofErr w:type="spellEnd"/>
            <w:r w:rsidRPr="005E5F6C">
              <w:rPr>
                <w:bCs/>
                <w:sz w:val="28"/>
                <w:szCs w:val="28"/>
                <w:shd w:val="clear" w:color="auto" w:fill="FFFFFF"/>
                <w:lang w:val="ru-RU"/>
              </w:rPr>
              <w:t xml:space="preserve"> </w:t>
            </w:r>
            <w:proofErr w:type="spellStart"/>
            <w:r w:rsidRPr="005E5F6C">
              <w:rPr>
                <w:bCs/>
                <w:sz w:val="28"/>
                <w:szCs w:val="28"/>
                <w:shd w:val="clear" w:color="auto" w:fill="FFFFFF"/>
                <w:lang w:val="ru-RU"/>
              </w:rPr>
              <w:t>грошових</w:t>
            </w:r>
            <w:proofErr w:type="spellEnd"/>
            <w:r w:rsidRPr="005E5F6C">
              <w:rPr>
                <w:bCs/>
                <w:sz w:val="28"/>
                <w:szCs w:val="28"/>
                <w:shd w:val="clear" w:color="auto" w:fill="FFFFFF"/>
                <w:lang w:val="ru-RU"/>
              </w:rPr>
              <w:t xml:space="preserve"> </w:t>
            </w:r>
            <w:proofErr w:type="spellStart"/>
            <w:r w:rsidRPr="005E5F6C">
              <w:rPr>
                <w:bCs/>
                <w:sz w:val="28"/>
                <w:szCs w:val="28"/>
                <w:shd w:val="clear" w:color="auto" w:fill="FFFFFF"/>
                <w:lang w:val="ru-RU"/>
              </w:rPr>
              <w:t>компенсацій</w:t>
            </w:r>
            <w:proofErr w:type="spellEnd"/>
            <w:r w:rsidRPr="005E5F6C">
              <w:rPr>
                <w:bCs/>
                <w:sz w:val="28"/>
                <w:szCs w:val="28"/>
                <w:shd w:val="clear" w:color="auto" w:fill="FFFFFF"/>
                <w:lang w:val="ru-RU"/>
              </w:rPr>
              <w:t xml:space="preserve"> на бензин, ремонт і </w:t>
            </w:r>
            <w:proofErr w:type="spellStart"/>
            <w:r w:rsidRPr="005E5F6C">
              <w:rPr>
                <w:bCs/>
                <w:sz w:val="28"/>
                <w:szCs w:val="28"/>
                <w:shd w:val="clear" w:color="auto" w:fill="FFFFFF"/>
                <w:lang w:val="ru-RU"/>
              </w:rPr>
              <w:t>технічне</w:t>
            </w:r>
            <w:proofErr w:type="spellEnd"/>
            <w:r w:rsidRPr="005E5F6C">
              <w:rPr>
                <w:bCs/>
                <w:sz w:val="28"/>
                <w:szCs w:val="28"/>
                <w:shd w:val="clear" w:color="auto" w:fill="FFFFFF"/>
                <w:lang w:val="ru-RU"/>
              </w:rPr>
              <w:t xml:space="preserve"> </w:t>
            </w:r>
            <w:proofErr w:type="spellStart"/>
            <w:r w:rsidRPr="005E5F6C">
              <w:rPr>
                <w:bCs/>
                <w:sz w:val="28"/>
                <w:szCs w:val="28"/>
                <w:shd w:val="clear" w:color="auto" w:fill="FFFFFF"/>
                <w:lang w:val="ru-RU"/>
              </w:rPr>
              <w:t>обслуговування</w:t>
            </w:r>
            <w:proofErr w:type="spellEnd"/>
            <w:r w:rsidRPr="005E5F6C">
              <w:rPr>
                <w:bCs/>
                <w:sz w:val="28"/>
                <w:szCs w:val="28"/>
                <w:shd w:val="clear" w:color="auto" w:fill="FFFFFF"/>
                <w:lang w:val="ru-RU"/>
              </w:rPr>
              <w:t xml:space="preserve"> </w:t>
            </w:r>
            <w:proofErr w:type="spellStart"/>
            <w:r w:rsidRPr="005E5F6C">
              <w:rPr>
                <w:bCs/>
                <w:sz w:val="28"/>
                <w:szCs w:val="28"/>
                <w:shd w:val="clear" w:color="auto" w:fill="FFFFFF"/>
                <w:lang w:val="ru-RU"/>
              </w:rPr>
              <w:t>автомобілів</w:t>
            </w:r>
            <w:proofErr w:type="spellEnd"/>
            <w:r w:rsidRPr="005E5F6C">
              <w:rPr>
                <w:bCs/>
                <w:sz w:val="28"/>
                <w:szCs w:val="28"/>
                <w:shd w:val="clear" w:color="auto" w:fill="FFFFFF"/>
                <w:lang w:val="ru-RU"/>
              </w:rPr>
              <w:t xml:space="preserve"> та  на </w:t>
            </w:r>
            <w:proofErr w:type="spellStart"/>
            <w:r w:rsidRPr="005E5F6C">
              <w:rPr>
                <w:bCs/>
                <w:sz w:val="28"/>
                <w:szCs w:val="28"/>
                <w:shd w:val="clear" w:color="auto" w:fill="FFFFFF"/>
                <w:lang w:val="ru-RU"/>
              </w:rPr>
              <w:t>транспортне</w:t>
            </w:r>
            <w:proofErr w:type="spellEnd"/>
            <w:r w:rsidRPr="005E5F6C">
              <w:rPr>
                <w:bCs/>
                <w:sz w:val="28"/>
                <w:szCs w:val="28"/>
                <w:shd w:val="clear" w:color="auto" w:fill="FFFFFF"/>
                <w:lang w:val="ru-RU"/>
              </w:rPr>
              <w:t xml:space="preserve"> </w:t>
            </w:r>
            <w:proofErr w:type="spellStart"/>
            <w:r w:rsidRPr="005E5F6C">
              <w:rPr>
                <w:bCs/>
                <w:sz w:val="28"/>
                <w:szCs w:val="28"/>
                <w:shd w:val="clear" w:color="auto" w:fill="FFFFFF"/>
                <w:lang w:val="ru-RU"/>
              </w:rPr>
              <w:t>обслуговування</w:t>
            </w:r>
            <w:proofErr w:type="spellEnd"/>
            <w:r w:rsidRPr="005E5F6C">
              <w:rPr>
                <w:bCs/>
                <w:sz w:val="28"/>
                <w:szCs w:val="28"/>
                <w:shd w:val="clear" w:color="auto" w:fill="FFFFFF"/>
              </w:rPr>
              <w:t>»</w:t>
            </w:r>
          </w:p>
          <w:p w14:paraId="4C1D3683"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17C12785"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815CA51"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26FF7DB0"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c>
        <w:tc>
          <w:tcPr>
            <w:tcW w:w="475" w:type="pct"/>
          </w:tcPr>
          <w:p w14:paraId="328590DF" w14:textId="77777777" w:rsidR="0022565C" w:rsidRPr="005E5F6C" w:rsidRDefault="0022565C" w:rsidP="0022565C">
            <w:pPr>
              <w:rPr>
                <w:sz w:val="28"/>
                <w:szCs w:val="28"/>
              </w:rPr>
            </w:pPr>
            <w:r w:rsidRPr="005E5F6C">
              <w:rPr>
                <w:sz w:val="28"/>
                <w:szCs w:val="28"/>
              </w:rPr>
              <w:t>2021</w:t>
            </w:r>
          </w:p>
        </w:tc>
        <w:tc>
          <w:tcPr>
            <w:tcW w:w="654" w:type="pct"/>
          </w:tcPr>
          <w:p w14:paraId="49137CE0" w14:textId="77777777" w:rsidR="0022565C" w:rsidRPr="005E5F6C" w:rsidRDefault="0022565C" w:rsidP="0022565C">
            <w:pPr>
              <w:jc w:val="center"/>
              <w:rPr>
                <w:sz w:val="28"/>
                <w:szCs w:val="28"/>
              </w:rPr>
            </w:pPr>
            <w:r w:rsidRPr="005E5F6C">
              <w:rPr>
                <w:sz w:val="28"/>
                <w:szCs w:val="28"/>
              </w:rPr>
              <w:t>Сіверська міська рада, старости сіл, відділ з питань соціального захисту населення виконкому міської ради</w:t>
            </w:r>
          </w:p>
        </w:tc>
        <w:tc>
          <w:tcPr>
            <w:tcW w:w="531" w:type="pct"/>
          </w:tcPr>
          <w:p w14:paraId="0BAA6A41" w14:textId="77777777" w:rsidR="0022565C" w:rsidRPr="005E5F6C" w:rsidRDefault="0022565C" w:rsidP="0022565C">
            <w:pPr>
              <w:jc w:val="center"/>
              <w:rPr>
                <w:sz w:val="28"/>
                <w:szCs w:val="28"/>
              </w:rPr>
            </w:pPr>
            <w:r w:rsidRPr="005E5F6C">
              <w:rPr>
                <w:sz w:val="28"/>
                <w:szCs w:val="28"/>
              </w:rPr>
              <w:t>-</w:t>
            </w:r>
          </w:p>
        </w:tc>
        <w:tc>
          <w:tcPr>
            <w:tcW w:w="396" w:type="pct"/>
          </w:tcPr>
          <w:p w14:paraId="23BB0107" w14:textId="77777777" w:rsidR="0022565C" w:rsidRPr="005E5F6C" w:rsidRDefault="0022565C" w:rsidP="0022565C">
            <w:pPr>
              <w:jc w:val="center"/>
              <w:rPr>
                <w:sz w:val="28"/>
                <w:szCs w:val="28"/>
              </w:rPr>
            </w:pPr>
            <w:r w:rsidRPr="005E5F6C">
              <w:rPr>
                <w:sz w:val="28"/>
                <w:szCs w:val="28"/>
              </w:rPr>
              <w:t>3,29</w:t>
            </w:r>
          </w:p>
        </w:tc>
        <w:tc>
          <w:tcPr>
            <w:tcW w:w="352" w:type="pct"/>
          </w:tcPr>
          <w:p w14:paraId="582332F9" w14:textId="77777777" w:rsidR="0022565C" w:rsidRPr="005E5F6C" w:rsidRDefault="0022565C" w:rsidP="0022565C">
            <w:pPr>
              <w:jc w:val="center"/>
              <w:rPr>
                <w:sz w:val="28"/>
                <w:szCs w:val="28"/>
              </w:rPr>
            </w:pPr>
            <w:r w:rsidRPr="005E5F6C">
              <w:rPr>
                <w:sz w:val="28"/>
                <w:szCs w:val="28"/>
              </w:rPr>
              <w:t>-</w:t>
            </w:r>
          </w:p>
        </w:tc>
      </w:tr>
      <w:tr w:rsidR="005401D7" w:rsidRPr="005E5F6C" w14:paraId="611AD31C" w14:textId="77777777" w:rsidTr="00EC3E7E">
        <w:trPr>
          <w:gridAfter w:val="1"/>
          <w:wAfter w:w="9" w:type="pct"/>
          <w:trHeight w:val="2295"/>
          <w:jc w:val="center"/>
        </w:trPr>
        <w:tc>
          <w:tcPr>
            <w:tcW w:w="155" w:type="pct"/>
          </w:tcPr>
          <w:p w14:paraId="6C2538C3" w14:textId="77777777" w:rsidR="0022565C" w:rsidRPr="005E5F6C" w:rsidRDefault="0022565C" w:rsidP="0022565C">
            <w:pPr>
              <w:ind w:left="-158" w:right="-108" w:firstLine="158"/>
              <w:jc w:val="both"/>
              <w:rPr>
                <w:sz w:val="28"/>
                <w:szCs w:val="28"/>
              </w:rPr>
            </w:pPr>
            <w:r w:rsidRPr="005E5F6C">
              <w:rPr>
                <w:sz w:val="28"/>
                <w:szCs w:val="28"/>
              </w:rPr>
              <w:lastRenderedPageBreak/>
              <w:t>5</w:t>
            </w:r>
          </w:p>
        </w:tc>
        <w:tc>
          <w:tcPr>
            <w:tcW w:w="776" w:type="pct"/>
          </w:tcPr>
          <w:p w14:paraId="6AFF801B" w14:textId="77777777" w:rsidR="0022565C" w:rsidRPr="005E5F6C" w:rsidRDefault="0022565C" w:rsidP="0022565C">
            <w:pPr>
              <w:jc w:val="center"/>
              <w:rPr>
                <w:sz w:val="28"/>
                <w:szCs w:val="28"/>
              </w:rPr>
            </w:pPr>
            <w:r w:rsidRPr="005E5F6C">
              <w:rPr>
                <w:sz w:val="28"/>
                <w:szCs w:val="28"/>
              </w:rPr>
              <w:t>Н</w:t>
            </w:r>
            <w:proofErr w:type="spellStart"/>
            <w:r w:rsidRPr="005E5F6C">
              <w:rPr>
                <w:sz w:val="28"/>
                <w:szCs w:val="28"/>
                <w:lang w:val="ru-RU"/>
              </w:rPr>
              <w:t>адання</w:t>
            </w:r>
            <w:proofErr w:type="spellEnd"/>
            <w:r w:rsidRPr="005E5F6C">
              <w:rPr>
                <w:sz w:val="28"/>
                <w:szCs w:val="28"/>
                <w:lang w:val="ru-RU"/>
              </w:rPr>
              <w:t xml:space="preserve"> </w:t>
            </w:r>
            <w:proofErr w:type="spellStart"/>
            <w:r w:rsidRPr="005E5F6C">
              <w:rPr>
                <w:sz w:val="28"/>
                <w:szCs w:val="28"/>
                <w:lang w:val="ru-RU"/>
              </w:rPr>
              <w:t>пільг</w:t>
            </w:r>
            <w:proofErr w:type="spellEnd"/>
            <w:r w:rsidRPr="005E5F6C">
              <w:rPr>
                <w:sz w:val="28"/>
                <w:szCs w:val="28"/>
                <w:lang w:val="ru-RU"/>
              </w:rPr>
              <w:t xml:space="preserve"> на оплату </w:t>
            </w:r>
            <w:proofErr w:type="spellStart"/>
            <w:r w:rsidRPr="005E5F6C">
              <w:rPr>
                <w:sz w:val="28"/>
                <w:szCs w:val="28"/>
                <w:lang w:val="ru-RU"/>
              </w:rPr>
              <w:t>житлово-комунальних</w:t>
            </w:r>
            <w:proofErr w:type="spellEnd"/>
            <w:r w:rsidRPr="005E5F6C">
              <w:rPr>
                <w:sz w:val="28"/>
                <w:szCs w:val="28"/>
                <w:lang w:val="ru-RU"/>
              </w:rPr>
              <w:t xml:space="preserve"> </w:t>
            </w:r>
            <w:proofErr w:type="spellStart"/>
            <w:r w:rsidRPr="005E5F6C">
              <w:rPr>
                <w:sz w:val="28"/>
                <w:szCs w:val="28"/>
                <w:lang w:val="ru-RU"/>
              </w:rPr>
              <w:t>послуг</w:t>
            </w:r>
            <w:proofErr w:type="spellEnd"/>
            <w:r w:rsidRPr="005E5F6C">
              <w:rPr>
                <w:sz w:val="28"/>
                <w:szCs w:val="28"/>
                <w:lang w:val="ru-RU"/>
              </w:rPr>
              <w:t xml:space="preserve"> особам з </w:t>
            </w:r>
            <w:proofErr w:type="spellStart"/>
            <w:r w:rsidRPr="005E5F6C">
              <w:rPr>
                <w:sz w:val="28"/>
                <w:szCs w:val="28"/>
                <w:lang w:val="ru-RU"/>
              </w:rPr>
              <w:t>інвалідністю</w:t>
            </w:r>
            <w:proofErr w:type="spellEnd"/>
            <w:r w:rsidRPr="005E5F6C">
              <w:rPr>
                <w:sz w:val="28"/>
                <w:szCs w:val="28"/>
                <w:lang w:val="ru-RU"/>
              </w:rPr>
              <w:t xml:space="preserve"> по </w:t>
            </w:r>
            <w:proofErr w:type="spellStart"/>
            <w:r w:rsidRPr="005E5F6C">
              <w:rPr>
                <w:sz w:val="28"/>
                <w:szCs w:val="28"/>
                <w:lang w:val="ru-RU"/>
              </w:rPr>
              <w:t>зору</w:t>
            </w:r>
            <w:proofErr w:type="spellEnd"/>
            <w:r w:rsidRPr="005E5F6C">
              <w:rPr>
                <w:sz w:val="28"/>
                <w:szCs w:val="28"/>
                <w:lang w:val="ru-RU"/>
              </w:rPr>
              <w:t xml:space="preserve"> 1 та 2 </w:t>
            </w:r>
            <w:proofErr w:type="spellStart"/>
            <w:r w:rsidRPr="005E5F6C">
              <w:rPr>
                <w:sz w:val="28"/>
                <w:szCs w:val="28"/>
                <w:lang w:val="ru-RU"/>
              </w:rPr>
              <w:t>групи</w:t>
            </w:r>
            <w:proofErr w:type="spellEnd"/>
            <w:r w:rsidRPr="005E5F6C">
              <w:rPr>
                <w:sz w:val="28"/>
                <w:szCs w:val="28"/>
                <w:lang w:val="ru-RU"/>
              </w:rPr>
              <w:t xml:space="preserve">, а </w:t>
            </w:r>
            <w:proofErr w:type="spellStart"/>
            <w:r w:rsidRPr="005E5F6C">
              <w:rPr>
                <w:sz w:val="28"/>
                <w:szCs w:val="28"/>
                <w:lang w:val="ru-RU"/>
              </w:rPr>
              <w:t>також</w:t>
            </w:r>
            <w:proofErr w:type="spellEnd"/>
            <w:r w:rsidRPr="005E5F6C">
              <w:rPr>
                <w:sz w:val="28"/>
                <w:szCs w:val="28"/>
                <w:lang w:val="ru-RU"/>
              </w:rPr>
              <w:t xml:space="preserve"> </w:t>
            </w:r>
            <w:proofErr w:type="spellStart"/>
            <w:r w:rsidRPr="005E5F6C">
              <w:rPr>
                <w:sz w:val="28"/>
                <w:szCs w:val="28"/>
                <w:lang w:val="ru-RU"/>
              </w:rPr>
              <w:t>дітям</w:t>
            </w:r>
            <w:proofErr w:type="spellEnd"/>
            <w:r w:rsidRPr="005E5F6C">
              <w:rPr>
                <w:sz w:val="28"/>
                <w:szCs w:val="28"/>
                <w:lang w:val="ru-RU"/>
              </w:rPr>
              <w:t xml:space="preserve"> </w:t>
            </w:r>
          </w:p>
          <w:p w14:paraId="66E281F8" w14:textId="77777777" w:rsidR="0022565C" w:rsidRPr="005E5F6C" w:rsidRDefault="0022565C" w:rsidP="0022565C">
            <w:pPr>
              <w:jc w:val="both"/>
              <w:rPr>
                <w:sz w:val="28"/>
                <w:szCs w:val="28"/>
              </w:rPr>
            </w:pPr>
            <w:r w:rsidRPr="005E5F6C">
              <w:rPr>
                <w:sz w:val="28"/>
                <w:szCs w:val="28"/>
                <w:lang w:val="ru-RU"/>
              </w:rPr>
              <w:t xml:space="preserve">з </w:t>
            </w:r>
            <w:proofErr w:type="spellStart"/>
            <w:r w:rsidRPr="005E5F6C">
              <w:rPr>
                <w:sz w:val="28"/>
                <w:szCs w:val="28"/>
                <w:lang w:val="ru-RU"/>
              </w:rPr>
              <w:t>інвалідністю</w:t>
            </w:r>
            <w:proofErr w:type="spellEnd"/>
            <w:r w:rsidRPr="005E5F6C">
              <w:rPr>
                <w:sz w:val="28"/>
                <w:szCs w:val="28"/>
                <w:lang w:val="ru-RU"/>
              </w:rPr>
              <w:t xml:space="preserve"> по </w:t>
            </w:r>
            <w:proofErr w:type="spellStart"/>
            <w:r w:rsidRPr="005E5F6C">
              <w:rPr>
                <w:sz w:val="28"/>
                <w:szCs w:val="28"/>
                <w:lang w:val="ru-RU"/>
              </w:rPr>
              <w:t>зору</w:t>
            </w:r>
            <w:proofErr w:type="spellEnd"/>
            <w:r w:rsidRPr="005E5F6C">
              <w:rPr>
                <w:sz w:val="28"/>
                <w:szCs w:val="28"/>
                <w:lang w:val="ru-RU"/>
              </w:rPr>
              <w:t xml:space="preserve"> до 18 </w:t>
            </w:r>
            <w:proofErr w:type="spellStart"/>
            <w:r w:rsidRPr="005E5F6C">
              <w:rPr>
                <w:sz w:val="28"/>
                <w:szCs w:val="28"/>
                <w:lang w:val="ru-RU"/>
              </w:rPr>
              <w:t>років</w:t>
            </w:r>
            <w:proofErr w:type="spellEnd"/>
            <w:r w:rsidRPr="005E5F6C">
              <w:rPr>
                <w:sz w:val="28"/>
                <w:szCs w:val="28"/>
              </w:rPr>
              <w:t xml:space="preserve"> (згідно додатку 5 до Програми)</w:t>
            </w:r>
          </w:p>
        </w:tc>
        <w:tc>
          <w:tcPr>
            <w:tcW w:w="1653" w:type="pct"/>
          </w:tcPr>
          <w:p w14:paraId="1AA0F22B"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E5F6C">
              <w:rPr>
                <w:sz w:val="28"/>
                <w:szCs w:val="28"/>
              </w:rPr>
              <w:t>Постанова КМУ від 06.08.2014 № 409</w:t>
            </w:r>
            <w:r w:rsidRPr="005E5F6C">
              <w:rPr>
                <w:rFonts w:ascii="Courier New" w:hAnsi="Courier New" w:cs="Courier New"/>
                <w:b/>
                <w:bCs/>
                <w:sz w:val="28"/>
                <w:szCs w:val="28"/>
                <w:shd w:val="clear" w:color="auto" w:fill="FFFFFF"/>
              </w:rPr>
              <w:t xml:space="preserve"> «</w:t>
            </w:r>
            <w:r w:rsidRPr="005E5F6C">
              <w:rPr>
                <w:bCs/>
                <w:sz w:val="28"/>
                <w:szCs w:val="28"/>
                <w:shd w:val="clear" w:color="auto" w:fill="FFFFFF"/>
                <w:lang w:val="ru-RU"/>
              </w:rPr>
              <w:t xml:space="preserve">Про </w:t>
            </w:r>
            <w:proofErr w:type="spellStart"/>
            <w:r w:rsidRPr="005E5F6C">
              <w:rPr>
                <w:bCs/>
                <w:sz w:val="28"/>
                <w:szCs w:val="28"/>
                <w:shd w:val="clear" w:color="auto" w:fill="FFFFFF"/>
                <w:lang w:val="ru-RU"/>
              </w:rPr>
              <w:t>встановлення</w:t>
            </w:r>
            <w:proofErr w:type="spellEnd"/>
            <w:r w:rsidRPr="005E5F6C">
              <w:rPr>
                <w:bCs/>
                <w:sz w:val="28"/>
                <w:szCs w:val="28"/>
                <w:shd w:val="clear" w:color="auto" w:fill="FFFFFF"/>
                <w:lang w:val="ru-RU"/>
              </w:rPr>
              <w:t xml:space="preserve"> </w:t>
            </w:r>
            <w:proofErr w:type="spellStart"/>
            <w:r w:rsidRPr="005E5F6C">
              <w:rPr>
                <w:bCs/>
                <w:sz w:val="28"/>
                <w:szCs w:val="28"/>
                <w:shd w:val="clear" w:color="auto" w:fill="FFFFFF"/>
                <w:lang w:val="ru-RU"/>
              </w:rPr>
              <w:t>державних</w:t>
            </w:r>
            <w:proofErr w:type="spellEnd"/>
            <w:r w:rsidRPr="005E5F6C">
              <w:rPr>
                <w:bCs/>
                <w:sz w:val="28"/>
                <w:szCs w:val="28"/>
                <w:shd w:val="clear" w:color="auto" w:fill="FFFFFF"/>
                <w:lang w:val="ru-RU"/>
              </w:rPr>
              <w:t xml:space="preserve"> </w:t>
            </w:r>
            <w:proofErr w:type="spellStart"/>
            <w:r w:rsidRPr="005E5F6C">
              <w:rPr>
                <w:bCs/>
                <w:sz w:val="28"/>
                <w:szCs w:val="28"/>
                <w:shd w:val="clear" w:color="auto" w:fill="FFFFFF"/>
                <w:lang w:val="ru-RU"/>
              </w:rPr>
              <w:t>соціальних</w:t>
            </w:r>
            <w:proofErr w:type="spellEnd"/>
            <w:r w:rsidRPr="005E5F6C">
              <w:rPr>
                <w:bCs/>
                <w:sz w:val="28"/>
                <w:szCs w:val="28"/>
                <w:shd w:val="clear" w:color="auto" w:fill="FFFFFF"/>
                <w:lang w:val="ru-RU"/>
              </w:rPr>
              <w:t xml:space="preserve"> </w:t>
            </w:r>
            <w:proofErr w:type="spellStart"/>
            <w:r w:rsidRPr="005E5F6C">
              <w:rPr>
                <w:bCs/>
                <w:sz w:val="28"/>
                <w:szCs w:val="28"/>
                <w:shd w:val="clear" w:color="auto" w:fill="FFFFFF"/>
                <w:lang w:val="ru-RU"/>
              </w:rPr>
              <w:t>стандартів</w:t>
            </w:r>
            <w:proofErr w:type="spellEnd"/>
            <w:r w:rsidRPr="005E5F6C">
              <w:rPr>
                <w:bCs/>
                <w:sz w:val="28"/>
                <w:szCs w:val="28"/>
                <w:shd w:val="clear" w:color="auto" w:fill="FFFFFF"/>
                <w:lang w:val="ru-RU"/>
              </w:rPr>
              <w:t xml:space="preserve"> у </w:t>
            </w:r>
            <w:proofErr w:type="spellStart"/>
            <w:r w:rsidRPr="005E5F6C">
              <w:rPr>
                <w:bCs/>
                <w:sz w:val="28"/>
                <w:szCs w:val="28"/>
                <w:shd w:val="clear" w:color="auto" w:fill="FFFFFF"/>
                <w:lang w:val="ru-RU"/>
              </w:rPr>
              <w:t>сфері</w:t>
            </w:r>
            <w:proofErr w:type="spellEnd"/>
            <w:r w:rsidRPr="005E5F6C">
              <w:rPr>
                <w:bCs/>
                <w:sz w:val="28"/>
                <w:szCs w:val="28"/>
                <w:shd w:val="clear" w:color="auto" w:fill="FFFFFF"/>
                <w:lang w:val="ru-RU"/>
              </w:rPr>
              <w:t xml:space="preserve"> </w:t>
            </w:r>
            <w:proofErr w:type="spellStart"/>
            <w:r w:rsidRPr="005E5F6C">
              <w:rPr>
                <w:bCs/>
                <w:sz w:val="28"/>
                <w:szCs w:val="28"/>
                <w:shd w:val="clear" w:color="auto" w:fill="FFFFFF"/>
                <w:lang w:val="ru-RU"/>
              </w:rPr>
              <w:t>житлово-комунального</w:t>
            </w:r>
            <w:proofErr w:type="spellEnd"/>
            <w:r w:rsidRPr="005E5F6C">
              <w:rPr>
                <w:bCs/>
                <w:sz w:val="28"/>
                <w:szCs w:val="28"/>
                <w:shd w:val="clear" w:color="auto" w:fill="FFFFFF"/>
                <w:lang w:val="ru-RU"/>
              </w:rPr>
              <w:t xml:space="preserve"> </w:t>
            </w:r>
            <w:proofErr w:type="spellStart"/>
            <w:r w:rsidRPr="005E5F6C">
              <w:rPr>
                <w:bCs/>
                <w:sz w:val="28"/>
                <w:szCs w:val="28"/>
                <w:shd w:val="clear" w:color="auto" w:fill="FFFFFF"/>
                <w:lang w:val="ru-RU"/>
              </w:rPr>
              <w:t>обслуговування</w:t>
            </w:r>
            <w:proofErr w:type="spellEnd"/>
            <w:r w:rsidRPr="005E5F6C">
              <w:rPr>
                <w:bCs/>
                <w:sz w:val="28"/>
                <w:szCs w:val="28"/>
                <w:shd w:val="clear" w:color="auto" w:fill="FFFFFF"/>
              </w:rPr>
              <w:t>»</w:t>
            </w:r>
          </w:p>
        </w:tc>
        <w:tc>
          <w:tcPr>
            <w:tcW w:w="475" w:type="pct"/>
          </w:tcPr>
          <w:p w14:paraId="2B7724C1" w14:textId="77777777" w:rsidR="0022565C" w:rsidRPr="005E5F6C" w:rsidRDefault="0022565C" w:rsidP="0022565C">
            <w:pPr>
              <w:rPr>
                <w:sz w:val="28"/>
                <w:szCs w:val="28"/>
              </w:rPr>
            </w:pPr>
            <w:r w:rsidRPr="005E5F6C">
              <w:rPr>
                <w:sz w:val="28"/>
                <w:szCs w:val="28"/>
              </w:rPr>
              <w:t>2021</w:t>
            </w:r>
          </w:p>
        </w:tc>
        <w:tc>
          <w:tcPr>
            <w:tcW w:w="654" w:type="pct"/>
          </w:tcPr>
          <w:p w14:paraId="14C9BE62" w14:textId="77777777" w:rsidR="0022565C" w:rsidRPr="005E5F6C" w:rsidRDefault="0022565C" w:rsidP="0022565C">
            <w:pPr>
              <w:jc w:val="center"/>
              <w:rPr>
                <w:sz w:val="28"/>
                <w:szCs w:val="28"/>
              </w:rPr>
            </w:pPr>
            <w:r w:rsidRPr="005E5F6C">
              <w:rPr>
                <w:sz w:val="28"/>
                <w:szCs w:val="28"/>
              </w:rPr>
              <w:t>Сіверська міська рада, старости сіл, відділ з питань соціального захисту населення виконкому міської ради</w:t>
            </w:r>
          </w:p>
        </w:tc>
        <w:tc>
          <w:tcPr>
            <w:tcW w:w="531" w:type="pct"/>
          </w:tcPr>
          <w:p w14:paraId="1A9966E8" w14:textId="77777777" w:rsidR="0022565C" w:rsidRPr="005E5F6C" w:rsidRDefault="0022565C" w:rsidP="0022565C">
            <w:pPr>
              <w:jc w:val="center"/>
              <w:rPr>
                <w:sz w:val="28"/>
                <w:szCs w:val="28"/>
              </w:rPr>
            </w:pPr>
            <w:r w:rsidRPr="005E5F6C">
              <w:rPr>
                <w:sz w:val="28"/>
                <w:szCs w:val="28"/>
              </w:rPr>
              <w:t>-</w:t>
            </w:r>
          </w:p>
        </w:tc>
        <w:tc>
          <w:tcPr>
            <w:tcW w:w="396" w:type="pct"/>
          </w:tcPr>
          <w:p w14:paraId="0A0D99B1" w14:textId="77777777" w:rsidR="0022565C" w:rsidRPr="005E5F6C" w:rsidRDefault="0022565C" w:rsidP="0022565C">
            <w:pPr>
              <w:jc w:val="center"/>
              <w:rPr>
                <w:sz w:val="28"/>
                <w:szCs w:val="28"/>
              </w:rPr>
            </w:pPr>
            <w:r w:rsidRPr="005E5F6C">
              <w:rPr>
                <w:sz w:val="28"/>
                <w:szCs w:val="28"/>
              </w:rPr>
              <w:t>2,967</w:t>
            </w:r>
          </w:p>
        </w:tc>
        <w:tc>
          <w:tcPr>
            <w:tcW w:w="352" w:type="pct"/>
          </w:tcPr>
          <w:p w14:paraId="46CDD2BF" w14:textId="77777777" w:rsidR="0022565C" w:rsidRPr="005E5F6C" w:rsidRDefault="0022565C" w:rsidP="0022565C">
            <w:pPr>
              <w:jc w:val="center"/>
              <w:rPr>
                <w:sz w:val="28"/>
                <w:szCs w:val="28"/>
              </w:rPr>
            </w:pPr>
            <w:r w:rsidRPr="005E5F6C">
              <w:rPr>
                <w:sz w:val="28"/>
                <w:szCs w:val="28"/>
              </w:rPr>
              <w:t>-</w:t>
            </w:r>
          </w:p>
        </w:tc>
      </w:tr>
      <w:tr w:rsidR="005401D7" w:rsidRPr="005E5F6C" w14:paraId="6784A7C6" w14:textId="77777777" w:rsidTr="00EC3E7E">
        <w:trPr>
          <w:gridAfter w:val="1"/>
          <w:wAfter w:w="9" w:type="pct"/>
          <w:trHeight w:val="3210"/>
          <w:jc w:val="center"/>
        </w:trPr>
        <w:tc>
          <w:tcPr>
            <w:tcW w:w="155" w:type="pct"/>
          </w:tcPr>
          <w:p w14:paraId="5D21BE53" w14:textId="77777777" w:rsidR="0022565C" w:rsidRPr="005E5F6C" w:rsidRDefault="0022565C" w:rsidP="0022565C">
            <w:pPr>
              <w:ind w:left="-158" w:right="-108" w:firstLine="158"/>
              <w:jc w:val="both"/>
              <w:rPr>
                <w:sz w:val="28"/>
                <w:szCs w:val="28"/>
              </w:rPr>
            </w:pPr>
            <w:r w:rsidRPr="005E5F6C">
              <w:rPr>
                <w:sz w:val="28"/>
                <w:szCs w:val="28"/>
              </w:rPr>
              <w:t>6</w:t>
            </w:r>
          </w:p>
        </w:tc>
        <w:tc>
          <w:tcPr>
            <w:tcW w:w="776" w:type="pct"/>
          </w:tcPr>
          <w:p w14:paraId="728F583B" w14:textId="77777777" w:rsidR="0022565C" w:rsidRPr="005E5F6C" w:rsidRDefault="0022565C" w:rsidP="0022565C">
            <w:pPr>
              <w:jc w:val="both"/>
              <w:rPr>
                <w:sz w:val="28"/>
                <w:szCs w:val="28"/>
              </w:rPr>
            </w:pPr>
            <w:r w:rsidRPr="005E5F6C">
              <w:rPr>
                <w:sz w:val="28"/>
                <w:szCs w:val="28"/>
              </w:rPr>
              <w:t>Виділення коштів на зубопротезування пільгової категорії населення(згідно додатку 6 до Програми)</w:t>
            </w:r>
          </w:p>
          <w:p w14:paraId="0038C6B9" w14:textId="77777777" w:rsidR="0022565C" w:rsidRPr="005E5F6C" w:rsidRDefault="0022565C" w:rsidP="0022565C">
            <w:pPr>
              <w:jc w:val="both"/>
              <w:rPr>
                <w:sz w:val="28"/>
                <w:szCs w:val="28"/>
              </w:rPr>
            </w:pPr>
          </w:p>
        </w:tc>
        <w:tc>
          <w:tcPr>
            <w:tcW w:w="1653" w:type="pct"/>
          </w:tcPr>
          <w:p w14:paraId="1D2C6147" w14:textId="77777777" w:rsidR="0022565C" w:rsidRPr="005E5F6C" w:rsidRDefault="0022565C" w:rsidP="0022565C">
            <w:pPr>
              <w:jc w:val="both"/>
              <w:rPr>
                <w:sz w:val="28"/>
                <w:szCs w:val="28"/>
              </w:rPr>
            </w:pPr>
            <w:r w:rsidRPr="005E5F6C">
              <w:rPr>
                <w:sz w:val="28"/>
                <w:szCs w:val="28"/>
                <w:shd w:val="clear" w:color="auto" w:fill="FBFBFC"/>
                <w:lang w:val="ru-RU"/>
              </w:rPr>
              <w:t xml:space="preserve">Закону </w:t>
            </w:r>
            <w:proofErr w:type="spellStart"/>
            <w:r w:rsidRPr="005E5F6C">
              <w:rPr>
                <w:sz w:val="28"/>
                <w:szCs w:val="28"/>
                <w:shd w:val="clear" w:color="auto" w:fill="FBFBFC"/>
                <w:lang w:val="ru-RU"/>
              </w:rPr>
              <w:t>України</w:t>
            </w:r>
            <w:proofErr w:type="spellEnd"/>
            <w:r w:rsidRPr="005E5F6C">
              <w:rPr>
                <w:sz w:val="28"/>
                <w:szCs w:val="28"/>
                <w:shd w:val="clear" w:color="auto" w:fill="FBFBFC"/>
                <w:lang w:val="ru-RU"/>
              </w:rPr>
              <w:t> </w:t>
            </w:r>
            <w:hyperlink r:id="rId10" w:history="1">
              <w:r w:rsidRPr="005E5F6C">
                <w:rPr>
                  <w:sz w:val="28"/>
                  <w:szCs w:val="28"/>
                  <w:shd w:val="clear" w:color="auto" w:fill="FBFBFC"/>
                  <w:lang w:val="ru-RU"/>
                </w:rPr>
                <w:t xml:space="preserve">"Про статус </w:t>
              </w:r>
              <w:proofErr w:type="spellStart"/>
              <w:r w:rsidRPr="005E5F6C">
                <w:rPr>
                  <w:sz w:val="28"/>
                  <w:szCs w:val="28"/>
                  <w:shd w:val="clear" w:color="auto" w:fill="FBFBFC"/>
                  <w:lang w:val="ru-RU"/>
                </w:rPr>
                <w:t>ветеранів</w:t>
              </w:r>
              <w:proofErr w:type="spellEnd"/>
              <w:r w:rsidRPr="005E5F6C">
                <w:rPr>
                  <w:sz w:val="28"/>
                  <w:szCs w:val="28"/>
                  <w:shd w:val="clear" w:color="auto" w:fill="FBFBFC"/>
                  <w:lang w:val="ru-RU"/>
                </w:rPr>
                <w:t xml:space="preserve"> </w:t>
              </w:r>
              <w:proofErr w:type="spellStart"/>
              <w:r w:rsidRPr="005E5F6C">
                <w:rPr>
                  <w:sz w:val="28"/>
                  <w:szCs w:val="28"/>
                  <w:shd w:val="clear" w:color="auto" w:fill="FBFBFC"/>
                  <w:lang w:val="ru-RU"/>
                </w:rPr>
                <w:t>війни</w:t>
              </w:r>
              <w:proofErr w:type="spellEnd"/>
              <w:r w:rsidRPr="005E5F6C">
                <w:rPr>
                  <w:sz w:val="28"/>
                  <w:szCs w:val="28"/>
                  <w:shd w:val="clear" w:color="auto" w:fill="FBFBFC"/>
                  <w:lang w:val="ru-RU"/>
                </w:rPr>
                <w:t xml:space="preserve">, </w:t>
              </w:r>
              <w:proofErr w:type="spellStart"/>
              <w:r w:rsidRPr="005E5F6C">
                <w:rPr>
                  <w:sz w:val="28"/>
                  <w:szCs w:val="28"/>
                  <w:shd w:val="clear" w:color="auto" w:fill="FBFBFC"/>
                  <w:lang w:val="ru-RU"/>
                </w:rPr>
                <w:t>гарантії</w:t>
              </w:r>
              <w:proofErr w:type="spellEnd"/>
              <w:r w:rsidRPr="005E5F6C">
                <w:rPr>
                  <w:sz w:val="28"/>
                  <w:szCs w:val="28"/>
                  <w:shd w:val="clear" w:color="auto" w:fill="FBFBFC"/>
                  <w:lang w:val="ru-RU"/>
                </w:rPr>
                <w:t xml:space="preserve"> </w:t>
              </w:r>
              <w:proofErr w:type="spellStart"/>
              <w:r w:rsidRPr="005E5F6C">
                <w:rPr>
                  <w:sz w:val="28"/>
                  <w:szCs w:val="28"/>
                  <w:shd w:val="clear" w:color="auto" w:fill="FBFBFC"/>
                  <w:lang w:val="ru-RU"/>
                </w:rPr>
                <w:t>їх</w:t>
              </w:r>
              <w:proofErr w:type="spellEnd"/>
              <w:r w:rsidRPr="005E5F6C">
                <w:rPr>
                  <w:sz w:val="28"/>
                  <w:szCs w:val="28"/>
                  <w:shd w:val="clear" w:color="auto" w:fill="FBFBFC"/>
                  <w:lang w:val="ru-RU"/>
                </w:rPr>
                <w:t xml:space="preserve"> </w:t>
              </w:r>
              <w:proofErr w:type="spellStart"/>
              <w:r w:rsidRPr="005E5F6C">
                <w:rPr>
                  <w:sz w:val="28"/>
                  <w:szCs w:val="28"/>
                  <w:shd w:val="clear" w:color="auto" w:fill="FBFBFC"/>
                  <w:lang w:val="ru-RU"/>
                </w:rPr>
                <w:t>соціального</w:t>
              </w:r>
              <w:proofErr w:type="spellEnd"/>
              <w:r w:rsidRPr="005E5F6C">
                <w:rPr>
                  <w:sz w:val="28"/>
                  <w:szCs w:val="28"/>
                  <w:shd w:val="clear" w:color="auto" w:fill="FBFBFC"/>
                  <w:lang w:val="ru-RU"/>
                </w:rPr>
                <w:t xml:space="preserve"> </w:t>
              </w:r>
              <w:proofErr w:type="spellStart"/>
              <w:r w:rsidRPr="005E5F6C">
                <w:rPr>
                  <w:sz w:val="28"/>
                  <w:szCs w:val="28"/>
                  <w:shd w:val="clear" w:color="auto" w:fill="FBFBFC"/>
                  <w:lang w:val="ru-RU"/>
                </w:rPr>
                <w:t>захисту</w:t>
              </w:r>
              <w:proofErr w:type="spellEnd"/>
              <w:r w:rsidRPr="005E5F6C">
                <w:rPr>
                  <w:sz w:val="28"/>
                  <w:szCs w:val="28"/>
                  <w:shd w:val="clear" w:color="auto" w:fill="FBFBFC"/>
                  <w:lang w:val="ru-RU"/>
                </w:rPr>
                <w:t>"</w:t>
              </w:r>
            </w:hyperlink>
          </w:p>
        </w:tc>
        <w:tc>
          <w:tcPr>
            <w:tcW w:w="475" w:type="pct"/>
          </w:tcPr>
          <w:p w14:paraId="4A9CB1DE" w14:textId="77777777" w:rsidR="0022565C" w:rsidRPr="005E5F6C" w:rsidRDefault="0022565C" w:rsidP="0022565C">
            <w:pPr>
              <w:rPr>
                <w:sz w:val="28"/>
                <w:szCs w:val="28"/>
              </w:rPr>
            </w:pPr>
            <w:r w:rsidRPr="005E5F6C">
              <w:rPr>
                <w:sz w:val="28"/>
                <w:szCs w:val="28"/>
              </w:rPr>
              <w:t>2021</w:t>
            </w:r>
          </w:p>
        </w:tc>
        <w:tc>
          <w:tcPr>
            <w:tcW w:w="654" w:type="pct"/>
          </w:tcPr>
          <w:p w14:paraId="7860680A" w14:textId="77777777" w:rsidR="0022565C" w:rsidRPr="005E5F6C" w:rsidRDefault="0022565C" w:rsidP="0022565C">
            <w:pPr>
              <w:jc w:val="center"/>
              <w:rPr>
                <w:sz w:val="28"/>
                <w:szCs w:val="28"/>
              </w:rPr>
            </w:pPr>
            <w:r w:rsidRPr="005E5F6C">
              <w:rPr>
                <w:sz w:val="28"/>
                <w:szCs w:val="28"/>
              </w:rPr>
              <w:t>Сіверська міська рада, старости сіл, відділ з питань соціального захисту населення виконкому міської ради</w:t>
            </w:r>
          </w:p>
        </w:tc>
        <w:tc>
          <w:tcPr>
            <w:tcW w:w="531" w:type="pct"/>
          </w:tcPr>
          <w:p w14:paraId="25843208" w14:textId="77777777" w:rsidR="0022565C" w:rsidRPr="005E5F6C" w:rsidRDefault="0022565C" w:rsidP="0022565C">
            <w:pPr>
              <w:jc w:val="center"/>
              <w:rPr>
                <w:sz w:val="28"/>
                <w:szCs w:val="28"/>
              </w:rPr>
            </w:pPr>
            <w:r w:rsidRPr="005E5F6C">
              <w:rPr>
                <w:sz w:val="28"/>
                <w:szCs w:val="28"/>
              </w:rPr>
              <w:t>40,0</w:t>
            </w:r>
          </w:p>
        </w:tc>
        <w:tc>
          <w:tcPr>
            <w:tcW w:w="396" w:type="pct"/>
          </w:tcPr>
          <w:p w14:paraId="5B80340C" w14:textId="77777777" w:rsidR="0022565C" w:rsidRPr="005E5F6C" w:rsidRDefault="0022565C" w:rsidP="0022565C">
            <w:pPr>
              <w:jc w:val="center"/>
              <w:rPr>
                <w:sz w:val="28"/>
                <w:szCs w:val="28"/>
              </w:rPr>
            </w:pPr>
            <w:r w:rsidRPr="005E5F6C">
              <w:rPr>
                <w:sz w:val="28"/>
                <w:szCs w:val="28"/>
              </w:rPr>
              <w:t>-</w:t>
            </w:r>
          </w:p>
        </w:tc>
        <w:tc>
          <w:tcPr>
            <w:tcW w:w="352" w:type="pct"/>
          </w:tcPr>
          <w:p w14:paraId="605993B6" w14:textId="77777777" w:rsidR="0022565C" w:rsidRPr="005E5F6C" w:rsidRDefault="0022565C" w:rsidP="0022565C">
            <w:pPr>
              <w:jc w:val="center"/>
              <w:rPr>
                <w:sz w:val="28"/>
                <w:szCs w:val="28"/>
              </w:rPr>
            </w:pPr>
            <w:r w:rsidRPr="005E5F6C">
              <w:rPr>
                <w:sz w:val="28"/>
                <w:szCs w:val="28"/>
              </w:rPr>
              <w:t>-</w:t>
            </w:r>
          </w:p>
        </w:tc>
      </w:tr>
      <w:tr w:rsidR="005401D7" w:rsidRPr="005E5F6C" w14:paraId="554C8A89" w14:textId="77777777" w:rsidTr="00EC3E7E">
        <w:trPr>
          <w:gridAfter w:val="1"/>
          <w:wAfter w:w="9" w:type="pct"/>
          <w:trHeight w:val="270"/>
          <w:jc w:val="center"/>
        </w:trPr>
        <w:tc>
          <w:tcPr>
            <w:tcW w:w="155" w:type="pct"/>
          </w:tcPr>
          <w:p w14:paraId="67253E07" w14:textId="77777777" w:rsidR="0022565C" w:rsidRPr="005E5F6C" w:rsidRDefault="0022565C" w:rsidP="0022565C">
            <w:pPr>
              <w:ind w:left="-158" w:right="-108" w:firstLine="158"/>
              <w:jc w:val="both"/>
              <w:rPr>
                <w:sz w:val="28"/>
                <w:szCs w:val="28"/>
              </w:rPr>
            </w:pPr>
            <w:r w:rsidRPr="005E5F6C">
              <w:rPr>
                <w:sz w:val="28"/>
                <w:szCs w:val="28"/>
              </w:rPr>
              <w:t>7</w:t>
            </w:r>
          </w:p>
        </w:tc>
        <w:tc>
          <w:tcPr>
            <w:tcW w:w="776" w:type="pct"/>
          </w:tcPr>
          <w:p w14:paraId="1AC9905A" w14:textId="77777777" w:rsidR="0022565C" w:rsidRPr="005E5F6C" w:rsidRDefault="0022565C" w:rsidP="0022565C">
            <w:pPr>
              <w:jc w:val="both"/>
              <w:rPr>
                <w:sz w:val="28"/>
                <w:szCs w:val="28"/>
              </w:rPr>
            </w:pPr>
            <w:r w:rsidRPr="005E5F6C">
              <w:rPr>
                <w:sz w:val="28"/>
                <w:szCs w:val="28"/>
              </w:rPr>
              <w:t xml:space="preserve">Здійснення компенсаційних виплат за пільговий проїзд окремих категорій громадян-мешканців   Сіверської міської </w:t>
            </w:r>
            <w:r w:rsidRPr="005E5F6C">
              <w:rPr>
                <w:sz w:val="28"/>
                <w:szCs w:val="28"/>
              </w:rPr>
              <w:lastRenderedPageBreak/>
              <w:t>ради  залізничним транспортом (згідно додатку 7 до Програми)</w:t>
            </w:r>
          </w:p>
        </w:tc>
        <w:tc>
          <w:tcPr>
            <w:tcW w:w="1653" w:type="pct"/>
          </w:tcPr>
          <w:p w14:paraId="41B37F32" w14:textId="77777777" w:rsidR="0022565C" w:rsidRPr="005E5F6C" w:rsidRDefault="0022565C" w:rsidP="0022565C">
            <w:pPr>
              <w:jc w:val="both"/>
              <w:rPr>
                <w:bCs/>
                <w:sz w:val="28"/>
                <w:szCs w:val="28"/>
              </w:rPr>
            </w:pPr>
            <w:r w:rsidRPr="005E5F6C">
              <w:rPr>
                <w:bCs/>
                <w:sz w:val="28"/>
                <w:szCs w:val="28"/>
              </w:rPr>
              <w:lastRenderedPageBreak/>
              <w:t xml:space="preserve">Закони України «Про автомобільний транспорт», </w:t>
            </w:r>
            <w:r w:rsidRPr="005E5F6C">
              <w:rPr>
                <w:sz w:val="28"/>
                <w:szCs w:val="28"/>
              </w:rPr>
              <w:t>«Про залізничний транспорт»</w:t>
            </w:r>
            <w:r w:rsidRPr="005E5F6C">
              <w:rPr>
                <w:bCs/>
                <w:sz w:val="28"/>
                <w:szCs w:val="28"/>
              </w:rPr>
              <w:t xml:space="preserve"> «Про статус ветеранів війни, гарантії їх соціального захисту», </w:t>
            </w:r>
            <w:r w:rsidRPr="005E5F6C">
              <w:rPr>
                <w:sz w:val="28"/>
                <w:szCs w:val="28"/>
              </w:rPr>
              <w:t xml:space="preserve">«Про статус ветеранів військової служби, ветеранів органів внутрішніх </w:t>
            </w:r>
            <w:r w:rsidRPr="005E5F6C">
              <w:rPr>
                <w:sz w:val="28"/>
                <w:szCs w:val="28"/>
              </w:rPr>
              <w:lastRenderedPageBreak/>
              <w:t>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w:t>
            </w:r>
            <w:r w:rsidRPr="005E5F6C">
              <w:rPr>
                <w:bCs/>
                <w:sz w:val="28"/>
                <w:szCs w:val="28"/>
                <w:shd w:val="clear" w:color="auto" w:fill="FFFFFF"/>
              </w:rPr>
              <w:t>Про реабілітацію жертв репресій комуністичного тоталітарного режиму 1917-1991 років</w:t>
            </w:r>
            <w:r w:rsidRPr="005E5F6C">
              <w:rPr>
                <w:sz w:val="28"/>
                <w:szCs w:val="28"/>
              </w:rPr>
              <w:t xml:space="preserve">», </w:t>
            </w:r>
            <w:r w:rsidRPr="005E5F6C">
              <w:rPr>
                <w:bCs/>
                <w:sz w:val="28"/>
                <w:szCs w:val="28"/>
              </w:rPr>
              <w:t xml:space="preserve">«Про статус і соціальний захист громадян, які </w:t>
            </w:r>
            <w:r w:rsidRPr="005E5F6C">
              <w:rPr>
                <w:sz w:val="28"/>
                <w:szCs w:val="28"/>
              </w:rPr>
              <w:t>постраждали внаслідок Чорнобильської катастрофи», «Про охорону дитинства», «Про основи соціальної захищеності осіб з інвалідністю в Україні», постанови Кабінету Міністрів України від 17.05.1993 №354 «Про безоплатний проїзд пенсіонерів на транспорті загального користування»,</w:t>
            </w:r>
            <w:r w:rsidRPr="005E5F6C">
              <w:rPr>
                <w:bCs/>
                <w:sz w:val="28"/>
                <w:szCs w:val="28"/>
              </w:rPr>
              <w:t xml:space="preserve"> п</w:t>
            </w:r>
            <w:r w:rsidRPr="005E5F6C">
              <w:rPr>
                <w:sz w:val="28"/>
                <w:szCs w:val="28"/>
              </w:rPr>
              <w:t>останови Кабінету Міністрів України від 16.08.1994 №555 «</w:t>
            </w:r>
            <w:r w:rsidRPr="005E5F6C">
              <w:rPr>
                <w:bCs/>
                <w:sz w:val="28"/>
                <w:szCs w:val="28"/>
              </w:rPr>
              <w:t xml:space="preserve">Про поширення чинності постанови Кабінету Міністрів України від 17 травня 1993 р. № 354», постанови Кабінету Міністрів України від </w:t>
            </w:r>
            <w:r w:rsidRPr="005E5F6C">
              <w:rPr>
                <w:bCs/>
                <w:sz w:val="28"/>
                <w:szCs w:val="28"/>
              </w:rPr>
              <w:lastRenderedPageBreak/>
              <w:t>05.04.1994 № 226</w:t>
            </w:r>
            <w:r w:rsidRPr="005E5F6C">
              <w:rPr>
                <w:sz w:val="28"/>
                <w:szCs w:val="28"/>
              </w:rPr>
              <w:t xml:space="preserve"> «</w:t>
            </w:r>
            <w:r w:rsidRPr="005E5F6C">
              <w:rPr>
                <w:bCs/>
                <w:sz w:val="28"/>
                <w:szCs w:val="28"/>
              </w:rPr>
              <w:t>Про поліпшення виховання, навчання, соціального захисту та матеріального забезпечення дітей-сиріт і дітей, позбавлених батьківського піклування».</w:t>
            </w:r>
          </w:p>
        </w:tc>
        <w:tc>
          <w:tcPr>
            <w:tcW w:w="475" w:type="pct"/>
          </w:tcPr>
          <w:p w14:paraId="1E238B57" w14:textId="77777777" w:rsidR="0022565C" w:rsidRPr="005E5F6C" w:rsidRDefault="0022565C" w:rsidP="0022565C">
            <w:pPr>
              <w:rPr>
                <w:sz w:val="28"/>
                <w:szCs w:val="28"/>
              </w:rPr>
            </w:pPr>
            <w:r w:rsidRPr="005E5F6C">
              <w:rPr>
                <w:sz w:val="28"/>
                <w:szCs w:val="28"/>
              </w:rPr>
              <w:lastRenderedPageBreak/>
              <w:t>2021</w:t>
            </w:r>
          </w:p>
        </w:tc>
        <w:tc>
          <w:tcPr>
            <w:tcW w:w="654" w:type="pct"/>
          </w:tcPr>
          <w:p w14:paraId="54A54AD7" w14:textId="77777777" w:rsidR="0022565C" w:rsidRPr="005E5F6C" w:rsidRDefault="0022565C" w:rsidP="0022565C">
            <w:pPr>
              <w:jc w:val="center"/>
              <w:rPr>
                <w:sz w:val="28"/>
                <w:szCs w:val="28"/>
              </w:rPr>
            </w:pPr>
            <w:r w:rsidRPr="005E5F6C">
              <w:rPr>
                <w:sz w:val="28"/>
                <w:szCs w:val="28"/>
              </w:rPr>
              <w:t xml:space="preserve">Сіверська міська рада, старости сіл, відділ з питань соціального захисту населення виконкому </w:t>
            </w:r>
            <w:r w:rsidRPr="005E5F6C">
              <w:rPr>
                <w:sz w:val="28"/>
                <w:szCs w:val="28"/>
              </w:rPr>
              <w:lastRenderedPageBreak/>
              <w:t>міської ради</w:t>
            </w:r>
          </w:p>
        </w:tc>
        <w:tc>
          <w:tcPr>
            <w:tcW w:w="531" w:type="pct"/>
          </w:tcPr>
          <w:p w14:paraId="643509D2" w14:textId="77777777" w:rsidR="0022565C" w:rsidRPr="005E5F6C" w:rsidRDefault="0022565C" w:rsidP="0022565C">
            <w:pPr>
              <w:jc w:val="center"/>
              <w:rPr>
                <w:sz w:val="28"/>
                <w:szCs w:val="28"/>
              </w:rPr>
            </w:pPr>
            <w:r w:rsidRPr="005E5F6C">
              <w:rPr>
                <w:sz w:val="28"/>
                <w:szCs w:val="28"/>
              </w:rPr>
              <w:lastRenderedPageBreak/>
              <w:t>100,0</w:t>
            </w:r>
          </w:p>
        </w:tc>
        <w:tc>
          <w:tcPr>
            <w:tcW w:w="396" w:type="pct"/>
          </w:tcPr>
          <w:p w14:paraId="61C6B6D2" w14:textId="77777777" w:rsidR="0022565C" w:rsidRPr="005E5F6C" w:rsidRDefault="0022565C" w:rsidP="0022565C">
            <w:pPr>
              <w:jc w:val="center"/>
              <w:rPr>
                <w:sz w:val="28"/>
                <w:szCs w:val="28"/>
              </w:rPr>
            </w:pPr>
            <w:r w:rsidRPr="005E5F6C">
              <w:rPr>
                <w:sz w:val="28"/>
                <w:szCs w:val="28"/>
              </w:rPr>
              <w:t>-</w:t>
            </w:r>
          </w:p>
        </w:tc>
        <w:tc>
          <w:tcPr>
            <w:tcW w:w="352" w:type="pct"/>
          </w:tcPr>
          <w:p w14:paraId="1F6087F5" w14:textId="77777777" w:rsidR="0022565C" w:rsidRPr="005E5F6C" w:rsidRDefault="0022565C" w:rsidP="0022565C">
            <w:pPr>
              <w:jc w:val="center"/>
              <w:rPr>
                <w:sz w:val="28"/>
                <w:szCs w:val="28"/>
              </w:rPr>
            </w:pPr>
            <w:r w:rsidRPr="005E5F6C">
              <w:rPr>
                <w:sz w:val="28"/>
                <w:szCs w:val="28"/>
              </w:rPr>
              <w:t>-</w:t>
            </w:r>
          </w:p>
        </w:tc>
      </w:tr>
      <w:tr w:rsidR="005401D7" w:rsidRPr="005E5F6C" w14:paraId="7B2EB3C1" w14:textId="77777777" w:rsidTr="00EC3E7E">
        <w:trPr>
          <w:gridAfter w:val="1"/>
          <w:wAfter w:w="9" w:type="pct"/>
          <w:trHeight w:val="2430"/>
          <w:jc w:val="center"/>
        </w:trPr>
        <w:tc>
          <w:tcPr>
            <w:tcW w:w="155" w:type="pct"/>
          </w:tcPr>
          <w:p w14:paraId="746B7D03" w14:textId="77777777" w:rsidR="0022565C" w:rsidRPr="005E5F6C" w:rsidRDefault="0022565C" w:rsidP="0022565C">
            <w:pPr>
              <w:ind w:left="-158" w:right="-108" w:firstLine="158"/>
              <w:jc w:val="both"/>
              <w:rPr>
                <w:sz w:val="28"/>
                <w:szCs w:val="28"/>
              </w:rPr>
            </w:pPr>
            <w:bookmarkStart w:id="13" w:name="_Hlk26339953"/>
            <w:r w:rsidRPr="005E5F6C">
              <w:rPr>
                <w:sz w:val="28"/>
                <w:szCs w:val="28"/>
              </w:rPr>
              <w:lastRenderedPageBreak/>
              <w:t>8</w:t>
            </w:r>
          </w:p>
        </w:tc>
        <w:tc>
          <w:tcPr>
            <w:tcW w:w="776" w:type="pct"/>
          </w:tcPr>
          <w:p w14:paraId="5AA7D4B9" w14:textId="77777777" w:rsidR="0022565C" w:rsidRPr="005E5F6C" w:rsidRDefault="0022565C" w:rsidP="0022565C">
            <w:pPr>
              <w:jc w:val="both"/>
              <w:rPr>
                <w:sz w:val="28"/>
                <w:szCs w:val="28"/>
                <w:lang w:eastAsia="uk-UA"/>
              </w:rPr>
            </w:pPr>
            <w:r w:rsidRPr="005E5F6C">
              <w:rPr>
                <w:sz w:val="28"/>
                <w:szCs w:val="28"/>
              </w:rPr>
              <w:t>Пільгове медичне обслуговування осіб, які постраждали внаслідок Чорнобильської катастрофи (згідно додатку 8 до Програми)</w:t>
            </w:r>
          </w:p>
          <w:p w14:paraId="7398A820" w14:textId="77777777" w:rsidR="0022565C" w:rsidRPr="005E5F6C" w:rsidRDefault="0022565C" w:rsidP="0022565C">
            <w:pPr>
              <w:jc w:val="both"/>
              <w:rPr>
                <w:sz w:val="28"/>
                <w:szCs w:val="28"/>
              </w:rPr>
            </w:pPr>
          </w:p>
          <w:p w14:paraId="4276DB8C" w14:textId="77777777" w:rsidR="0022565C" w:rsidRPr="005E5F6C" w:rsidRDefault="0022565C" w:rsidP="0022565C">
            <w:pPr>
              <w:jc w:val="both"/>
              <w:rPr>
                <w:sz w:val="28"/>
                <w:szCs w:val="28"/>
              </w:rPr>
            </w:pPr>
          </w:p>
          <w:p w14:paraId="64D15084" w14:textId="77777777" w:rsidR="0022565C" w:rsidRPr="005E5F6C" w:rsidRDefault="0022565C" w:rsidP="0022565C">
            <w:pPr>
              <w:rPr>
                <w:sz w:val="28"/>
                <w:szCs w:val="28"/>
              </w:rPr>
            </w:pPr>
          </w:p>
        </w:tc>
        <w:tc>
          <w:tcPr>
            <w:tcW w:w="1653" w:type="pct"/>
          </w:tcPr>
          <w:p w14:paraId="4D0ABCCE" w14:textId="77777777" w:rsidR="0022565C" w:rsidRPr="005E5F6C" w:rsidRDefault="0022565C" w:rsidP="0022565C">
            <w:pPr>
              <w:jc w:val="both"/>
              <w:rPr>
                <w:sz w:val="28"/>
                <w:szCs w:val="28"/>
              </w:rPr>
            </w:pPr>
            <w:r w:rsidRPr="005E5F6C">
              <w:rPr>
                <w:sz w:val="28"/>
                <w:szCs w:val="28"/>
                <w:lang w:eastAsia="uk-UA"/>
              </w:rPr>
              <w:t>Закону України ”Про статус і соціальний захист громадян, які постраждали внаслідок Чорнобильської катастрофи”, постанови КМУ від 17 серпня 1998 року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w:t>
            </w:r>
          </w:p>
        </w:tc>
        <w:tc>
          <w:tcPr>
            <w:tcW w:w="475" w:type="pct"/>
          </w:tcPr>
          <w:p w14:paraId="2FFA1769" w14:textId="77777777" w:rsidR="0022565C" w:rsidRPr="005E5F6C" w:rsidRDefault="0022565C" w:rsidP="0022565C">
            <w:pPr>
              <w:rPr>
                <w:sz w:val="28"/>
                <w:szCs w:val="28"/>
              </w:rPr>
            </w:pPr>
            <w:r w:rsidRPr="005E5F6C">
              <w:rPr>
                <w:sz w:val="28"/>
                <w:szCs w:val="28"/>
              </w:rPr>
              <w:t>2021</w:t>
            </w:r>
          </w:p>
        </w:tc>
        <w:tc>
          <w:tcPr>
            <w:tcW w:w="654" w:type="pct"/>
          </w:tcPr>
          <w:p w14:paraId="2860D231" w14:textId="77777777" w:rsidR="0022565C" w:rsidRPr="005E5F6C" w:rsidRDefault="0022565C" w:rsidP="0022565C">
            <w:pPr>
              <w:jc w:val="center"/>
              <w:rPr>
                <w:sz w:val="28"/>
                <w:szCs w:val="28"/>
              </w:rPr>
            </w:pPr>
            <w:r w:rsidRPr="005E5F6C">
              <w:rPr>
                <w:sz w:val="28"/>
                <w:szCs w:val="28"/>
              </w:rPr>
              <w:t>Сіверська міська рада, старости сіл, відділ з питань соціального захисту населення виконкому міської ради</w:t>
            </w:r>
          </w:p>
        </w:tc>
        <w:tc>
          <w:tcPr>
            <w:tcW w:w="531" w:type="pct"/>
          </w:tcPr>
          <w:p w14:paraId="256C5A60" w14:textId="77777777" w:rsidR="0022565C" w:rsidRPr="005E5F6C" w:rsidRDefault="0022565C" w:rsidP="0022565C">
            <w:pPr>
              <w:jc w:val="center"/>
              <w:rPr>
                <w:sz w:val="28"/>
                <w:szCs w:val="28"/>
              </w:rPr>
            </w:pPr>
            <w:r w:rsidRPr="005E5F6C">
              <w:rPr>
                <w:sz w:val="28"/>
                <w:szCs w:val="28"/>
              </w:rPr>
              <w:t>-</w:t>
            </w:r>
          </w:p>
        </w:tc>
        <w:tc>
          <w:tcPr>
            <w:tcW w:w="396" w:type="pct"/>
          </w:tcPr>
          <w:p w14:paraId="48D3CDAC" w14:textId="77777777" w:rsidR="0022565C" w:rsidRPr="005E5F6C" w:rsidRDefault="0022565C" w:rsidP="0022565C">
            <w:pPr>
              <w:jc w:val="center"/>
              <w:rPr>
                <w:sz w:val="28"/>
                <w:szCs w:val="28"/>
                <w:lang w:eastAsia="uk-UA"/>
              </w:rPr>
            </w:pPr>
            <w:r w:rsidRPr="005E5F6C">
              <w:rPr>
                <w:sz w:val="28"/>
                <w:szCs w:val="28"/>
                <w:lang w:val="ru-RU"/>
              </w:rPr>
              <w:t>12,753</w:t>
            </w:r>
          </w:p>
          <w:p w14:paraId="00860D30" w14:textId="77777777" w:rsidR="0022565C" w:rsidRPr="005E5F6C" w:rsidRDefault="0022565C" w:rsidP="0022565C">
            <w:pPr>
              <w:jc w:val="center"/>
              <w:rPr>
                <w:sz w:val="28"/>
                <w:szCs w:val="28"/>
              </w:rPr>
            </w:pPr>
          </w:p>
        </w:tc>
        <w:tc>
          <w:tcPr>
            <w:tcW w:w="352" w:type="pct"/>
          </w:tcPr>
          <w:p w14:paraId="31B4ABC7" w14:textId="77777777" w:rsidR="0022565C" w:rsidRPr="005E5F6C" w:rsidRDefault="0022565C" w:rsidP="0022565C">
            <w:pPr>
              <w:jc w:val="center"/>
              <w:rPr>
                <w:sz w:val="28"/>
                <w:szCs w:val="28"/>
              </w:rPr>
            </w:pPr>
            <w:r w:rsidRPr="005E5F6C">
              <w:rPr>
                <w:sz w:val="28"/>
                <w:szCs w:val="28"/>
              </w:rPr>
              <w:t>-</w:t>
            </w:r>
          </w:p>
        </w:tc>
      </w:tr>
      <w:tr w:rsidR="005401D7" w:rsidRPr="005E5F6C" w14:paraId="0CB9D921" w14:textId="77777777" w:rsidTr="00EC3E7E">
        <w:trPr>
          <w:gridAfter w:val="1"/>
          <w:wAfter w:w="9" w:type="pct"/>
          <w:trHeight w:val="645"/>
          <w:jc w:val="center"/>
        </w:trPr>
        <w:tc>
          <w:tcPr>
            <w:tcW w:w="155" w:type="pct"/>
          </w:tcPr>
          <w:p w14:paraId="49B2DCE0" w14:textId="77777777" w:rsidR="0022565C" w:rsidRPr="005E5F6C" w:rsidRDefault="0022565C" w:rsidP="0022565C">
            <w:pPr>
              <w:ind w:left="-158" w:right="-108" w:firstLine="158"/>
              <w:jc w:val="both"/>
              <w:rPr>
                <w:sz w:val="28"/>
                <w:szCs w:val="28"/>
              </w:rPr>
            </w:pPr>
            <w:r w:rsidRPr="005E5F6C">
              <w:rPr>
                <w:sz w:val="28"/>
                <w:szCs w:val="28"/>
              </w:rPr>
              <w:t>9</w:t>
            </w:r>
          </w:p>
        </w:tc>
        <w:tc>
          <w:tcPr>
            <w:tcW w:w="776" w:type="pct"/>
          </w:tcPr>
          <w:p w14:paraId="6DD052DE" w14:textId="77777777" w:rsidR="0022565C" w:rsidRPr="005E5F6C" w:rsidRDefault="0022565C" w:rsidP="0022565C">
            <w:pPr>
              <w:jc w:val="both"/>
              <w:rPr>
                <w:sz w:val="28"/>
                <w:szCs w:val="28"/>
                <w:lang w:eastAsia="uk-UA"/>
              </w:rPr>
            </w:pPr>
            <w:r w:rsidRPr="005E5F6C">
              <w:rPr>
                <w:sz w:val="28"/>
                <w:szCs w:val="28"/>
              </w:rPr>
              <w:t xml:space="preserve">Надання матеріальної допомоги особам з інвалідністю внаслідок війни з числа учасників антитерористичної операції та членам </w:t>
            </w:r>
            <w:r w:rsidRPr="005E5F6C">
              <w:rPr>
                <w:sz w:val="28"/>
                <w:szCs w:val="28"/>
              </w:rPr>
              <w:lastRenderedPageBreak/>
              <w:t>сімей загиблих учасників антитерористичної операції (згідно додатку 9 до Програми)</w:t>
            </w:r>
          </w:p>
          <w:p w14:paraId="6C07F227" w14:textId="77777777" w:rsidR="0022565C" w:rsidRPr="005E5F6C" w:rsidRDefault="0022565C" w:rsidP="0022565C">
            <w:pPr>
              <w:jc w:val="both"/>
              <w:rPr>
                <w:sz w:val="28"/>
                <w:szCs w:val="28"/>
              </w:rPr>
            </w:pPr>
          </w:p>
        </w:tc>
        <w:tc>
          <w:tcPr>
            <w:tcW w:w="1653" w:type="pct"/>
          </w:tcPr>
          <w:p w14:paraId="07E1A467" w14:textId="77777777" w:rsidR="0022565C" w:rsidRPr="005E5F6C" w:rsidRDefault="0022565C" w:rsidP="0022565C">
            <w:pPr>
              <w:jc w:val="both"/>
              <w:rPr>
                <w:bCs/>
                <w:sz w:val="28"/>
                <w:szCs w:val="28"/>
              </w:rPr>
            </w:pPr>
            <w:r w:rsidRPr="005E5F6C">
              <w:rPr>
                <w:rFonts w:ascii="ProbaProRegular" w:hAnsi="ProbaProRegular"/>
                <w:sz w:val="28"/>
                <w:szCs w:val="28"/>
                <w:lang w:eastAsia="uk-UA"/>
              </w:rPr>
              <w:lastRenderedPageBreak/>
              <w:t>Закон України «Про статус ветеранів війни, гарантії їх соціального захисту» пункт 1 статті 10</w:t>
            </w:r>
          </w:p>
        </w:tc>
        <w:tc>
          <w:tcPr>
            <w:tcW w:w="475" w:type="pct"/>
          </w:tcPr>
          <w:p w14:paraId="766CBBFC" w14:textId="77777777" w:rsidR="0022565C" w:rsidRPr="005E5F6C" w:rsidRDefault="0022565C" w:rsidP="0022565C">
            <w:pPr>
              <w:rPr>
                <w:sz w:val="28"/>
                <w:szCs w:val="28"/>
              </w:rPr>
            </w:pPr>
            <w:r w:rsidRPr="005E5F6C">
              <w:rPr>
                <w:sz w:val="28"/>
                <w:szCs w:val="28"/>
              </w:rPr>
              <w:t>2021</w:t>
            </w:r>
          </w:p>
        </w:tc>
        <w:tc>
          <w:tcPr>
            <w:tcW w:w="654" w:type="pct"/>
          </w:tcPr>
          <w:p w14:paraId="4474B812" w14:textId="77777777" w:rsidR="0022565C" w:rsidRPr="005E5F6C" w:rsidRDefault="0022565C" w:rsidP="0022565C">
            <w:pPr>
              <w:jc w:val="center"/>
              <w:rPr>
                <w:sz w:val="28"/>
                <w:szCs w:val="28"/>
              </w:rPr>
            </w:pPr>
            <w:r w:rsidRPr="005E5F6C">
              <w:rPr>
                <w:sz w:val="28"/>
                <w:szCs w:val="28"/>
              </w:rPr>
              <w:t xml:space="preserve">Сіверська міська рада, старости сіл, відділ з питань соціального захисту населення виконкому </w:t>
            </w:r>
            <w:r w:rsidRPr="005E5F6C">
              <w:rPr>
                <w:sz w:val="28"/>
                <w:szCs w:val="28"/>
              </w:rPr>
              <w:lastRenderedPageBreak/>
              <w:t>міської ради</w:t>
            </w:r>
          </w:p>
        </w:tc>
        <w:tc>
          <w:tcPr>
            <w:tcW w:w="531" w:type="pct"/>
          </w:tcPr>
          <w:p w14:paraId="4CC65864" w14:textId="77777777" w:rsidR="0022565C" w:rsidRPr="005E5F6C" w:rsidRDefault="0022565C" w:rsidP="0022565C">
            <w:pPr>
              <w:jc w:val="center"/>
              <w:rPr>
                <w:sz w:val="28"/>
                <w:szCs w:val="28"/>
              </w:rPr>
            </w:pPr>
            <w:r w:rsidRPr="005E5F6C">
              <w:rPr>
                <w:sz w:val="28"/>
                <w:szCs w:val="28"/>
              </w:rPr>
              <w:lastRenderedPageBreak/>
              <w:t xml:space="preserve">            -</w:t>
            </w:r>
          </w:p>
        </w:tc>
        <w:tc>
          <w:tcPr>
            <w:tcW w:w="396" w:type="pct"/>
          </w:tcPr>
          <w:p w14:paraId="7039C39A" w14:textId="77777777" w:rsidR="0022565C" w:rsidRPr="005E5F6C" w:rsidRDefault="0022565C" w:rsidP="0022565C">
            <w:pPr>
              <w:jc w:val="center"/>
              <w:rPr>
                <w:sz w:val="28"/>
                <w:szCs w:val="28"/>
              </w:rPr>
            </w:pPr>
            <w:r w:rsidRPr="005E5F6C">
              <w:rPr>
                <w:sz w:val="28"/>
                <w:szCs w:val="28"/>
              </w:rPr>
              <w:t>13,0</w:t>
            </w:r>
          </w:p>
        </w:tc>
        <w:tc>
          <w:tcPr>
            <w:tcW w:w="352" w:type="pct"/>
          </w:tcPr>
          <w:p w14:paraId="7311CB86" w14:textId="77777777" w:rsidR="0022565C" w:rsidRPr="005E5F6C" w:rsidRDefault="0022565C" w:rsidP="0022565C">
            <w:pPr>
              <w:jc w:val="center"/>
              <w:rPr>
                <w:sz w:val="28"/>
                <w:szCs w:val="28"/>
              </w:rPr>
            </w:pPr>
            <w:r w:rsidRPr="005E5F6C">
              <w:rPr>
                <w:sz w:val="28"/>
                <w:szCs w:val="28"/>
              </w:rPr>
              <w:t>-</w:t>
            </w:r>
          </w:p>
        </w:tc>
      </w:tr>
      <w:tr w:rsidR="005401D7" w:rsidRPr="005E5F6C" w14:paraId="754A97DA" w14:textId="77777777" w:rsidTr="00EC3E7E">
        <w:trPr>
          <w:gridAfter w:val="1"/>
          <w:wAfter w:w="9" w:type="pct"/>
          <w:trHeight w:val="660"/>
          <w:jc w:val="center"/>
        </w:trPr>
        <w:tc>
          <w:tcPr>
            <w:tcW w:w="155" w:type="pct"/>
          </w:tcPr>
          <w:p w14:paraId="50CB8DCB" w14:textId="77777777" w:rsidR="0022565C" w:rsidRPr="005E5F6C" w:rsidRDefault="0022565C" w:rsidP="0022565C">
            <w:pPr>
              <w:ind w:left="-158" w:right="-108" w:firstLine="158"/>
              <w:jc w:val="both"/>
              <w:rPr>
                <w:sz w:val="28"/>
                <w:szCs w:val="28"/>
              </w:rPr>
            </w:pPr>
            <w:r w:rsidRPr="005E5F6C">
              <w:rPr>
                <w:sz w:val="28"/>
                <w:szCs w:val="28"/>
              </w:rPr>
              <w:lastRenderedPageBreak/>
              <w:t>10</w:t>
            </w:r>
          </w:p>
        </w:tc>
        <w:tc>
          <w:tcPr>
            <w:tcW w:w="776" w:type="pct"/>
          </w:tcPr>
          <w:p w14:paraId="2C0B978A" w14:textId="77777777" w:rsidR="0022565C" w:rsidRPr="005E5F6C" w:rsidRDefault="0022565C" w:rsidP="0022565C">
            <w:pPr>
              <w:jc w:val="both"/>
              <w:rPr>
                <w:sz w:val="28"/>
                <w:szCs w:val="28"/>
                <w:lang w:eastAsia="uk-UA"/>
              </w:rPr>
            </w:pPr>
            <w:r w:rsidRPr="005E5F6C">
              <w:rPr>
                <w:sz w:val="28"/>
                <w:szCs w:val="28"/>
              </w:rPr>
              <w:t>Поховання учасників бойових дій та осіб з інвалідністю внаслідок війни (згідно додатку 10 до Програми)</w:t>
            </w:r>
          </w:p>
          <w:p w14:paraId="53C14719" w14:textId="77777777" w:rsidR="0022565C" w:rsidRPr="005E5F6C" w:rsidRDefault="0022565C" w:rsidP="0022565C">
            <w:pPr>
              <w:jc w:val="both"/>
              <w:rPr>
                <w:sz w:val="28"/>
                <w:szCs w:val="28"/>
                <w:lang w:eastAsia="uk-UA"/>
              </w:rPr>
            </w:pPr>
          </w:p>
          <w:p w14:paraId="38D16C3D" w14:textId="77777777" w:rsidR="0022565C" w:rsidRPr="005E5F6C" w:rsidRDefault="0022565C" w:rsidP="0022565C">
            <w:pPr>
              <w:jc w:val="both"/>
              <w:rPr>
                <w:sz w:val="28"/>
                <w:szCs w:val="28"/>
              </w:rPr>
            </w:pPr>
          </w:p>
          <w:p w14:paraId="5532380D" w14:textId="77777777" w:rsidR="0022565C" w:rsidRPr="005E5F6C" w:rsidRDefault="0022565C" w:rsidP="0022565C">
            <w:pPr>
              <w:jc w:val="both"/>
              <w:rPr>
                <w:sz w:val="28"/>
                <w:szCs w:val="28"/>
                <w:lang w:eastAsia="uk-UA"/>
              </w:rPr>
            </w:pPr>
          </w:p>
        </w:tc>
        <w:tc>
          <w:tcPr>
            <w:tcW w:w="1653" w:type="pct"/>
          </w:tcPr>
          <w:p w14:paraId="029D270A" w14:textId="77777777" w:rsidR="0022565C" w:rsidRPr="005E5F6C" w:rsidRDefault="0022565C" w:rsidP="0022565C">
            <w:pPr>
              <w:jc w:val="both"/>
              <w:rPr>
                <w:bCs/>
                <w:sz w:val="28"/>
                <w:szCs w:val="28"/>
              </w:rPr>
            </w:pPr>
            <w:r w:rsidRPr="005E5F6C">
              <w:rPr>
                <w:sz w:val="28"/>
                <w:szCs w:val="28"/>
                <w:lang w:eastAsia="ar-SA"/>
              </w:rPr>
              <w:t>Закону України «Про поховання та похоронну справу» від 10.07.2003 № 1102-</w:t>
            </w:r>
            <w:r w:rsidRPr="005E5F6C">
              <w:rPr>
                <w:sz w:val="28"/>
                <w:szCs w:val="28"/>
                <w:lang w:val="en-US" w:eastAsia="ar-SA"/>
              </w:rPr>
              <w:t>IV</w:t>
            </w:r>
            <w:r w:rsidRPr="005E5F6C">
              <w:rPr>
                <w:sz w:val="28"/>
                <w:szCs w:val="28"/>
                <w:lang w:eastAsia="ar-SA"/>
              </w:rPr>
              <w:t>, ст. 14, акту Кабінету Міністрів України «</w:t>
            </w:r>
            <w:r w:rsidRPr="005E5F6C">
              <w:rPr>
                <w:rFonts w:eastAsia="Tahoma"/>
                <w:sz w:val="28"/>
                <w:szCs w:val="28"/>
                <w:lang w:eastAsia="ar-SA"/>
              </w:rPr>
              <w:t>Порядок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затверджений П</w:t>
            </w:r>
            <w:r w:rsidRPr="005E5F6C">
              <w:rPr>
                <w:sz w:val="28"/>
                <w:szCs w:val="28"/>
                <w:lang w:eastAsia="ar-SA"/>
              </w:rPr>
              <w:t xml:space="preserve">КМУ </w:t>
            </w:r>
            <w:r w:rsidRPr="005E5F6C">
              <w:rPr>
                <w:rFonts w:eastAsia="Tahoma"/>
                <w:sz w:val="28"/>
                <w:szCs w:val="28"/>
                <w:lang w:eastAsia="ar-SA"/>
              </w:rPr>
              <w:t>від 28.10.2004 № 1445</w:t>
            </w:r>
          </w:p>
        </w:tc>
        <w:tc>
          <w:tcPr>
            <w:tcW w:w="475" w:type="pct"/>
          </w:tcPr>
          <w:p w14:paraId="61EF55B7" w14:textId="77777777" w:rsidR="0022565C" w:rsidRPr="005E5F6C" w:rsidRDefault="0022565C" w:rsidP="0022565C">
            <w:pPr>
              <w:rPr>
                <w:sz w:val="28"/>
                <w:szCs w:val="28"/>
              </w:rPr>
            </w:pPr>
            <w:r w:rsidRPr="005E5F6C">
              <w:rPr>
                <w:sz w:val="28"/>
                <w:szCs w:val="28"/>
              </w:rPr>
              <w:t>2021</w:t>
            </w:r>
          </w:p>
        </w:tc>
        <w:tc>
          <w:tcPr>
            <w:tcW w:w="654" w:type="pct"/>
          </w:tcPr>
          <w:p w14:paraId="35B83855" w14:textId="77777777" w:rsidR="0022565C" w:rsidRPr="005E5F6C" w:rsidRDefault="0022565C" w:rsidP="0022565C">
            <w:pPr>
              <w:jc w:val="center"/>
              <w:rPr>
                <w:sz w:val="28"/>
                <w:szCs w:val="28"/>
              </w:rPr>
            </w:pPr>
            <w:r w:rsidRPr="005E5F6C">
              <w:rPr>
                <w:sz w:val="28"/>
                <w:szCs w:val="28"/>
              </w:rPr>
              <w:t>Сіверська міська рада, старости сіл, відділ з питань соціального захисту населення виконкому міської ради</w:t>
            </w:r>
          </w:p>
        </w:tc>
        <w:tc>
          <w:tcPr>
            <w:tcW w:w="531" w:type="pct"/>
          </w:tcPr>
          <w:p w14:paraId="7755E01B" w14:textId="77777777" w:rsidR="0022565C" w:rsidRPr="005E5F6C" w:rsidRDefault="0022565C" w:rsidP="0022565C">
            <w:pPr>
              <w:rPr>
                <w:sz w:val="28"/>
                <w:szCs w:val="28"/>
              </w:rPr>
            </w:pPr>
            <w:r w:rsidRPr="005E5F6C">
              <w:rPr>
                <w:sz w:val="28"/>
                <w:szCs w:val="28"/>
              </w:rPr>
              <w:t>-</w:t>
            </w:r>
          </w:p>
        </w:tc>
        <w:tc>
          <w:tcPr>
            <w:tcW w:w="396" w:type="pct"/>
          </w:tcPr>
          <w:p w14:paraId="348353BC" w14:textId="77777777" w:rsidR="0022565C" w:rsidRPr="005E5F6C" w:rsidRDefault="0022565C" w:rsidP="0022565C">
            <w:pPr>
              <w:jc w:val="center"/>
              <w:rPr>
                <w:sz w:val="28"/>
                <w:szCs w:val="28"/>
                <w:lang w:eastAsia="uk-UA"/>
              </w:rPr>
            </w:pPr>
            <w:r w:rsidRPr="005E5F6C">
              <w:rPr>
                <w:sz w:val="28"/>
                <w:szCs w:val="28"/>
                <w:lang w:val="ru-RU"/>
              </w:rPr>
              <w:t>3,780</w:t>
            </w:r>
          </w:p>
          <w:p w14:paraId="2D302ABD" w14:textId="77777777" w:rsidR="0022565C" w:rsidRPr="005E5F6C" w:rsidRDefault="0022565C" w:rsidP="0022565C">
            <w:pPr>
              <w:jc w:val="center"/>
              <w:rPr>
                <w:sz w:val="28"/>
                <w:szCs w:val="28"/>
              </w:rPr>
            </w:pPr>
          </w:p>
        </w:tc>
        <w:tc>
          <w:tcPr>
            <w:tcW w:w="352" w:type="pct"/>
          </w:tcPr>
          <w:p w14:paraId="2BE46D87" w14:textId="77777777" w:rsidR="0022565C" w:rsidRPr="005E5F6C" w:rsidRDefault="0022565C" w:rsidP="0022565C">
            <w:pPr>
              <w:jc w:val="center"/>
              <w:rPr>
                <w:sz w:val="28"/>
                <w:szCs w:val="28"/>
              </w:rPr>
            </w:pPr>
            <w:r w:rsidRPr="005E5F6C">
              <w:rPr>
                <w:sz w:val="28"/>
                <w:szCs w:val="28"/>
              </w:rPr>
              <w:t>-</w:t>
            </w:r>
          </w:p>
        </w:tc>
      </w:tr>
      <w:tr w:rsidR="0022565C" w:rsidRPr="005E5F6C" w14:paraId="647BFF6E" w14:textId="77777777" w:rsidTr="00EC3E7E">
        <w:trPr>
          <w:gridAfter w:val="1"/>
          <w:wAfter w:w="9" w:type="pct"/>
          <w:trHeight w:val="294"/>
          <w:jc w:val="center"/>
        </w:trPr>
        <w:tc>
          <w:tcPr>
            <w:tcW w:w="3712" w:type="pct"/>
            <w:gridSpan w:val="5"/>
          </w:tcPr>
          <w:p w14:paraId="49B06ECC" w14:textId="77777777" w:rsidR="0022565C" w:rsidRPr="005E5F6C" w:rsidRDefault="0022565C" w:rsidP="0022565C">
            <w:pPr>
              <w:ind w:right="-108"/>
              <w:jc w:val="both"/>
              <w:rPr>
                <w:b/>
                <w:sz w:val="28"/>
                <w:szCs w:val="28"/>
              </w:rPr>
            </w:pPr>
            <w:r w:rsidRPr="005E5F6C">
              <w:rPr>
                <w:b/>
                <w:sz w:val="28"/>
                <w:szCs w:val="28"/>
              </w:rPr>
              <w:t>РАЗОМ ЗА ПРОГРАМОЮ:       196730 грн</w:t>
            </w:r>
          </w:p>
          <w:p w14:paraId="10975178" w14:textId="77777777" w:rsidR="0022565C" w:rsidRPr="005E5F6C" w:rsidRDefault="0022565C" w:rsidP="0022565C">
            <w:pPr>
              <w:ind w:right="-108"/>
              <w:jc w:val="both"/>
              <w:rPr>
                <w:sz w:val="28"/>
                <w:szCs w:val="28"/>
              </w:rPr>
            </w:pPr>
            <w:r w:rsidRPr="005E5F6C">
              <w:rPr>
                <w:sz w:val="28"/>
                <w:szCs w:val="28"/>
              </w:rPr>
              <w:t>в т.ч.:</w:t>
            </w:r>
          </w:p>
          <w:p w14:paraId="181D1567" w14:textId="77777777" w:rsidR="0022565C" w:rsidRPr="005E5F6C" w:rsidRDefault="0022565C" w:rsidP="0022565C">
            <w:pPr>
              <w:numPr>
                <w:ilvl w:val="0"/>
                <w:numId w:val="13"/>
              </w:numPr>
              <w:ind w:right="-108"/>
              <w:jc w:val="both"/>
              <w:rPr>
                <w:sz w:val="28"/>
                <w:szCs w:val="28"/>
              </w:rPr>
            </w:pPr>
            <w:r w:rsidRPr="005E5F6C">
              <w:rPr>
                <w:sz w:val="28"/>
                <w:szCs w:val="28"/>
              </w:rPr>
              <w:t>бюджет Сіверської міської ради</w:t>
            </w:r>
          </w:p>
          <w:p w14:paraId="2ECADBB9" w14:textId="77777777" w:rsidR="0022565C" w:rsidRPr="005E5F6C" w:rsidRDefault="0022565C" w:rsidP="0022565C">
            <w:pPr>
              <w:numPr>
                <w:ilvl w:val="0"/>
                <w:numId w:val="13"/>
              </w:numPr>
              <w:ind w:right="-108"/>
              <w:jc w:val="both"/>
              <w:rPr>
                <w:sz w:val="28"/>
                <w:szCs w:val="28"/>
              </w:rPr>
            </w:pPr>
            <w:r w:rsidRPr="005E5F6C">
              <w:rPr>
                <w:sz w:val="28"/>
                <w:szCs w:val="28"/>
              </w:rPr>
              <w:t>субвенція з обласного бюджету</w:t>
            </w:r>
          </w:p>
          <w:p w14:paraId="375C10BD" w14:textId="77777777" w:rsidR="0022565C" w:rsidRPr="005E5F6C" w:rsidRDefault="0022565C" w:rsidP="0022565C">
            <w:pPr>
              <w:ind w:right="-108"/>
              <w:jc w:val="both"/>
              <w:rPr>
                <w:sz w:val="28"/>
                <w:szCs w:val="28"/>
              </w:rPr>
            </w:pPr>
            <w:r w:rsidRPr="005E5F6C">
              <w:rPr>
                <w:sz w:val="28"/>
                <w:szCs w:val="28"/>
              </w:rPr>
              <w:t xml:space="preserve">       -    кошти інших джерел</w:t>
            </w:r>
          </w:p>
        </w:tc>
        <w:tc>
          <w:tcPr>
            <w:tcW w:w="531" w:type="pct"/>
          </w:tcPr>
          <w:p w14:paraId="61FAF5E7" w14:textId="77777777" w:rsidR="0022565C" w:rsidRPr="005E5F6C" w:rsidRDefault="0022565C" w:rsidP="0022565C">
            <w:pPr>
              <w:jc w:val="center"/>
              <w:rPr>
                <w:sz w:val="28"/>
                <w:szCs w:val="28"/>
              </w:rPr>
            </w:pPr>
          </w:p>
          <w:p w14:paraId="73B8978D" w14:textId="77777777" w:rsidR="0022565C" w:rsidRPr="005E5F6C" w:rsidRDefault="0022565C" w:rsidP="0022565C">
            <w:pPr>
              <w:jc w:val="center"/>
              <w:rPr>
                <w:sz w:val="28"/>
                <w:szCs w:val="28"/>
              </w:rPr>
            </w:pPr>
          </w:p>
          <w:p w14:paraId="0B9AE700" w14:textId="77777777" w:rsidR="0022565C" w:rsidRPr="005E5F6C" w:rsidRDefault="0022565C" w:rsidP="0022565C">
            <w:pPr>
              <w:rPr>
                <w:sz w:val="28"/>
                <w:szCs w:val="28"/>
              </w:rPr>
            </w:pPr>
            <w:r w:rsidRPr="005E5F6C">
              <w:rPr>
                <w:sz w:val="28"/>
                <w:szCs w:val="28"/>
              </w:rPr>
              <w:t>160,94</w:t>
            </w:r>
          </w:p>
        </w:tc>
        <w:tc>
          <w:tcPr>
            <w:tcW w:w="396" w:type="pct"/>
          </w:tcPr>
          <w:p w14:paraId="509C9855" w14:textId="77777777" w:rsidR="0022565C" w:rsidRPr="005E5F6C" w:rsidRDefault="0022565C" w:rsidP="0022565C">
            <w:pPr>
              <w:jc w:val="center"/>
              <w:rPr>
                <w:sz w:val="28"/>
                <w:szCs w:val="28"/>
              </w:rPr>
            </w:pPr>
          </w:p>
          <w:p w14:paraId="228CCA99" w14:textId="77777777" w:rsidR="0022565C" w:rsidRPr="005E5F6C" w:rsidRDefault="0022565C" w:rsidP="0022565C">
            <w:pPr>
              <w:jc w:val="center"/>
              <w:rPr>
                <w:sz w:val="28"/>
                <w:szCs w:val="28"/>
              </w:rPr>
            </w:pPr>
          </w:p>
          <w:p w14:paraId="0E4521A2" w14:textId="77777777" w:rsidR="0022565C" w:rsidRPr="005E5F6C" w:rsidRDefault="0022565C" w:rsidP="0022565C">
            <w:pPr>
              <w:jc w:val="center"/>
              <w:rPr>
                <w:sz w:val="28"/>
                <w:szCs w:val="28"/>
              </w:rPr>
            </w:pPr>
          </w:p>
          <w:p w14:paraId="0D27F35C" w14:textId="77777777" w:rsidR="0022565C" w:rsidRPr="005E5F6C" w:rsidRDefault="0022565C" w:rsidP="0022565C">
            <w:pPr>
              <w:rPr>
                <w:sz w:val="28"/>
                <w:szCs w:val="28"/>
              </w:rPr>
            </w:pPr>
            <w:r w:rsidRPr="005E5F6C">
              <w:rPr>
                <w:sz w:val="28"/>
                <w:szCs w:val="28"/>
              </w:rPr>
              <w:t>35,79</w:t>
            </w:r>
          </w:p>
        </w:tc>
        <w:tc>
          <w:tcPr>
            <w:tcW w:w="352" w:type="pct"/>
          </w:tcPr>
          <w:p w14:paraId="50AFCA0B" w14:textId="77777777" w:rsidR="0022565C" w:rsidRPr="005E5F6C" w:rsidRDefault="0022565C" w:rsidP="0022565C">
            <w:pPr>
              <w:jc w:val="center"/>
              <w:rPr>
                <w:sz w:val="28"/>
                <w:szCs w:val="28"/>
              </w:rPr>
            </w:pPr>
          </w:p>
          <w:p w14:paraId="02E6D5A0" w14:textId="77777777" w:rsidR="0022565C" w:rsidRPr="005E5F6C" w:rsidRDefault="0022565C" w:rsidP="0022565C">
            <w:pPr>
              <w:jc w:val="center"/>
              <w:rPr>
                <w:sz w:val="28"/>
                <w:szCs w:val="28"/>
              </w:rPr>
            </w:pPr>
          </w:p>
          <w:p w14:paraId="6C9E157E" w14:textId="77777777" w:rsidR="0022565C" w:rsidRPr="005E5F6C" w:rsidRDefault="0022565C" w:rsidP="0022565C">
            <w:pPr>
              <w:jc w:val="center"/>
              <w:rPr>
                <w:sz w:val="28"/>
                <w:szCs w:val="28"/>
              </w:rPr>
            </w:pPr>
          </w:p>
          <w:p w14:paraId="07AB6FBA" w14:textId="77777777" w:rsidR="0022565C" w:rsidRPr="005E5F6C" w:rsidRDefault="0022565C" w:rsidP="0022565C">
            <w:pPr>
              <w:jc w:val="center"/>
              <w:rPr>
                <w:sz w:val="28"/>
                <w:szCs w:val="28"/>
              </w:rPr>
            </w:pPr>
          </w:p>
          <w:p w14:paraId="56E9DACE" w14:textId="77777777" w:rsidR="0022565C" w:rsidRPr="005E5F6C" w:rsidRDefault="0022565C" w:rsidP="0022565C">
            <w:pPr>
              <w:rPr>
                <w:sz w:val="28"/>
                <w:szCs w:val="28"/>
              </w:rPr>
            </w:pPr>
            <w:r w:rsidRPr="005E5F6C">
              <w:rPr>
                <w:sz w:val="28"/>
                <w:szCs w:val="28"/>
              </w:rPr>
              <w:t>0</w:t>
            </w:r>
          </w:p>
        </w:tc>
      </w:tr>
      <w:bookmarkEnd w:id="13"/>
    </w:tbl>
    <w:p w14:paraId="0402FCB3" w14:textId="77777777" w:rsidR="0022565C" w:rsidRPr="005E5F6C" w:rsidRDefault="0022565C" w:rsidP="0022565C">
      <w:pPr>
        <w:spacing w:line="233" w:lineRule="auto"/>
        <w:rPr>
          <w:b/>
          <w:bCs/>
          <w:sz w:val="28"/>
          <w:szCs w:val="28"/>
        </w:rPr>
        <w:sectPr w:rsidR="0022565C" w:rsidRPr="005E5F6C" w:rsidSect="003E4899">
          <w:pgSz w:w="16838" w:h="11906" w:orient="landscape"/>
          <w:pgMar w:top="1701" w:right="567" w:bottom="567" w:left="567" w:header="709" w:footer="709" w:gutter="0"/>
          <w:cols w:space="708"/>
          <w:titlePg/>
          <w:docGrid w:linePitch="360"/>
        </w:sectPr>
      </w:pPr>
    </w:p>
    <w:p w14:paraId="01A51B6C" w14:textId="77777777" w:rsidR="0022565C" w:rsidRPr="005E5F6C" w:rsidRDefault="0022565C" w:rsidP="0022565C">
      <w:pPr>
        <w:rPr>
          <w:sz w:val="28"/>
          <w:szCs w:val="28"/>
        </w:rPr>
      </w:pPr>
    </w:p>
    <w:p w14:paraId="3619C125" w14:textId="77777777" w:rsidR="0022565C" w:rsidRPr="005E5F6C" w:rsidRDefault="0022565C" w:rsidP="0022565C">
      <w:pPr>
        <w:rPr>
          <w:sz w:val="28"/>
          <w:szCs w:val="28"/>
        </w:rPr>
      </w:pPr>
    </w:p>
    <w:p w14:paraId="15138A27" w14:textId="77777777" w:rsidR="0022565C" w:rsidRPr="005E5F6C" w:rsidRDefault="0022565C" w:rsidP="0022565C">
      <w:pPr>
        <w:rPr>
          <w:sz w:val="28"/>
          <w:szCs w:val="28"/>
        </w:rPr>
      </w:pPr>
    </w:p>
    <w:p w14:paraId="29A7B3B7" w14:textId="77777777" w:rsidR="0022565C" w:rsidRPr="005E5F6C" w:rsidRDefault="0022565C" w:rsidP="0022565C">
      <w:pPr>
        <w:rPr>
          <w:sz w:val="28"/>
          <w:szCs w:val="28"/>
        </w:rPr>
      </w:pPr>
    </w:p>
    <w:p w14:paraId="21A63A24" w14:textId="77777777" w:rsidR="0022565C" w:rsidRPr="005E5F6C" w:rsidRDefault="0022565C" w:rsidP="0022565C">
      <w:pPr>
        <w:rPr>
          <w:sz w:val="28"/>
          <w:szCs w:val="28"/>
        </w:rPr>
      </w:pPr>
    </w:p>
    <w:p w14:paraId="01113593" w14:textId="77777777" w:rsidR="0022565C" w:rsidRPr="005E5F6C" w:rsidRDefault="0022565C" w:rsidP="0022565C">
      <w:pPr>
        <w:rPr>
          <w:sz w:val="28"/>
          <w:szCs w:val="28"/>
        </w:rPr>
      </w:pPr>
    </w:p>
    <w:p w14:paraId="0C40E840" w14:textId="77777777" w:rsidR="0022565C" w:rsidRPr="005E5F6C" w:rsidRDefault="0022565C" w:rsidP="0022565C">
      <w:pPr>
        <w:rPr>
          <w:sz w:val="28"/>
          <w:szCs w:val="28"/>
        </w:rPr>
      </w:pPr>
    </w:p>
    <w:p w14:paraId="311A9A4C" w14:textId="77777777" w:rsidR="0022565C" w:rsidRPr="005E5F6C" w:rsidRDefault="0022565C" w:rsidP="0022565C">
      <w:pPr>
        <w:rPr>
          <w:sz w:val="28"/>
          <w:szCs w:val="28"/>
        </w:rPr>
      </w:pPr>
    </w:p>
    <w:p w14:paraId="649E19AE" w14:textId="77777777" w:rsidR="0022565C" w:rsidRPr="005E5F6C" w:rsidRDefault="0022565C" w:rsidP="0022565C">
      <w:pPr>
        <w:rPr>
          <w:sz w:val="28"/>
          <w:szCs w:val="28"/>
        </w:rPr>
      </w:pPr>
    </w:p>
    <w:p w14:paraId="204C1605" w14:textId="77777777" w:rsidR="0022565C" w:rsidRPr="005E5F6C" w:rsidRDefault="0022565C" w:rsidP="0022565C">
      <w:pPr>
        <w:rPr>
          <w:sz w:val="28"/>
          <w:szCs w:val="28"/>
        </w:rPr>
      </w:pPr>
    </w:p>
    <w:p w14:paraId="21F58BE5" w14:textId="77777777" w:rsidR="0022565C" w:rsidRPr="005E5F6C" w:rsidRDefault="0022565C" w:rsidP="0022565C">
      <w:pPr>
        <w:rPr>
          <w:sz w:val="28"/>
          <w:szCs w:val="28"/>
        </w:rPr>
      </w:pPr>
    </w:p>
    <w:p w14:paraId="64048E01" w14:textId="77777777" w:rsidR="0022565C" w:rsidRPr="005E5F6C" w:rsidRDefault="0022565C" w:rsidP="0022565C">
      <w:pPr>
        <w:rPr>
          <w:sz w:val="28"/>
          <w:szCs w:val="28"/>
        </w:rPr>
      </w:pPr>
    </w:p>
    <w:p w14:paraId="1DC8B6F3" w14:textId="77777777" w:rsidR="0022565C" w:rsidRPr="005E5F6C" w:rsidRDefault="0022565C" w:rsidP="0022565C">
      <w:pPr>
        <w:rPr>
          <w:sz w:val="28"/>
          <w:szCs w:val="28"/>
        </w:rPr>
      </w:pPr>
    </w:p>
    <w:p w14:paraId="381F420C" w14:textId="77777777" w:rsidR="0022565C" w:rsidRPr="005E5F6C" w:rsidRDefault="0022565C" w:rsidP="0022565C">
      <w:pPr>
        <w:rPr>
          <w:sz w:val="28"/>
          <w:szCs w:val="28"/>
        </w:rPr>
      </w:pPr>
    </w:p>
    <w:p w14:paraId="2235A1ED" w14:textId="77777777" w:rsidR="0022565C" w:rsidRPr="005E5F6C" w:rsidRDefault="0022565C" w:rsidP="0022565C">
      <w:pPr>
        <w:rPr>
          <w:sz w:val="28"/>
          <w:szCs w:val="28"/>
        </w:rPr>
      </w:pPr>
    </w:p>
    <w:p w14:paraId="7E91B339" w14:textId="77777777" w:rsidR="0022565C" w:rsidRPr="005E5F6C" w:rsidRDefault="0022565C" w:rsidP="0022565C">
      <w:pPr>
        <w:rPr>
          <w:sz w:val="28"/>
          <w:szCs w:val="28"/>
        </w:rPr>
      </w:pPr>
    </w:p>
    <w:p w14:paraId="36957F67" w14:textId="77777777" w:rsidR="0022565C" w:rsidRPr="005E5F6C" w:rsidRDefault="0022565C" w:rsidP="0022565C">
      <w:pPr>
        <w:rPr>
          <w:sz w:val="28"/>
          <w:szCs w:val="28"/>
        </w:rPr>
      </w:pPr>
    </w:p>
    <w:p w14:paraId="20456943" w14:textId="77777777" w:rsidR="0022565C" w:rsidRPr="005E5F6C" w:rsidRDefault="0022565C" w:rsidP="0022565C">
      <w:pPr>
        <w:rPr>
          <w:sz w:val="28"/>
          <w:szCs w:val="28"/>
        </w:rPr>
      </w:pPr>
    </w:p>
    <w:p w14:paraId="21E3F6D3" w14:textId="77777777" w:rsidR="0022565C" w:rsidRPr="005E5F6C" w:rsidRDefault="0022565C" w:rsidP="0022565C">
      <w:pPr>
        <w:rPr>
          <w:sz w:val="28"/>
          <w:szCs w:val="28"/>
        </w:rPr>
      </w:pPr>
    </w:p>
    <w:p w14:paraId="4180BB11" w14:textId="77777777" w:rsidR="0022565C" w:rsidRPr="005E5F6C" w:rsidRDefault="0022565C" w:rsidP="0022565C">
      <w:pPr>
        <w:rPr>
          <w:sz w:val="28"/>
          <w:szCs w:val="28"/>
        </w:rPr>
      </w:pPr>
    </w:p>
    <w:p w14:paraId="029560C8" w14:textId="77777777" w:rsidR="0022565C" w:rsidRPr="005E5F6C" w:rsidRDefault="0022565C" w:rsidP="0022565C">
      <w:pPr>
        <w:rPr>
          <w:sz w:val="28"/>
          <w:szCs w:val="28"/>
        </w:rPr>
      </w:pPr>
    </w:p>
    <w:p w14:paraId="37AE97D2" w14:textId="77777777" w:rsidR="0022565C" w:rsidRPr="005E5F6C" w:rsidRDefault="0022565C" w:rsidP="0022565C">
      <w:pPr>
        <w:rPr>
          <w:sz w:val="28"/>
          <w:szCs w:val="28"/>
        </w:rPr>
      </w:pPr>
    </w:p>
    <w:p w14:paraId="400331DA" w14:textId="77777777" w:rsidR="0022565C" w:rsidRPr="005E5F6C" w:rsidRDefault="0022565C" w:rsidP="0022565C">
      <w:pPr>
        <w:rPr>
          <w:sz w:val="28"/>
          <w:szCs w:val="28"/>
        </w:rPr>
      </w:pPr>
    </w:p>
    <w:p w14:paraId="559C4B84" w14:textId="77777777" w:rsidR="0022565C" w:rsidRPr="005E5F6C" w:rsidRDefault="0022565C" w:rsidP="0022565C">
      <w:pPr>
        <w:tabs>
          <w:tab w:val="left" w:pos="1890"/>
        </w:tabs>
        <w:rPr>
          <w:b/>
          <w:sz w:val="28"/>
          <w:szCs w:val="28"/>
        </w:rPr>
      </w:pPr>
      <w:r w:rsidRPr="005E5F6C">
        <w:rPr>
          <w:sz w:val="28"/>
          <w:szCs w:val="28"/>
        </w:rPr>
        <w:tab/>
        <w:t xml:space="preserve">                     </w:t>
      </w:r>
      <w:r w:rsidRPr="005E5F6C">
        <w:rPr>
          <w:b/>
          <w:sz w:val="28"/>
          <w:szCs w:val="28"/>
        </w:rPr>
        <w:t>ДОДАТКИ</w:t>
      </w:r>
    </w:p>
    <w:p w14:paraId="6809E031" w14:textId="77777777" w:rsidR="0022565C" w:rsidRPr="005E5F6C" w:rsidRDefault="0022565C" w:rsidP="0022565C">
      <w:pPr>
        <w:rPr>
          <w:b/>
          <w:sz w:val="28"/>
          <w:szCs w:val="28"/>
        </w:rPr>
      </w:pPr>
    </w:p>
    <w:p w14:paraId="5DEA9E73" w14:textId="77777777" w:rsidR="0022565C" w:rsidRPr="005E5F6C" w:rsidRDefault="0022565C" w:rsidP="0022565C">
      <w:pPr>
        <w:rPr>
          <w:sz w:val="28"/>
          <w:szCs w:val="28"/>
        </w:rPr>
        <w:sectPr w:rsidR="0022565C" w:rsidRPr="005E5F6C" w:rsidSect="00472D52">
          <w:pgSz w:w="11906" w:h="16838"/>
          <w:pgMar w:top="567" w:right="567" w:bottom="567" w:left="1701" w:header="709" w:footer="709" w:gutter="0"/>
          <w:cols w:space="708"/>
          <w:titlePg/>
          <w:docGrid w:linePitch="360"/>
        </w:sectPr>
      </w:pPr>
    </w:p>
    <w:p w14:paraId="0CCD9C24" w14:textId="77777777" w:rsidR="0022565C" w:rsidRPr="005E5F6C" w:rsidRDefault="0022565C" w:rsidP="0022565C">
      <w:pPr>
        <w:ind w:firstLine="5760"/>
        <w:rPr>
          <w:bCs/>
          <w:sz w:val="28"/>
          <w:szCs w:val="28"/>
        </w:rPr>
      </w:pPr>
      <w:r w:rsidRPr="005E5F6C">
        <w:rPr>
          <w:bCs/>
          <w:noProof/>
          <w:sz w:val="28"/>
          <w:szCs w:val="28"/>
          <w:lang w:val="ru-RU"/>
        </w:rPr>
        <w:lastRenderedPageBreak/>
        <mc:AlternateContent>
          <mc:Choice Requires="wps">
            <w:drawing>
              <wp:anchor distT="0" distB="0" distL="114300" distR="114300" simplePos="0" relativeHeight="251659264" behindDoc="0" locked="0" layoutInCell="1" allowOverlap="1" wp14:anchorId="7A615A0C" wp14:editId="03C87BCB">
                <wp:simplePos x="0" y="0"/>
                <wp:positionH relativeFrom="column">
                  <wp:posOffset>3429000</wp:posOffset>
                </wp:positionH>
                <wp:positionV relativeFrom="paragraph">
                  <wp:posOffset>-114300</wp:posOffset>
                </wp:positionV>
                <wp:extent cx="2743200" cy="1143000"/>
                <wp:effectExtent l="3810" t="0" r="0" b="190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C0CFEF" w14:textId="77777777" w:rsidR="0022565C" w:rsidRPr="00193AE5" w:rsidRDefault="0022565C" w:rsidP="0022565C">
                            <w:pPr>
                              <w:jc w:val="both"/>
                            </w:pPr>
                            <w:r>
                              <w:t>Додаток 1</w:t>
                            </w:r>
                          </w:p>
                          <w:p w14:paraId="6BF5E9A6" w14:textId="77777777" w:rsidR="0022565C" w:rsidRPr="00EA79A4" w:rsidRDefault="0022565C" w:rsidP="0022565C">
                            <w:pPr>
                              <w:jc w:val="both"/>
                            </w:pPr>
                            <w:r w:rsidRPr="00193AE5">
                              <w:t xml:space="preserve">до комплексної </w:t>
                            </w:r>
                            <w:r w:rsidRPr="00193AE5">
                              <w:rPr>
                                <w:color w:val="000000"/>
                              </w:rPr>
                              <w:t xml:space="preserve">програми </w:t>
                            </w:r>
                            <w:r w:rsidRPr="00193AE5">
                              <w:t xml:space="preserve">соціального захисту пільгових категорій населення </w:t>
                            </w:r>
                            <w:r>
                              <w:t>Сіверської міської ради</w:t>
                            </w:r>
                            <w:r w:rsidRPr="00193AE5">
                              <w:t xml:space="preserve"> на 20</w:t>
                            </w:r>
                            <w:r>
                              <w:t>21 рік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A615A0C" id="_x0000_t202" coordsize="21600,21600" o:spt="202" path="m,l,21600r21600,l21600,xe">
                <v:stroke joinstyle="miter"/>
                <v:path gradientshapeok="t" o:connecttype="rect"/>
              </v:shapetype>
              <v:shape id="Поле 4" o:spid="_x0000_s1026" type="#_x0000_t202" style="position:absolute;left:0;text-align:left;margin-left:270pt;margin-top:-9pt;width:3in;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" filled="f" stroked="f">
                <v:textbox>
                  <w:txbxContent>
                    <w:p w14:paraId="5CC0CFEF" w14:textId="77777777" w:rsidR="0022565C" w:rsidRPr="00193AE5" w:rsidRDefault="0022565C" w:rsidP="0022565C">
                      <w:pPr>
                        <w:jc w:val="both"/>
                      </w:pPr>
                      <w:r>
                        <w:t>Додаток 1</w:t>
                      </w:r>
                    </w:p>
                    <w:p w14:paraId="6BF5E9A6" w14:textId="77777777" w:rsidR="0022565C" w:rsidRPr="00EA79A4" w:rsidRDefault="0022565C" w:rsidP="0022565C">
                      <w:pPr>
                        <w:jc w:val="both"/>
                      </w:pPr>
                      <w:r w:rsidRPr="00193AE5">
                        <w:t xml:space="preserve">до комплексної </w:t>
                      </w:r>
                      <w:r w:rsidRPr="00193AE5">
                        <w:rPr>
                          <w:color w:val="000000"/>
                        </w:rPr>
                        <w:t xml:space="preserve">програми </w:t>
                      </w:r>
                      <w:r w:rsidRPr="00193AE5">
                        <w:t xml:space="preserve">соціального захисту пільгових категорій населення </w:t>
                      </w:r>
                      <w:r>
                        <w:t>Сіверської міської ради</w:t>
                      </w:r>
                      <w:r w:rsidRPr="00193AE5">
                        <w:t xml:space="preserve"> на 20</w:t>
                      </w:r>
                      <w:r>
                        <w:t>21 рік</w:t>
                      </w:r>
                    </w:p>
                  </w:txbxContent>
                </v:textbox>
              </v:shape>
            </w:pict>
          </mc:Fallback>
        </mc:AlternateContent>
      </w:r>
    </w:p>
    <w:p w14:paraId="46EBB5F1" w14:textId="77777777" w:rsidR="0022565C" w:rsidRPr="005E5F6C" w:rsidRDefault="0022565C" w:rsidP="0022565C">
      <w:pPr>
        <w:ind w:firstLine="5760"/>
        <w:rPr>
          <w:bCs/>
          <w:sz w:val="28"/>
          <w:szCs w:val="28"/>
        </w:rPr>
      </w:pPr>
    </w:p>
    <w:p w14:paraId="5BAFC67A" w14:textId="77777777" w:rsidR="0022565C" w:rsidRPr="005E5F6C" w:rsidRDefault="0022565C" w:rsidP="0022565C">
      <w:pPr>
        <w:ind w:firstLine="5760"/>
        <w:rPr>
          <w:bCs/>
          <w:sz w:val="28"/>
          <w:szCs w:val="28"/>
        </w:rPr>
      </w:pPr>
    </w:p>
    <w:p w14:paraId="015E0DB1" w14:textId="77777777" w:rsidR="0022565C" w:rsidRPr="005E5F6C" w:rsidRDefault="0022565C" w:rsidP="0022565C">
      <w:pPr>
        <w:ind w:firstLine="5760"/>
        <w:rPr>
          <w:bCs/>
          <w:sz w:val="28"/>
          <w:szCs w:val="28"/>
        </w:rPr>
      </w:pPr>
    </w:p>
    <w:p w14:paraId="103FEAD6" w14:textId="77777777" w:rsidR="0022565C" w:rsidRPr="005E5F6C" w:rsidRDefault="0022565C" w:rsidP="0022565C">
      <w:pPr>
        <w:ind w:firstLine="5760"/>
        <w:rPr>
          <w:bCs/>
          <w:sz w:val="28"/>
          <w:szCs w:val="28"/>
        </w:rPr>
      </w:pPr>
    </w:p>
    <w:p w14:paraId="7F20DBAC" w14:textId="77777777" w:rsidR="0022565C" w:rsidRPr="005E5F6C" w:rsidRDefault="0022565C" w:rsidP="0022565C">
      <w:pPr>
        <w:ind w:firstLine="5760"/>
        <w:rPr>
          <w:bCs/>
          <w:sz w:val="28"/>
          <w:szCs w:val="28"/>
        </w:rPr>
      </w:pPr>
    </w:p>
    <w:p w14:paraId="2A984936" w14:textId="77777777" w:rsidR="0022565C" w:rsidRPr="005E5F6C" w:rsidRDefault="0022565C" w:rsidP="0022565C">
      <w:pPr>
        <w:rPr>
          <w:sz w:val="28"/>
          <w:szCs w:val="28"/>
        </w:rPr>
      </w:pPr>
    </w:p>
    <w:p w14:paraId="2F3D7841" w14:textId="77777777" w:rsidR="0022565C" w:rsidRPr="005E5F6C" w:rsidRDefault="0022565C" w:rsidP="0022565C">
      <w:pPr>
        <w:jc w:val="center"/>
        <w:rPr>
          <w:b/>
          <w:sz w:val="28"/>
          <w:szCs w:val="28"/>
        </w:rPr>
      </w:pPr>
      <w:r w:rsidRPr="005E5F6C">
        <w:rPr>
          <w:b/>
          <w:sz w:val="28"/>
          <w:szCs w:val="28"/>
        </w:rPr>
        <w:t xml:space="preserve">ПОРЯДОК </w:t>
      </w:r>
    </w:p>
    <w:p w14:paraId="643B3512" w14:textId="77777777" w:rsidR="0022565C" w:rsidRPr="005E5F6C" w:rsidRDefault="0022565C" w:rsidP="0022565C">
      <w:pPr>
        <w:jc w:val="center"/>
        <w:rPr>
          <w:b/>
          <w:sz w:val="28"/>
          <w:szCs w:val="28"/>
        </w:rPr>
      </w:pPr>
      <w:r w:rsidRPr="005E5F6C">
        <w:rPr>
          <w:b/>
          <w:sz w:val="28"/>
          <w:szCs w:val="28"/>
        </w:rPr>
        <w:t>відшкодування вартості проїзду громадянам, які постраждали внаслідок Чорнобильської катастрофи</w:t>
      </w:r>
    </w:p>
    <w:p w14:paraId="4E6FDD1D" w14:textId="77777777" w:rsidR="0022565C" w:rsidRPr="005E5F6C" w:rsidRDefault="0022565C" w:rsidP="0022565C">
      <w:pPr>
        <w:ind w:firstLine="902"/>
        <w:jc w:val="both"/>
        <w:rPr>
          <w:sz w:val="28"/>
          <w:szCs w:val="28"/>
        </w:rPr>
      </w:pPr>
    </w:p>
    <w:p w14:paraId="348278C1" w14:textId="77777777" w:rsidR="0022565C" w:rsidRPr="005E5F6C" w:rsidRDefault="0022565C" w:rsidP="0022565C">
      <w:pPr>
        <w:ind w:firstLine="902"/>
        <w:jc w:val="both"/>
        <w:rPr>
          <w:sz w:val="28"/>
          <w:szCs w:val="28"/>
        </w:rPr>
      </w:pPr>
    </w:p>
    <w:p w14:paraId="0C5F4814" w14:textId="77777777" w:rsidR="0022565C" w:rsidRPr="005E5F6C" w:rsidRDefault="0022565C" w:rsidP="0022565C">
      <w:pPr>
        <w:ind w:firstLine="902"/>
        <w:jc w:val="both"/>
        <w:rPr>
          <w:sz w:val="28"/>
          <w:szCs w:val="28"/>
        </w:rPr>
      </w:pPr>
      <w:r w:rsidRPr="005E5F6C">
        <w:rPr>
          <w:sz w:val="28"/>
          <w:szCs w:val="28"/>
        </w:rPr>
        <w:t>Цей порядок є нормативно – правовим актом, який регламентує проведення відшкодування вартості проїзду один раз на рік до будь-якого пункту України і назад громадянам, які постраждали внаслідок Чорнобильської катастрофи, відповідно до пункту 19 частини першої статті 20 та пункту 4 частини першої статті 21 Закону України «Про статус і соціальний захист громадян, які постраждали внаслідок Чорнобильської катастрофи».</w:t>
      </w:r>
    </w:p>
    <w:p w14:paraId="3E5CD113" w14:textId="77777777" w:rsidR="0022565C" w:rsidRPr="005E5F6C" w:rsidRDefault="0022565C" w:rsidP="0022565C">
      <w:pPr>
        <w:ind w:firstLine="900"/>
        <w:jc w:val="both"/>
        <w:rPr>
          <w:sz w:val="28"/>
          <w:szCs w:val="28"/>
        </w:rPr>
      </w:pPr>
      <w:r w:rsidRPr="005E5F6C">
        <w:rPr>
          <w:sz w:val="28"/>
          <w:szCs w:val="28"/>
        </w:rPr>
        <w:t>Порядок визначає механізм здійснення видатків з  бюджету Сіверської міської ради на відшкодування вартості проїзду один раз на рік до будь-якого пункту України і назад громадянам, які постраждали внаслідок Чорнобильської катастрофи у відповідності до чинного законодавства України.</w:t>
      </w:r>
    </w:p>
    <w:p w14:paraId="09CDAD62" w14:textId="77777777" w:rsidR="0022565C" w:rsidRPr="005E5F6C" w:rsidRDefault="0022565C" w:rsidP="0022565C">
      <w:pPr>
        <w:shd w:val="clear" w:color="auto" w:fill="FFFFFF"/>
        <w:spacing w:after="150"/>
        <w:ind w:firstLine="450"/>
        <w:rPr>
          <w:b/>
          <w:bCs/>
          <w:sz w:val="28"/>
          <w:szCs w:val="28"/>
          <w:lang w:eastAsia="uk-UA"/>
        </w:rPr>
      </w:pPr>
      <w:r w:rsidRPr="005E5F6C">
        <w:rPr>
          <w:sz w:val="28"/>
          <w:szCs w:val="28"/>
          <w:lang w:eastAsia="uk-UA"/>
        </w:rPr>
        <w:t xml:space="preserve">       Визначаються такі категорії осіб, які постраждали внаслідок Чорнобильської катастрофи:</w:t>
      </w:r>
      <w:bookmarkStart w:id="14" w:name="n107"/>
      <w:bookmarkEnd w:id="14"/>
      <w:r w:rsidRPr="005E5F6C">
        <w:rPr>
          <w:sz w:val="28"/>
          <w:szCs w:val="28"/>
          <w:lang w:eastAsia="uk-UA"/>
        </w:rPr>
        <w:t xml:space="preserve">                                                                                        1) особа з інвалідністю з числа учасників ліквідації наслідків аварії на Чорнобильській АЕС та потерпілих від Чорнобильської катастрофи, щодо яких встановлено причинний зв'язок інвалідності з Чорнобильською катастрофою, хворі внаслідок Чорнобильської катастрофи на променеву хворобу-</w:t>
      </w:r>
      <w:r w:rsidRPr="005E5F6C">
        <w:rPr>
          <w:b/>
          <w:bCs/>
          <w:sz w:val="28"/>
          <w:szCs w:val="28"/>
          <w:lang w:eastAsia="uk-UA"/>
        </w:rPr>
        <w:t>категорія 1</w:t>
      </w:r>
      <w:bookmarkStart w:id="15" w:name="n108"/>
      <w:bookmarkEnd w:id="15"/>
      <w:r w:rsidRPr="005E5F6C">
        <w:rPr>
          <w:b/>
          <w:bCs/>
          <w:sz w:val="28"/>
          <w:szCs w:val="28"/>
          <w:lang w:eastAsia="uk-UA"/>
        </w:rPr>
        <w:t>;</w:t>
      </w:r>
      <w:bookmarkStart w:id="16" w:name="n109"/>
      <w:bookmarkEnd w:id="16"/>
      <w:r w:rsidRPr="005E5F6C">
        <w:rPr>
          <w:sz w:val="28"/>
          <w:szCs w:val="28"/>
          <w:lang w:eastAsia="uk-UA"/>
        </w:rPr>
        <w:t xml:space="preserve">                                                                                                                                                    2) учасники ліквідації наслідків аварії на Чорнобильській АЕС, які працювали у зоні відчуження:</w:t>
      </w:r>
      <w:bookmarkStart w:id="17" w:name="n110"/>
      <w:bookmarkEnd w:id="17"/>
      <w:r w:rsidRPr="005E5F6C">
        <w:rPr>
          <w:sz w:val="28"/>
          <w:szCs w:val="28"/>
          <w:lang w:eastAsia="uk-UA"/>
        </w:rPr>
        <w:t xml:space="preserve">                                                                                                            - з моменту аварії до 1 липня 1986 року - незалежно від кількості робочих днів;</w:t>
      </w:r>
      <w:bookmarkStart w:id="18" w:name="n111"/>
      <w:bookmarkEnd w:id="18"/>
      <w:r w:rsidRPr="005E5F6C">
        <w:rPr>
          <w:sz w:val="28"/>
          <w:szCs w:val="28"/>
          <w:lang w:eastAsia="uk-UA"/>
        </w:rPr>
        <w:t xml:space="preserve"> - з 1 липня 1986 року по 31 грудня 1986 року - не менше 5 календарних днів;</w:t>
      </w:r>
      <w:bookmarkStart w:id="19" w:name="n112"/>
      <w:bookmarkEnd w:id="19"/>
      <w:r w:rsidRPr="005E5F6C">
        <w:rPr>
          <w:sz w:val="28"/>
          <w:szCs w:val="28"/>
          <w:lang w:eastAsia="uk-UA"/>
        </w:rPr>
        <w:t xml:space="preserve">          - у 1987 році - не менше 14 календарних днів, а також потерпілі від Чорнобильської катастрофи;</w:t>
      </w:r>
      <w:bookmarkStart w:id="20" w:name="n113"/>
      <w:bookmarkEnd w:id="20"/>
      <w:r w:rsidRPr="005E5F6C">
        <w:rPr>
          <w:sz w:val="28"/>
          <w:szCs w:val="28"/>
          <w:lang w:eastAsia="uk-UA"/>
        </w:rPr>
        <w:t xml:space="preserve">                                                                                        - евакуйовані у 1986 році із зони відчуження (в тому числі особи, які на момент евакуації перебували у стані </w:t>
      </w:r>
      <w:proofErr w:type="spellStart"/>
      <w:r w:rsidRPr="005E5F6C">
        <w:rPr>
          <w:sz w:val="28"/>
          <w:szCs w:val="28"/>
          <w:lang w:eastAsia="uk-UA"/>
        </w:rPr>
        <w:t>внутріутробного</w:t>
      </w:r>
      <w:proofErr w:type="spellEnd"/>
      <w:r w:rsidRPr="005E5F6C">
        <w:rPr>
          <w:sz w:val="28"/>
          <w:szCs w:val="28"/>
          <w:lang w:eastAsia="uk-UA"/>
        </w:rPr>
        <w:t xml:space="preserve"> розвитку, після досягнення ними повноліття);</w:t>
      </w:r>
      <w:bookmarkStart w:id="21" w:name="n114"/>
      <w:bookmarkStart w:id="22" w:name="n115"/>
      <w:bookmarkEnd w:id="21"/>
      <w:bookmarkEnd w:id="22"/>
      <w:r w:rsidRPr="005E5F6C">
        <w:rPr>
          <w:sz w:val="28"/>
          <w:szCs w:val="28"/>
          <w:lang w:eastAsia="uk-UA"/>
        </w:rPr>
        <w:t xml:space="preserve">                                                                                                                                  - особи, які постійно проживали у зоні безумовного (обов'язкового) відселення з моменту аварії до прийняття постанови про відселення, </w:t>
      </w:r>
      <w:r w:rsidRPr="005E5F6C">
        <w:rPr>
          <w:b/>
          <w:bCs/>
          <w:sz w:val="28"/>
          <w:szCs w:val="28"/>
          <w:lang w:eastAsia="uk-UA"/>
        </w:rPr>
        <w:t xml:space="preserve">- категорія 2.                                                              </w:t>
      </w:r>
    </w:p>
    <w:p w14:paraId="32813629" w14:textId="77777777" w:rsidR="0022565C" w:rsidRPr="005E5F6C" w:rsidRDefault="0022565C" w:rsidP="0022565C">
      <w:pPr>
        <w:shd w:val="clear" w:color="auto" w:fill="FFFFFF"/>
        <w:spacing w:after="150"/>
        <w:ind w:firstLine="450"/>
        <w:rPr>
          <w:b/>
          <w:bCs/>
          <w:sz w:val="28"/>
          <w:szCs w:val="28"/>
          <w:lang w:eastAsia="uk-UA"/>
        </w:rPr>
      </w:pPr>
      <w:r w:rsidRPr="005E5F6C">
        <w:rPr>
          <w:b/>
          <w:bCs/>
          <w:sz w:val="28"/>
          <w:szCs w:val="28"/>
          <w:lang w:eastAsia="uk-UA"/>
        </w:rPr>
        <w:t xml:space="preserve">      </w:t>
      </w:r>
      <w:r w:rsidRPr="005E5F6C">
        <w:rPr>
          <w:sz w:val="28"/>
          <w:szCs w:val="28"/>
          <w:shd w:val="clear" w:color="auto" w:fill="FFFFFF"/>
          <w:lang w:eastAsia="uk-UA"/>
        </w:rPr>
        <w:t>Особам, віднесеним до категорії 1,</w:t>
      </w:r>
      <w:r w:rsidRPr="005E5F6C">
        <w:rPr>
          <w:sz w:val="28"/>
          <w:szCs w:val="28"/>
          <w:lang w:eastAsia="uk-UA"/>
        </w:rPr>
        <w:t xml:space="preserve"> надається компенсація на </w:t>
      </w:r>
      <w:r w:rsidRPr="005E5F6C">
        <w:rPr>
          <w:sz w:val="28"/>
          <w:szCs w:val="28"/>
          <w:shd w:val="clear" w:color="auto" w:fill="FFFFFF"/>
          <w:lang w:eastAsia="uk-UA"/>
        </w:rPr>
        <w:t>безплатний проїзд один раз на рік до будь-якого пункту України і назад автомобільним або повітряним, або залізничним, або водним транспортом з правом першочергового придбання квитків;</w:t>
      </w:r>
    </w:p>
    <w:p w14:paraId="22078728" w14:textId="77777777" w:rsidR="0022565C" w:rsidRPr="005E5F6C" w:rsidRDefault="0022565C" w:rsidP="0022565C">
      <w:pPr>
        <w:ind w:firstLine="900"/>
        <w:jc w:val="both"/>
        <w:rPr>
          <w:sz w:val="28"/>
          <w:szCs w:val="28"/>
        </w:rPr>
      </w:pPr>
      <w:r w:rsidRPr="005E5F6C">
        <w:rPr>
          <w:sz w:val="28"/>
          <w:szCs w:val="28"/>
          <w:shd w:val="clear" w:color="auto" w:fill="FFFFFF"/>
          <w:lang w:val="ru-RU"/>
        </w:rPr>
        <w:t xml:space="preserve">Особам, </w:t>
      </w:r>
      <w:proofErr w:type="spellStart"/>
      <w:r w:rsidRPr="005E5F6C">
        <w:rPr>
          <w:sz w:val="28"/>
          <w:szCs w:val="28"/>
          <w:shd w:val="clear" w:color="auto" w:fill="FFFFFF"/>
          <w:lang w:val="ru-RU"/>
        </w:rPr>
        <w:t>віднесеним</w:t>
      </w:r>
      <w:proofErr w:type="spellEnd"/>
      <w:r w:rsidRPr="005E5F6C">
        <w:rPr>
          <w:sz w:val="28"/>
          <w:szCs w:val="28"/>
          <w:shd w:val="clear" w:color="auto" w:fill="FFFFFF"/>
          <w:lang w:val="ru-RU"/>
        </w:rPr>
        <w:t xml:space="preserve"> до </w:t>
      </w:r>
      <w:proofErr w:type="spellStart"/>
      <w:r w:rsidRPr="005E5F6C">
        <w:rPr>
          <w:sz w:val="28"/>
          <w:szCs w:val="28"/>
          <w:shd w:val="clear" w:color="auto" w:fill="FFFFFF"/>
          <w:lang w:val="ru-RU"/>
        </w:rPr>
        <w:t>категорії</w:t>
      </w:r>
      <w:proofErr w:type="spellEnd"/>
      <w:r w:rsidRPr="005E5F6C">
        <w:rPr>
          <w:sz w:val="28"/>
          <w:szCs w:val="28"/>
          <w:shd w:val="clear" w:color="auto" w:fill="FFFFFF"/>
          <w:lang w:val="ru-RU"/>
        </w:rPr>
        <w:t xml:space="preserve"> 2</w:t>
      </w:r>
      <w:r w:rsidRPr="005E5F6C">
        <w:rPr>
          <w:sz w:val="28"/>
          <w:szCs w:val="28"/>
          <w:shd w:val="clear" w:color="auto" w:fill="FFFFFF"/>
        </w:rPr>
        <w:t>,</w:t>
      </w:r>
      <w:r w:rsidRPr="005E5F6C">
        <w:rPr>
          <w:sz w:val="28"/>
          <w:szCs w:val="28"/>
          <w:shd w:val="clear" w:color="auto" w:fill="FFFFFF"/>
          <w:lang w:val="ru-RU"/>
        </w:rPr>
        <w:t xml:space="preserve"> </w:t>
      </w:r>
      <w:proofErr w:type="spellStart"/>
      <w:r w:rsidRPr="005E5F6C">
        <w:rPr>
          <w:sz w:val="28"/>
          <w:szCs w:val="28"/>
          <w:shd w:val="clear" w:color="auto" w:fill="FFFFFF"/>
          <w:lang w:val="ru-RU"/>
        </w:rPr>
        <w:t>нада</w:t>
      </w:r>
      <w:r w:rsidRPr="005E5F6C">
        <w:rPr>
          <w:sz w:val="28"/>
          <w:szCs w:val="28"/>
          <w:shd w:val="clear" w:color="auto" w:fill="FFFFFF"/>
        </w:rPr>
        <w:t>ється</w:t>
      </w:r>
      <w:proofErr w:type="spellEnd"/>
      <w:r w:rsidRPr="005E5F6C">
        <w:rPr>
          <w:sz w:val="28"/>
          <w:szCs w:val="28"/>
          <w:shd w:val="clear" w:color="auto" w:fill="FFFFFF"/>
          <w:lang w:val="ru-RU"/>
        </w:rPr>
        <w:t xml:space="preserve"> 50-процентна </w:t>
      </w:r>
      <w:proofErr w:type="spellStart"/>
      <w:r w:rsidRPr="005E5F6C">
        <w:rPr>
          <w:sz w:val="28"/>
          <w:szCs w:val="28"/>
          <w:shd w:val="clear" w:color="auto" w:fill="FFFFFF"/>
          <w:lang w:val="ru-RU"/>
        </w:rPr>
        <w:t>знижка</w:t>
      </w:r>
      <w:proofErr w:type="spellEnd"/>
      <w:r w:rsidRPr="005E5F6C">
        <w:rPr>
          <w:sz w:val="28"/>
          <w:szCs w:val="28"/>
          <w:shd w:val="clear" w:color="auto" w:fill="FFFFFF"/>
          <w:lang w:val="ru-RU"/>
        </w:rPr>
        <w:t xml:space="preserve"> </w:t>
      </w:r>
      <w:proofErr w:type="spellStart"/>
      <w:r w:rsidRPr="005E5F6C">
        <w:rPr>
          <w:sz w:val="28"/>
          <w:szCs w:val="28"/>
          <w:shd w:val="clear" w:color="auto" w:fill="FFFFFF"/>
          <w:lang w:val="ru-RU"/>
        </w:rPr>
        <w:t>вартості</w:t>
      </w:r>
      <w:proofErr w:type="spellEnd"/>
      <w:r w:rsidRPr="005E5F6C">
        <w:rPr>
          <w:sz w:val="28"/>
          <w:szCs w:val="28"/>
          <w:shd w:val="clear" w:color="auto" w:fill="FFFFFF"/>
          <w:lang w:val="ru-RU"/>
        </w:rPr>
        <w:t xml:space="preserve"> </w:t>
      </w:r>
      <w:proofErr w:type="spellStart"/>
      <w:r w:rsidRPr="005E5F6C">
        <w:rPr>
          <w:sz w:val="28"/>
          <w:szCs w:val="28"/>
          <w:shd w:val="clear" w:color="auto" w:fill="FFFFFF"/>
          <w:lang w:val="ru-RU"/>
        </w:rPr>
        <w:t>проїзду</w:t>
      </w:r>
      <w:proofErr w:type="spellEnd"/>
      <w:r w:rsidRPr="005E5F6C">
        <w:rPr>
          <w:sz w:val="28"/>
          <w:szCs w:val="28"/>
          <w:shd w:val="clear" w:color="auto" w:fill="FFFFFF"/>
          <w:lang w:val="ru-RU"/>
        </w:rPr>
        <w:t xml:space="preserve"> один раз на </w:t>
      </w:r>
      <w:proofErr w:type="spellStart"/>
      <w:r w:rsidRPr="005E5F6C">
        <w:rPr>
          <w:sz w:val="28"/>
          <w:szCs w:val="28"/>
          <w:shd w:val="clear" w:color="auto" w:fill="FFFFFF"/>
          <w:lang w:val="ru-RU"/>
        </w:rPr>
        <w:t>рік</w:t>
      </w:r>
      <w:proofErr w:type="spellEnd"/>
      <w:r w:rsidRPr="005E5F6C">
        <w:rPr>
          <w:sz w:val="28"/>
          <w:szCs w:val="28"/>
          <w:shd w:val="clear" w:color="auto" w:fill="FFFFFF"/>
          <w:lang w:val="ru-RU"/>
        </w:rPr>
        <w:t xml:space="preserve"> до будь-</w:t>
      </w:r>
      <w:proofErr w:type="spellStart"/>
      <w:r w:rsidRPr="005E5F6C">
        <w:rPr>
          <w:sz w:val="28"/>
          <w:szCs w:val="28"/>
          <w:shd w:val="clear" w:color="auto" w:fill="FFFFFF"/>
          <w:lang w:val="ru-RU"/>
        </w:rPr>
        <w:t>якого</w:t>
      </w:r>
      <w:proofErr w:type="spellEnd"/>
      <w:r w:rsidRPr="005E5F6C">
        <w:rPr>
          <w:sz w:val="28"/>
          <w:szCs w:val="28"/>
          <w:shd w:val="clear" w:color="auto" w:fill="FFFFFF"/>
          <w:lang w:val="ru-RU"/>
        </w:rPr>
        <w:t xml:space="preserve"> пункту </w:t>
      </w:r>
      <w:proofErr w:type="spellStart"/>
      <w:r w:rsidRPr="005E5F6C">
        <w:rPr>
          <w:sz w:val="28"/>
          <w:szCs w:val="28"/>
          <w:shd w:val="clear" w:color="auto" w:fill="FFFFFF"/>
          <w:lang w:val="ru-RU"/>
        </w:rPr>
        <w:t>України</w:t>
      </w:r>
      <w:proofErr w:type="spellEnd"/>
      <w:r w:rsidRPr="005E5F6C">
        <w:rPr>
          <w:sz w:val="28"/>
          <w:szCs w:val="28"/>
          <w:shd w:val="clear" w:color="auto" w:fill="FFFFFF"/>
          <w:lang w:val="ru-RU"/>
        </w:rPr>
        <w:t xml:space="preserve"> і назад </w:t>
      </w:r>
      <w:proofErr w:type="spellStart"/>
      <w:r w:rsidRPr="005E5F6C">
        <w:rPr>
          <w:sz w:val="28"/>
          <w:szCs w:val="28"/>
          <w:shd w:val="clear" w:color="auto" w:fill="FFFFFF"/>
          <w:lang w:val="ru-RU"/>
        </w:rPr>
        <w:t>автомобільним</w:t>
      </w:r>
      <w:proofErr w:type="spellEnd"/>
      <w:r w:rsidRPr="005E5F6C">
        <w:rPr>
          <w:sz w:val="28"/>
          <w:szCs w:val="28"/>
          <w:shd w:val="clear" w:color="auto" w:fill="FFFFFF"/>
          <w:lang w:val="ru-RU"/>
        </w:rPr>
        <w:t xml:space="preserve">, </w:t>
      </w:r>
      <w:proofErr w:type="spellStart"/>
      <w:r w:rsidRPr="005E5F6C">
        <w:rPr>
          <w:sz w:val="28"/>
          <w:szCs w:val="28"/>
          <w:shd w:val="clear" w:color="auto" w:fill="FFFFFF"/>
          <w:lang w:val="ru-RU"/>
        </w:rPr>
        <w:t>або</w:t>
      </w:r>
      <w:proofErr w:type="spellEnd"/>
      <w:r w:rsidRPr="005E5F6C">
        <w:rPr>
          <w:sz w:val="28"/>
          <w:szCs w:val="28"/>
          <w:shd w:val="clear" w:color="auto" w:fill="FFFFFF"/>
          <w:lang w:val="ru-RU"/>
        </w:rPr>
        <w:t xml:space="preserve"> </w:t>
      </w:r>
      <w:proofErr w:type="spellStart"/>
      <w:r w:rsidRPr="005E5F6C">
        <w:rPr>
          <w:sz w:val="28"/>
          <w:szCs w:val="28"/>
          <w:shd w:val="clear" w:color="auto" w:fill="FFFFFF"/>
          <w:lang w:val="ru-RU"/>
        </w:rPr>
        <w:t>повітряним</w:t>
      </w:r>
      <w:proofErr w:type="spellEnd"/>
      <w:r w:rsidRPr="005E5F6C">
        <w:rPr>
          <w:sz w:val="28"/>
          <w:szCs w:val="28"/>
          <w:shd w:val="clear" w:color="auto" w:fill="FFFFFF"/>
          <w:lang w:val="ru-RU"/>
        </w:rPr>
        <w:t xml:space="preserve">, </w:t>
      </w:r>
      <w:proofErr w:type="spellStart"/>
      <w:r w:rsidRPr="005E5F6C">
        <w:rPr>
          <w:sz w:val="28"/>
          <w:szCs w:val="28"/>
          <w:shd w:val="clear" w:color="auto" w:fill="FFFFFF"/>
          <w:lang w:val="ru-RU"/>
        </w:rPr>
        <w:t>або</w:t>
      </w:r>
      <w:proofErr w:type="spellEnd"/>
      <w:r w:rsidRPr="005E5F6C">
        <w:rPr>
          <w:sz w:val="28"/>
          <w:szCs w:val="28"/>
          <w:shd w:val="clear" w:color="auto" w:fill="FFFFFF"/>
          <w:lang w:val="ru-RU"/>
        </w:rPr>
        <w:t xml:space="preserve"> </w:t>
      </w:r>
      <w:proofErr w:type="spellStart"/>
      <w:r w:rsidRPr="005E5F6C">
        <w:rPr>
          <w:sz w:val="28"/>
          <w:szCs w:val="28"/>
          <w:shd w:val="clear" w:color="auto" w:fill="FFFFFF"/>
          <w:lang w:val="ru-RU"/>
        </w:rPr>
        <w:t>залізничним</w:t>
      </w:r>
      <w:proofErr w:type="spellEnd"/>
      <w:r w:rsidRPr="005E5F6C">
        <w:rPr>
          <w:sz w:val="28"/>
          <w:szCs w:val="28"/>
          <w:shd w:val="clear" w:color="auto" w:fill="FFFFFF"/>
          <w:lang w:val="ru-RU"/>
        </w:rPr>
        <w:t xml:space="preserve">, </w:t>
      </w:r>
      <w:proofErr w:type="spellStart"/>
      <w:r w:rsidRPr="005E5F6C">
        <w:rPr>
          <w:sz w:val="28"/>
          <w:szCs w:val="28"/>
          <w:shd w:val="clear" w:color="auto" w:fill="FFFFFF"/>
          <w:lang w:val="ru-RU"/>
        </w:rPr>
        <w:t>або</w:t>
      </w:r>
      <w:proofErr w:type="spellEnd"/>
      <w:r w:rsidRPr="005E5F6C">
        <w:rPr>
          <w:sz w:val="28"/>
          <w:szCs w:val="28"/>
          <w:shd w:val="clear" w:color="auto" w:fill="FFFFFF"/>
          <w:lang w:val="ru-RU"/>
        </w:rPr>
        <w:t xml:space="preserve"> </w:t>
      </w:r>
      <w:proofErr w:type="spellStart"/>
      <w:r w:rsidRPr="005E5F6C">
        <w:rPr>
          <w:sz w:val="28"/>
          <w:szCs w:val="28"/>
          <w:shd w:val="clear" w:color="auto" w:fill="FFFFFF"/>
          <w:lang w:val="ru-RU"/>
        </w:rPr>
        <w:t>водним</w:t>
      </w:r>
      <w:proofErr w:type="spellEnd"/>
      <w:r w:rsidRPr="005E5F6C">
        <w:rPr>
          <w:sz w:val="28"/>
          <w:szCs w:val="28"/>
          <w:shd w:val="clear" w:color="auto" w:fill="FFFFFF"/>
          <w:lang w:val="ru-RU"/>
        </w:rPr>
        <w:t xml:space="preserve"> транспортом</w:t>
      </w:r>
      <w:r w:rsidRPr="005E5F6C">
        <w:rPr>
          <w:sz w:val="28"/>
          <w:szCs w:val="28"/>
          <w:shd w:val="clear" w:color="auto" w:fill="FFFFFF"/>
        </w:rPr>
        <w:t>.</w:t>
      </w:r>
    </w:p>
    <w:p w14:paraId="15D8CF38" w14:textId="77777777" w:rsidR="0022565C" w:rsidRPr="005E5F6C" w:rsidRDefault="0022565C" w:rsidP="0022565C">
      <w:pPr>
        <w:ind w:firstLine="900"/>
        <w:jc w:val="both"/>
        <w:rPr>
          <w:sz w:val="28"/>
          <w:szCs w:val="28"/>
        </w:rPr>
      </w:pPr>
      <w:r w:rsidRPr="005E5F6C">
        <w:rPr>
          <w:sz w:val="28"/>
          <w:szCs w:val="28"/>
        </w:rPr>
        <w:lastRenderedPageBreak/>
        <w:t>Відшкодування вартості проїзду автомобільним або залізничним транспортом один раз на рік до будь-якого пункту України і назад громадянам, які постраждали внаслідок Чорнобильської катастрофи, віднесеним до категорій 1 та 2, здійснюється на підставі таких документів (оригінал і копія):</w:t>
      </w:r>
    </w:p>
    <w:p w14:paraId="399247F9" w14:textId="77777777" w:rsidR="0022565C" w:rsidRPr="005E5F6C" w:rsidRDefault="0022565C" w:rsidP="0022565C">
      <w:pPr>
        <w:ind w:firstLine="900"/>
        <w:jc w:val="both"/>
        <w:rPr>
          <w:sz w:val="28"/>
          <w:szCs w:val="28"/>
        </w:rPr>
      </w:pPr>
      <w:r w:rsidRPr="005E5F6C">
        <w:rPr>
          <w:sz w:val="28"/>
          <w:szCs w:val="28"/>
        </w:rPr>
        <w:t>-</w:t>
      </w:r>
      <w:r w:rsidRPr="005E5F6C">
        <w:rPr>
          <w:sz w:val="28"/>
          <w:szCs w:val="28"/>
        </w:rPr>
        <w:tab/>
        <w:t>заява за формою, затвердженою наказом Міністерства соціальної політики України;</w:t>
      </w:r>
    </w:p>
    <w:p w14:paraId="3BDFF0E0" w14:textId="77777777" w:rsidR="0022565C" w:rsidRPr="005E5F6C" w:rsidRDefault="0022565C" w:rsidP="0022565C">
      <w:pPr>
        <w:ind w:firstLine="900"/>
        <w:jc w:val="both"/>
        <w:rPr>
          <w:sz w:val="28"/>
          <w:szCs w:val="28"/>
        </w:rPr>
      </w:pPr>
      <w:r w:rsidRPr="005E5F6C">
        <w:rPr>
          <w:sz w:val="28"/>
          <w:szCs w:val="28"/>
        </w:rPr>
        <w:t>-</w:t>
      </w:r>
      <w:r w:rsidRPr="005E5F6C">
        <w:rPr>
          <w:sz w:val="28"/>
          <w:szCs w:val="28"/>
        </w:rPr>
        <w:tab/>
        <w:t>оригінали проїзних квитків на проїзд відповідним видом транспорту на території України;</w:t>
      </w:r>
    </w:p>
    <w:p w14:paraId="19289DEA" w14:textId="77777777" w:rsidR="0022565C" w:rsidRPr="005E5F6C" w:rsidRDefault="0022565C" w:rsidP="0022565C">
      <w:pPr>
        <w:ind w:firstLine="900"/>
        <w:jc w:val="both"/>
        <w:rPr>
          <w:sz w:val="28"/>
          <w:szCs w:val="28"/>
        </w:rPr>
      </w:pPr>
      <w:r w:rsidRPr="005E5F6C">
        <w:rPr>
          <w:sz w:val="28"/>
          <w:szCs w:val="28"/>
        </w:rPr>
        <w:t>-</w:t>
      </w:r>
      <w:r w:rsidRPr="005E5F6C">
        <w:rPr>
          <w:sz w:val="28"/>
          <w:szCs w:val="28"/>
        </w:rPr>
        <w:tab/>
        <w:t>посвідчення, що дає право на пільги;</w:t>
      </w:r>
    </w:p>
    <w:p w14:paraId="463ED9FF" w14:textId="77777777" w:rsidR="0022565C" w:rsidRPr="005E5F6C" w:rsidRDefault="0022565C" w:rsidP="0022565C">
      <w:pPr>
        <w:ind w:firstLine="900"/>
        <w:jc w:val="both"/>
        <w:rPr>
          <w:sz w:val="28"/>
          <w:szCs w:val="28"/>
        </w:rPr>
      </w:pPr>
      <w:r w:rsidRPr="005E5F6C">
        <w:rPr>
          <w:sz w:val="28"/>
          <w:szCs w:val="28"/>
        </w:rPr>
        <w:t>-</w:t>
      </w:r>
      <w:r w:rsidRPr="005E5F6C">
        <w:rPr>
          <w:sz w:val="28"/>
          <w:szCs w:val="28"/>
        </w:rPr>
        <w:tab/>
        <w:t>документ, що посвідчує особу та підтверджує громадянство України (паспорт);</w:t>
      </w:r>
    </w:p>
    <w:p w14:paraId="743DEA1E" w14:textId="77777777" w:rsidR="0022565C" w:rsidRPr="005E5F6C" w:rsidRDefault="0022565C" w:rsidP="0022565C">
      <w:pPr>
        <w:ind w:firstLine="900"/>
        <w:jc w:val="both"/>
        <w:rPr>
          <w:sz w:val="28"/>
          <w:szCs w:val="28"/>
        </w:rPr>
      </w:pPr>
      <w:r w:rsidRPr="005E5F6C">
        <w:rPr>
          <w:sz w:val="28"/>
          <w:szCs w:val="28"/>
        </w:rPr>
        <w:t>-</w:t>
      </w:r>
      <w:r w:rsidRPr="005E5F6C">
        <w:rPr>
          <w:sz w:val="28"/>
          <w:szCs w:val="28"/>
        </w:rPr>
        <w:tab/>
        <w:t xml:space="preserve">реєстраційний номер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контролюючий орган і мають відмітку в паспорті); </w:t>
      </w:r>
    </w:p>
    <w:p w14:paraId="064B82FA" w14:textId="77777777" w:rsidR="0022565C" w:rsidRPr="005E5F6C" w:rsidRDefault="0022565C" w:rsidP="0022565C">
      <w:pPr>
        <w:ind w:firstLine="900"/>
        <w:jc w:val="both"/>
        <w:rPr>
          <w:sz w:val="28"/>
          <w:szCs w:val="28"/>
        </w:rPr>
      </w:pPr>
      <w:r w:rsidRPr="005E5F6C">
        <w:rPr>
          <w:sz w:val="28"/>
          <w:szCs w:val="28"/>
        </w:rPr>
        <w:t>-</w:t>
      </w:r>
      <w:r w:rsidRPr="005E5F6C">
        <w:rPr>
          <w:sz w:val="28"/>
          <w:szCs w:val="28"/>
        </w:rPr>
        <w:tab/>
        <w:t>реквізити рахунка в уповноваженому банку, на який перераховуватимуться кошти.</w:t>
      </w:r>
    </w:p>
    <w:p w14:paraId="19EC70E3" w14:textId="77777777" w:rsidR="0022565C" w:rsidRPr="005E5F6C" w:rsidRDefault="0022565C" w:rsidP="0022565C">
      <w:pPr>
        <w:ind w:firstLine="900"/>
        <w:jc w:val="both"/>
        <w:rPr>
          <w:sz w:val="28"/>
          <w:szCs w:val="28"/>
        </w:rPr>
      </w:pPr>
      <w:r w:rsidRPr="005E5F6C">
        <w:rPr>
          <w:sz w:val="28"/>
          <w:szCs w:val="28"/>
        </w:rPr>
        <w:t>Пакет зазначених документів подається до Сіверської міської ради.</w:t>
      </w:r>
    </w:p>
    <w:p w14:paraId="1EB3738F" w14:textId="77777777" w:rsidR="0022565C" w:rsidRPr="005E5F6C" w:rsidRDefault="0022565C" w:rsidP="0022565C">
      <w:pPr>
        <w:ind w:firstLine="900"/>
        <w:jc w:val="both"/>
        <w:rPr>
          <w:bCs/>
          <w:sz w:val="28"/>
          <w:szCs w:val="28"/>
        </w:rPr>
      </w:pPr>
      <w:r w:rsidRPr="005E5F6C">
        <w:rPr>
          <w:bCs/>
          <w:sz w:val="28"/>
          <w:szCs w:val="28"/>
        </w:rPr>
        <w:t>Фінансування здійснюється в межах бюджетних призначень, встановлених на відповідний рік.</w:t>
      </w:r>
    </w:p>
    <w:p w14:paraId="6564E62D" w14:textId="77777777" w:rsidR="0022565C" w:rsidRPr="005E5F6C" w:rsidRDefault="0022565C" w:rsidP="0022565C">
      <w:pPr>
        <w:ind w:firstLine="720"/>
        <w:jc w:val="both"/>
        <w:rPr>
          <w:sz w:val="28"/>
          <w:szCs w:val="28"/>
        </w:rPr>
      </w:pPr>
    </w:p>
    <w:p w14:paraId="6ADF3326" w14:textId="77777777" w:rsidR="0022565C" w:rsidRPr="005E5F6C" w:rsidRDefault="0022565C" w:rsidP="0022565C">
      <w:pPr>
        <w:ind w:firstLine="900"/>
        <w:jc w:val="both"/>
        <w:rPr>
          <w:sz w:val="28"/>
          <w:szCs w:val="28"/>
        </w:rPr>
      </w:pPr>
      <w:r w:rsidRPr="005E5F6C">
        <w:rPr>
          <w:sz w:val="28"/>
          <w:szCs w:val="28"/>
        </w:rPr>
        <w:t>Порядок відшкодування вартості проїзду громадянам, які постраждали внаслідок Чорнобильської катастрофи, розроблений Сіверської міської радою.</w:t>
      </w:r>
    </w:p>
    <w:p w14:paraId="0FBA1ABD" w14:textId="77777777" w:rsidR="0022565C" w:rsidRPr="005E5F6C" w:rsidRDefault="0022565C" w:rsidP="0022565C">
      <w:pPr>
        <w:jc w:val="both"/>
        <w:rPr>
          <w:sz w:val="28"/>
          <w:szCs w:val="28"/>
        </w:rPr>
      </w:pPr>
    </w:p>
    <w:p w14:paraId="71A087B8" w14:textId="77777777" w:rsidR="0022565C" w:rsidRPr="005E5F6C" w:rsidRDefault="0022565C" w:rsidP="0022565C">
      <w:pPr>
        <w:jc w:val="both"/>
        <w:rPr>
          <w:sz w:val="28"/>
          <w:szCs w:val="28"/>
        </w:rPr>
      </w:pPr>
    </w:p>
    <w:p w14:paraId="36838D7D" w14:textId="77777777" w:rsidR="0022565C" w:rsidRPr="005E5F6C" w:rsidRDefault="0022565C" w:rsidP="0022565C">
      <w:pPr>
        <w:jc w:val="both"/>
        <w:rPr>
          <w:sz w:val="28"/>
          <w:szCs w:val="28"/>
        </w:rPr>
      </w:pPr>
    </w:p>
    <w:p w14:paraId="6FD7C0C2" w14:textId="77777777" w:rsidR="0022565C" w:rsidRPr="005E5F6C" w:rsidRDefault="0022565C" w:rsidP="0022565C">
      <w:pPr>
        <w:jc w:val="both"/>
        <w:rPr>
          <w:sz w:val="28"/>
          <w:szCs w:val="28"/>
        </w:rPr>
      </w:pPr>
    </w:p>
    <w:p w14:paraId="430AD633" w14:textId="77777777" w:rsidR="0022565C" w:rsidRPr="005E5F6C" w:rsidRDefault="0022565C" w:rsidP="0022565C">
      <w:pPr>
        <w:jc w:val="both"/>
        <w:rPr>
          <w:sz w:val="28"/>
          <w:szCs w:val="28"/>
        </w:rPr>
      </w:pPr>
    </w:p>
    <w:p w14:paraId="11C848F5" w14:textId="77777777" w:rsidR="0022565C" w:rsidRPr="005E5F6C" w:rsidRDefault="0022565C" w:rsidP="0022565C">
      <w:pPr>
        <w:jc w:val="both"/>
        <w:rPr>
          <w:sz w:val="28"/>
          <w:szCs w:val="28"/>
        </w:rPr>
      </w:pPr>
    </w:p>
    <w:p w14:paraId="4BA39E18" w14:textId="77777777" w:rsidR="0022565C" w:rsidRPr="005E5F6C" w:rsidRDefault="0022565C" w:rsidP="0022565C">
      <w:pPr>
        <w:jc w:val="both"/>
        <w:rPr>
          <w:sz w:val="28"/>
          <w:szCs w:val="28"/>
        </w:rPr>
      </w:pPr>
      <w:bookmarkStart w:id="23" w:name="n106"/>
      <w:bookmarkStart w:id="24" w:name="n116"/>
      <w:bookmarkEnd w:id="23"/>
      <w:bookmarkEnd w:id="24"/>
    </w:p>
    <w:p w14:paraId="5EF4D64F" w14:textId="77777777" w:rsidR="0022565C" w:rsidRPr="005E5F6C" w:rsidRDefault="0022565C" w:rsidP="0022565C">
      <w:pPr>
        <w:jc w:val="both"/>
        <w:rPr>
          <w:sz w:val="28"/>
          <w:szCs w:val="28"/>
        </w:rPr>
      </w:pPr>
    </w:p>
    <w:p w14:paraId="71CE7B80" w14:textId="77777777" w:rsidR="0022565C" w:rsidRPr="005E5F6C" w:rsidRDefault="0022565C" w:rsidP="0022565C">
      <w:pPr>
        <w:jc w:val="both"/>
        <w:rPr>
          <w:sz w:val="28"/>
          <w:szCs w:val="28"/>
        </w:rPr>
      </w:pPr>
    </w:p>
    <w:p w14:paraId="1964BF6F" w14:textId="77777777" w:rsidR="0022565C" w:rsidRPr="005E5F6C" w:rsidRDefault="0022565C" w:rsidP="0022565C">
      <w:pPr>
        <w:jc w:val="both"/>
        <w:rPr>
          <w:sz w:val="28"/>
          <w:szCs w:val="28"/>
        </w:rPr>
      </w:pPr>
    </w:p>
    <w:p w14:paraId="4910C863" w14:textId="77777777" w:rsidR="0022565C" w:rsidRPr="005E5F6C" w:rsidRDefault="0022565C" w:rsidP="0022565C">
      <w:pPr>
        <w:jc w:val="both"/>
        <w:rPr>
          <w:sz w:val="28"/>
          <w:szCs w:val="28"/>
        </w:rPr>
      </w:pPr>
    </w:p>
    <w:p w14:paraId="23E4473F" w14:textId="77777777" w:rsidR="0022565C" w:rsidRPr="005E5F6C" w:rsidRDefault="0022565C" w:rsidP="0022565C">
      <w:pPr>
        <w:jc w:val="both"/>
        <w:rPr>
          <w:sz w:val="28"/>
          <w:szCs w:val="28"/>
        </w:rPr>
      </w:pPr>
    </w:p>
    <w:p w14:paraId="078E0818" w14:textId="77777777" w:rsidR="0022565C" w:rsidRPr="005E5F6C" w:rsidRDefault="0022565C" w:rsidP="0022565C">
      <w:pPr>
        <w:jc w:val="both"/>
        <w:rPr>
          <w:sz w:val="28"/>
          <w:szCs w:val="28"/>
        </w:rPr>
      </w:pPr>
    </w:p>
    <w:p w14:paraId="6ED929C7" w14:textId="77777777" w:rsidR="0022565C" w:rsidRPr="005E5F6C" w:rsidRDefault="0022565C" w:rsidP="0022565C">
      <w:pPr>
        <w:jc w:val="both"/>
        <w:rPr>
          <w:sz w:val="28"/>
          <w:szCs w:val="28"/>
        </w:rPr>
      </w:pPr>
    </w:p>
    <w:p w14:paraId="1C24A5D1" w14:textId="77777777" w:rsidR="0022565C" w:rsidRPr="005E5F6C" w:rsidRDefault="0022565C" w:rsidP="0022565C">
      <w:pPr>
        <w:jc w:val="both"/>
        <w:rPr>
          <w:sz w:val="28"/>
          <w:szCs w:val="28"/>
        </w:rPr>
      </w:pPr>
    </w:p>
    <w:p w14:paraId="44F9F368" w14:textId="77777777" w:rsidR="0022565C" w:rsidRPr="005E5F6C" w:rsidRDefault="0022565C" w:rsidP="0022565C">
      <w:pPr>
        <w:jc w:val="both"/>
        <w:rPr>
          <w:sz w:val="28"/>
          <w:szCs w:val="28"/>
        </w:rPr>
      </w:pPr>
    </w:p>
    <w:p w14:paraId="43FBA443" w14:textId="77777777" w:rsidR="0022565C" w:rsidRPr="005E5F6C" w:rsidRDefault="0022565C" w:rsidP="0022565C">
      <w:pPr>
        <w:jc w:val="both"/>
        <w:rPr>
          <w:sz w:val="28"/>
          <w:szCs w:val="28"/>
        </w:rPr>
      </w:pPr>
    </w:p>
    <w:p w14:paraId="27D9831F" w14:textId="77777777" w:rsidR="0022565C" w:rsidRPr="005E5F6C" w:rsidRDefault="0022565C" w:rsidP="0022565C">
      <w:pPr>
        <w:jc w:val="both"/>
        <w:rPr>
          <w:sz w:val="28"/>
          <w:szCs w:val="28"/>
        </w:rPr>
      </w:pPr>
    </w:p>
    <w:p w14:paraId="5E87FB80" w14:textId="77777777" w:rsidR="0022565C" w:rsidRPr="005E5F6C" w:rsidRDefault="0022565C" w:rsidP="0022565C">
      <w:pPr>
        <w:jc w:val="both"/>
        <w:rPr>
          <w:sz w:val="28"/>
          <w:szCs w:val="28"/>
        </w:rPr>
      </w:pPr>
    </w:p>
    <w:p w14:paraId="21C84308" w14:textId="77777777" w:rsidR="0022565C" w:rsidRPr="005E5F6C" w:rsidRDefault="0022565C" w:rsidP="0022565C">
      <w:pPr>
        <w:jc w:val="both"/>
        <w:rPr>
          <w:sz w:val="28"/>
          <w:szCs w:val="28"/>
        </w:rPr>
      </w:pPr>
    </w:p>
    <w:p w14:paraId="1AC0421B" w14:textId="77777777" w:rsidR="0022565C" w:rsidRPr="005E5F6C" w:rsidRDefault="0022565C" w:rsidP="0022565C">
      <w:pPr>
        <w:jc w:val="both"/>
        <w:rPr>
          <w:sz w:val="28"/>
          <w:szCs w:val="28"/>
        </w:rPr>
      </w:pPr>
    </w:p>
    <w:p w14:paraId="5CB4C220" w14:textId="77777777" w:rsidR="0022565C" w:rsidRPr="005E5F6C" w:rsidRDefault="0022565C" w:rsidP="0022565C">
      <w:pPr>
        <w:jc w:val="both"/>
        <w:rPr>
          <w:sz w:val="28"/>
          <w:szCs w:val="28"/>
        </w:rPr>
      </w:pPr>
    </w:p>
    <w:p w14:paraId="1D8827EF" w14:textId="77777777" w:rsidR="0022565C" w:rsidRPr="005E5F6C" w:rsidRDefault="0022565C" w:rsidP="0022565C">
      <w:pPr>
        <w:jc w:val="both"/>
        <w:rPr>
          <w:sz w:val="28"/>
          <w:szCs w:val="28"/>
        </w:rPr>
      </w:pPr>
    </w:p>
    <w:p w14:paraId="0B70BB4B" w14:textId="77777777" w:rsidR="0022565C" w:rsidRPr="005E5F6C" w:rsidRDefault="0022565C" w:rsidP="0022565C">
      <w:pPr>
        <w:jc w:val="both"/>
        <w:rPr>
          <w:sz w:val="28"/>
          <w:szCs w:val="28"/>
        </w:rPr>
      </w:pPr>
    </w:p>
    <w:p w14:paraId="7ECDD9F3" w14:textId="77777777" w:rsidR="0022565C" w:rsidRPr="005E5F6C" w:rsidRDefault="0022565C" w:rsidP="0022565C">
      <w:pPr>
        <w:jc w:val="both"/>
        <w:rPr>
          <w:sz w:val="28"/>
          <w:szCs w:val="28"/>
        </w:rPr>
      </w:pPr>
    </w:p>
    <w:p w14:paraId="3A2F37D6" w14:textId="77777777" w:rsidR="0022565C" w:rsidRPr="005E5F6C" w:rsidRDefault="0022565C" w:rsidP="0022565C">
      <w:pPr>
        <w:jc w:val="both"/>
        <w:rPr>
          <w:sz w:val="28"/>
          <w:szCs w:val="28"/>
        </w:rPr>
      </w:pPr>
    </w:p>
    <w:p w14:paraId="407DF09F" w14:textId="77777777" w:rsidR="0022565C" w:rsidRPr="005E5F6C" w:rsidRDefault="0022565C" w:rsidP="0022565C">
      <w:pPr>
        <w:jc w:val="both"/>
        <w:rPr>
          <w:sz w:val="28"/>
          <w:szCs w:val="28"/>
        </w:rPr>
      </w:pPr>
    </w:p>
    <w:p w14:paraId="3A84E279" w14:textId="77777777" w:rsidR="0022565C" w:rsidRPr="005E5F6C" w:rsidRDefault="0022565C" w:rsidP="0022565C">
      <w:pPr>
        <w:jc w:val="both"/>
        <w:rPr>
          <w:sz w:val="28"/>
          <w:szCs w:val="28"/>
        </w:rPr>
      </w:pPr>
    </w:p>
    <w:p w14:paraId="16F10637" w14:textId="77777777" w:rsidR="0022565C" w:rsidRPr="005E5F6C" w:rsidRDefault="0022565C" w:rsidP="0022565C">
      <w:pPr>
        <w:jc w:val="both"/>
        <w:rPr>
          <w:sz w:val="28"/>
          <w:szCs w:val="28"/>
        </w:rPr>
      </w:pPr>
    </w:p>
    <w:p w14:paraId="37881FAF" w14:textId="77777777" w:rsidR="0022565C" w:rsidRPr="005E5F6C" w:rsidRDefault="0022565C" w:rsidP="0022565C">
      <w:pPr>
        <w:jc w:val="both"/>
        <w:rPr>
          <w:sz w:val="28"/>
          <w:szCs w:val="28"/>
        </w:rPr>
      </w:pPr>
      <w:r w:rsidRPr="005E5F6C">
        <w:rPr>
          <w:noProof/>
          <w:sz w:val="28"/>
          <w:szCs w:val="28"/>
          <w:lang w:val="ru-RU"/>
        </w:rPr>
        <mc:AlternateContent>
          <mc:Choice Requires="wps">
            <w:drawing>
              <wp:anchor distT="0" distB="0" distL="114300" distR="114300" simplePos="0" relativeHeight="251660288" behindDoc="0" locked="0" layoutInCell="1" allowOverlap="1" wp14:anchorId="3D41D0EB" wp14:editId="20F8ADBA">
                <wp:simplePos x="0" y="0"/>
                <wp:positionH relativeFrom="column">
                  <wp:posOffset>3581400</wp:posOffset>
                </wp:positionH>
                <wp:positionV relativeFrom="paragraph">
                  <wp:posOffset>38100</wp:posOffset>
                </wp:positionV>
                <wp:extent cx="2743200" cy="1143000"/>
                <wp:effectExtent l="3810" t="0" r="0" b="317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5E4802" w14:textId="77777777" w:rsidR="0022565C" w:rsidRPr="00193AE5" w:rsidRDefault="0022565C" w:rsidP="0022565C">
                            <w:pPr>
                              <w:jc w:val="both"/>
                            </w:pPr>
                            <w:r>
                              <w:t>Додаток 2</w:t>
                            </w:r>
                          </w:p>
                          <w:p w14:paraId="41FD401B" w14:textId="77777777" w:rsidR="0022565C" w:rsidRPr="00EA79A4" w:rsidRDefault="0022565C" w:rsidP="0022565C">
                            <w:pPr>
                              <w:jc w:val="both"/>
                            </w:pPr>
                            <w:r w:rsidRPr="00193AE5">
                              <w:t xml:space="preserve">до комплексної </w:t>
                            </w:r>
                            <w:r w:rsidRPr="00193AE5">
                              <w:rPr>
                                <w:color w:val="000000"/>
                              </w:rPr>
                              <w:t xml:space="preserve">програми </w:t>
                            </w:r>
                            <w:r w:rsidRPr="00193AE5">
                              <w:t xml:space="preserve">соціального захисту пільгових </w:t>
                            </w:r>
                            <w:r>
                              <w:t>категорій населення Сіверської міської ради на 2021 рік</w:t>
                            </w:r>
                          </w:p>
                          <w:p w14:paraId="2B911B4F" w14:textId="77777777" w:rsidR="0022565C" w:rsidRPr="00EA79A4" w:rsidRDefault="0022565C" w:rsidP="0022565C">
                            <w:pPr>
                              <w:jc w:val="both"/>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41D0EB" id="Поле 3" o:spid="_x0000_s1027" type="#_x0000_t202" style="position:absolute;left:0;text-align:left;margin-left:282pt;margin-top:3pt;width:3in;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" filled="f" stroked="f">
                <v:textbox>
                  <w:txbxContent>
                    <w:p w14:paraId="3E5E4802" w14:textId="77777777" w:rsidR="0022565C" w:rsidRPr="00193AE5" w:rsidRDefault="0022565C" w:rsidP="0022565C">
                      <w:pPr>
                        <w:jc w:val="both"/>
                      </w:pPr>
                      <w:r>
                        <w:t>Додаток 2</w:t>
                      </w:r>
                    </w:p>
                    <w:p w14:paraId="41FD401B" w14:textId="77777777" w:rsidR="0022565C" w:rsidRPr="00EA79A4" w:rsidRDefault="0022565C" w:rsidP="0022565C">
                      <w:pPr>
                        <w:jc w:val="both"/>
                      </w:pPr>
                      <w:r w:rsidRPr="00193AE5">
                        <w:t xml:space="preserve">до комплексної </w:t>
                      </w:r>
                      <w:r w:rsidRPr="00193AE5">
                        <w:rPr>
                          <w:color w:val="000000"/>
                        </w:rPr>
                        <w:t xml:space="preserve">програми </w:t>
                      </w:r>
                      <w:r w:rsidRPr="00193AE5">
                        <w:t xml:space="preserve">соціального захисту пільгових </w:t>
                      </w:r>
                      <w:r>
                        <w:t>категорій населення Сіверської міської ради на 2021 рік</w:t>
                      </w:r>
                    </w:p>
                    <w:p w14:paraId="2B911B4F" w14:textId="77777777" w:rsidR="0022565C" w:rsidRPr="00EA79A4" w:rsidRDefault="0022565C" w:rsidP="0022565C">
                      <w:pPr>
                        <w:jc w:val="both"/>
                        <w:rPr>
                          <w:sz w:val="28"/>
                          <w:szCs w:val="28"/>
                        </w:rPr>
                      </w:pPr>
                    </w:p>
                  </w:txbxContent>
                </v:textbox>
              </v:shape>
            </w:pict>
          </mc:Fallback>
        </mc:AlternateContent>
      </w:r>
    </w:p>
    <w:p w14:paraId="7C343CC9" w14:textId="77777777" w:rsidR="0022565C" w:rsidRPr="005E5F6C" w:rsidRDefault="0022565C" w:rsidP="0022565C">
      <w:pPr>
        <w:jc w:val="center"/>
        <w:rPr>
          <w:b/>
          <w:sz w:val="28"/>
          <w:szCs w:val="28"/>
        </w:rPr>
      </w:pPr>
    </w:p>
    <w:p w14:paraId="7B0CDE68" w14:textId="77777777" w:rsidR="0022565C" w:rsidRPr="005E5F6C" w:rsidRDefault="0022565C" w:rsidP="0022565C">
      <w:pPr>
        <w:jc w:val="center"/>
        <w:rPr>
          <w:b/>
          <w:sz w:val="28"/>
          <w:szCs w:val="28"/>
        </w:rPr>
      </w:pPr>
    </w:p>
    <w:p w14:paraId="37BD317F" w14:textId="77777777" w:rsidR="0022565C" w:rsidRPr="005E5F6C" w:rsidRDefault="0022565C" w:rsidP="0022565C">
      <w:pPr>
        <w:jc w:val="center"/>
        <w:rPr>
          <w:b/>
          <w:sz w:val="28"/>
          <w:szCs w:val="28"/>
        </w:rPr>
      </w:pPr>
    </w:p>
    <w:p w14:paraId="70209666" w14:textId="77777777" w:rsidR="0022565C" w:rsidRPr="005E5F6C" w:rsidRDefault="0022565C" w:rsidP="0022565C">
      <w:pPr>
        <w:jc w:val="center"/>
        <w:rPr>
          <w:b/>
          <w:sz w:val="28"/>
          <w:szCs w:val="28"/>
        </w:rPr>
      </w:pPr>
    </w:p>
    <w:p w14:paraId="2D36A8EA" w14:textId="77777777" w:rsidR="0022565C" w:rsidRPr="005E5F6C" w:rsidRDefault="0022565C" w:rsidP="0022565C">
      <w:pPr>
        <w:jc w:val="center"/>
        <w:rPr>
          <w:b/>
          <w:sz w:val="28"/>
          <w:szCs w:val="28"/>
        </w:rPr>
      </w:pPr>
    </w:p>
    <w:p w14:paraId="24FAD52D" w14:textId="77777777" w:rsidR="0022565C" w:rsidRPr="005E5F6C" w:rsidRDefault="0022565C" w:rsidP="0022565C">
      <w:pPr>
        <w:jc w:val="center"/>
        <w:rPr>
          <w:b/>
          <w:sz w:val="28"/>
          <w:szCs w:val="28"/>
        </w:rPr>
      </w:pPr>
    </w:p>
    <w:p w14:paraId="45D0F3B8" w14:textId="77777777" w:rsidR="0022565C" w:rsidRPr="005E5F6C" w:rsidRDefault="0022565C" w:rsidP="0022565C">
      <w:pPr>
        <w:jc w:val="center"/>
        <w:rPr>
          <w:b/>
          <w:sz w:val="28"/>
          <w:szCs w:val="28"/>
        </w:rPr>
      </w:pPr>
      <w:r w:rsidRPr="005E5F6C">
        <w:rPr>
          <w:b/>
          <w:sz w:val="28"/>
          <w:szCs w:val="28"/>
        </w:rPr>
        <w:t xml:space="preserve">ПОРЯДОК </w:t>
      </w:r>
    </w:p>
    <w:p w14:paraId="7C22A18C" w14:textId="77777777" w:rsidR="0022565C" w:rsidRPr="005E5F6C" w:rsidRDefault="0022565C" w:rsidP="0022565C">
      <w:pPr>
        <w:jc w:val="center"/>
        <w:rPr>
          <w:b/>
          <w:sz w:val="28"/>
          <w:szCs w:val="28"/>
        </w:rPr>
      </w:pPr>
      <w:r w:rsidRPr="005E5F6C">
        <w:rPr>
          <w:b/>
          <w:sz w:val="28"/>
          <w:szCs w:val="28"/>
        </w:rPr>
        <w:t>відшкодування вартості встановлення телефону та знижки на абоненту плату за користування телефоном окремим категоріям громадян</w:t>
      </w:r>
    </w:p>
    <w:p w14:paraId="579C718B" w14:textId="77777777" w:rsidR="0022565C" w:rsidRPr="005E5F6C" w:rsidRDefault="0022565C" w:rsidP="0022565C">
      <w:pPr>
        <w:shd w:val="clear" w:color="auto" w:fill="FFFFFF"/>
        <w:tabs>
          <w:tab w:val="left" w:pos="1080"/>
          <w:tab w:val="left" w:pos="4862"/>
          <w:tab w:val="left" w:pos="6005"/>
          <w:tab w:val="left" w:pos="8083"/>
        </w:tabs>
        <w:spacing w:before="120" w:line="322" w:lineRule="exact"/>
        <w:ind w:firstLine="709"/>
        <w:jc w:val="both"/>
        <w:rPr>
          <w:sz w:val="28"/>
          <w:szCs w:val="28"/>
        </w:rPr>
      </w:pPr>
      <w:r w:rsidRPr="005E5F6C">
        <w:rPr>
          <w:spacing w:val="-1"/>
          <w:sz w:val="28"/>
          <w:szCs w:val="28"/>
        </w:rPr>
        <w:t>1.</w:t>
      </w:r>
      <w:r w:rsidRPr="005E5F6C">
        <w:rPr>
          <w:sz w:val="28"/>
          <w:szCs w:val="28"/>
        </w:rPr>
        <w:tab/>
        <w:t xml:space="preserve">Цей Порядок є нормативно-правовим актом, який регламентує проведення відшкодування вартості встановлення телефону та знижки на абонентну плату громадянам, які мають таке право відповідно до Законів </w:t>
      </w:r>
      <w:r w:rsidRPr="005E5F6C">
        <w:rPr>
          <w:spacing w:val="-10"/>
          <w:sz w:val="28"/>
          <w:szCs w:val="28"/>
        </w:rPr>
        <w:t>України: «Про статус і соціальний</w:t>
      </w:r>
      <w:r w:rsidRPr="005E5F6C">
        <w:rPr>
          <w:rFonts w:ascii="Arial" w:hAnsi="Arial" w:cs="Arial"/>
          <w:sz w:val="28"/>
          <w:szCs w:val="28"/>
        </w:rPr>
        <w:t xml:space="preserve"> </w:t>
      </w:r>
      <w:r w:rsidRPr="005E5F6C">
        <w:rPr>
          <w:spacing w:val="-1"/>
          <w:sz w:val="28"/>
          <w:szCs w:val="28"/>
        </w:rPr>
        <w:t>захист</w:t>
      </w:r>
      <w:r w:rsidRPr="005E5F6C">
        <w:rPr>
          <w:rFonts w:ascii="Arial" w:hAnsi="Arial" w:cs="Arial"/>
          <w:sz w:val="28"/>
          <w:szCs w:val="28"/>
        </w:rPr>
        <w:t xml:space="preserve"> </w:t>
      </w:r>
      <w:r w:rsidRPr="005E5F6C">
        <w:rPr>
          <w:spacing w:val="-8"/>
          <w:sz w:val="28"/>
          <w:szCs w:val="28"/>
        </w:rPr>
        <w:t>громадян, які</w:t>
      </w:r>
      <w:r w:rsidRPr="005E5F6C">
        <w:rPr>
          <w:rFonts w:ascii="Arial" w:hAnsi="Arial" w:cs="Arial"/>
          <w:sz w:val="28"/>
          <w:szCs w:val="28"/>
        </w:rPr>
        <w:t xml:space="preserve"> </w:t>
      </w:r>
      <w:r w:rsidRPr="005E5F6C">
        <w:rPr>
          <w:spacing w:val="-2"/>
          <w:sz w:val="28"/>
          <w:szCs w:val="28"/>
        </w:rPr>
        <w:t xml:space="preserve">постраждали </w:t>
      </w:r>
      <w:r w:rsidRPr="005E5F6C">
        <w:rPr>
          <w:sz w:val="28"/>
          <w:szCs w:val="28"/>
        </w:rPr>
        <w:t>внаслідок Чорнобильської катастрофи», «Про статус ветеранів війни, гарантії їх соціального захисту», «Про жертви нацистських переслідувань», «</w:t>
      </w:r>
      <w:r w:rsidRPr="005E5F6C">
        <w:rPr>
          <w:bCs/>
          <w:sz w:val="28"/>
          <w:szCs w:val="28"/>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Pr="005E5F6C">
        <w:rPr>
          <w:sz w:val="28"/>
          <w:szCs w:val="28"/>
        </w:rPr>
        <w:t>», «Про соціальний і правовий захист військовослужбовців та членів їх сімей», «Про охорону дитинства», «Про основні засади соціального захисту ветеранів праці та інших громадян похилого віку в Україні».</w:t>
      </w:r>
    </w:p>
    <w:p w14:paraId="27BCBABD" w14:textId="77777777" w:rsidR="0022565C" w:rsidRPr="005E5F6C" w:rsidRDefault="0022565C" w:rsidP="0022565C">
      <w:pPr>
        <w:shd w:val="clear" w:color="auto" w:fill="FFFFFF"/>
        <w:tabs>
          <w:tab w:val="left" w:pos="1080"/>
          <w:tab w:val="left" w:pos="6384"/>
        </w:tabs>
        <w:spacing w:line="322" w:lineRule="exact"/>
        <w:ind w:right="5" w:firstLine="706"/>
        <w:jc w:val="both"/>
        <w:rPr>
          <w:sz w:val="28"/>
          <w:szCs w:val="28"/>
        </w:rPr>
      </w:pPr>
      <w:r w:rsidRPr="005E5F6C">
        <w:rPr>
          <w:spacing w:val="-1"/>
          <w:sz w:val="28"/>
          <w:szCs w:val="28"/>
        </w:rPr>
        <w:t>2.</w:t>
      </w:r>
      <w:r w:rsidRPr="005E5F6C">
        <w:rPr>
          <w:sz w:val="28"/>
          <w:szCs w:val="28"/>
        </w:rPr>
        <w:tab/>
        <w:t xml:space="preserve">Порядок визначає механізм здійснення видатків з бюджету  Сіверської міської ради на відшкодування вартості пільгового встановлення телефону та знижки на абонентну </w:t>
      </w:r>
      <w:r w:rsidRPr="005E5F6C">
        <w:rPr>
          <w:spacing w:val="-13"/>
          <w:sz w:val="28"/>
          <w:szCs w:val="28"/>
        </w:rPr>
        <w:t>плату за користування телефоном згідно</w:t>
      </w:r>
      <w:r w:rsidRPr="005E5F6C">
        <w:rPr>
          <w:rFonts w:ascii="Arial" w:hAnsi="Arial" w:cs="Arial"/>
          <w:sz w:val="28"/>
          <w:szCs w:val="28"/>
        </w:rPr>
        <w:t xml:space="preserve"> </w:t>
      </w:r>
      <w:r w:rsidRPr="005E5F6C">
        <w:rPr>
          <w:sz w:val="28"/>
          <w:szCs w:val="28"/>
        </w:rPr>
        <w:t>розрахунку вартості послуг, пов’язаних з наданням пільг громадянам, які мають на це право згідно чинного законодавства.</w:t>
      </w:r>
    </w:p>
    <w:p w14:paraId="0E54A4F4" w14:textId="77777777" w:rsidR="0022565C" w:rsidRPr="005E5F6C" w:rsidRDefault="0022565C" w:rsidP="0022565C">
      <w:pPr>
        <w:shd w:val="clear" w:color="auto" w:fill="FFFFFF"/>
        <w:tabs>
          <w:tab w:val="left" w:pos="1080"/>
        </w:tabs>
        <w:spacing w:line="322" w:lineRule="exact"/>
        <w:ind w:right="14" w:firstLine="720"/>
        <w:jc w:val="both"/>
        <w:rPr>
          <w:spacing w:val="-4"/>
          <w:sz w:val="28"/>
          <w:szCs w:val="28"/>
        </w:rPr>
      </w:pPr>
      <w:r w:rsidRPr="005E5F6C">
        <w:rPr>
          <w:spacing w:val="-4"/>
          <w:sz w:val="28"/>
          <w:szCs w:val="28"/>
        </w:rPr>
        <w:t>3.</w:t>
      </w:r>
      <w:r w:rsidRPr="005E5F6C">
        <w:rPr>
          <w:spacing w:val="-4"/>
          <w:sz w:val="28"/>
          <w:szCs w:val="28"/>
        </w:rPr>
        <w:tab/>
        <w:t xml:space="preserve">Відшкодування коштів організаціям за надані пільги з послуг зв’язку проводить Сіверська міська рада на підставі договорів, розрахунків та актів звіряння розрахунків, наданих організаціями, що надають послуги, особам, що мають право на пільги, з числа мешканців </w:t>
      </w:r>
      <w:r w:rsidRPr="005E5F6C">
        <w:rPr>
          <w:sz w:val="28"/>
          <w:szCs w:val="28"/>
        </w:rPr>
        <w:t>Сіверської міської ради</w:t>
      </w:r>
      <w:r w:rsidRPr="005E5F6C">
        <w:rPr>
          <w:spacing w:val="-4"/>
          <w:sz w:val="28"/>
          <w:szCs w:val="28"/>
        </w:rPr>
        <w:t>.</w:t>
      </w:r>
    </w:p>
    <w:p w14:paraId="6048D245" w14:textId="77777777" w:rsidR="0022565C" w:rsidRPr="005E5F6C" w:rsidRDefault="0022565C" w:rsidP="0022565C">
      <w:pPr>
        <w:shd w:val="clear" w:color="auto" w:fill="FFFFFF"/>
        <w:tabs>
          <w:tab w:val="left" w:pos="1080"/>
        </w:tabs>
        <w:spacing w:line="322" w:lineRule="exact"/>
        <w:ind w:right="14" w:firstLine="720"/>
        <w:jc w:val="both"/>
        <w:rPr>
          <w:sz w:val="28"/>
          <w:szCs w:val="28"/>
        </w:rPr>
      </w:pPr>
      <w:r w:rsidRPr="005E5F6C">
        <w:rPr>
          <w:spacing w:val="-2"/>
          <w:sz w:val="28"/>
          <w:szCs w:val="28"/>
        </w:rPr>
        <w:t>4.</w:t>
      </w:r>
      <w:r w:rsidRPr="005E5F6C">
        <w:rPr>
          <w:spacing w:val="-2"/>
          <w:sz w:val="28"/>
          <w:szCs w:val="28"/>
        </w:rPr>
        <w:tab/>
      </w:r>
      <w:r w:rsidRPr="005E5F6C">
        <w:rPr>
          <w:sz w:val="28"/>
          <w:szCs w:val="28"/>
        </w:rPr>
        <w:t>Сіверська міська</w:t>
      </w:r>
      <w:r w:rsidRPr="005E5F6C">
        <w:rPr>
          <w:spacing w:val="-2"/>
          <w:sz w:val="28"/>
          <w:szCs w:val="28"/>
        </w:rPr>
        <w:t xml:space="preserve"> рада щомісячно до 10 числа місяця, наступного за звітним, отримує від підприємств (організацій), які надали послуги </w:t>
      </w:r>
      <w:r w:rsidRPr="005E5F6C">
        <w:rPr>
          <w:sz w:val="28"/>
          <w:szCs w:val="28"/>
        </w:rPr>
        <w:t xml:space="preserve">з пільгового встановлення телефонів та </w:t>
      </w:r>
      <w:r w:rsidRPr="005E5F6C">
        <w:rPr>
          <w:bCs/>
          <w:sz w:val="28"/>
          <w:szCs w:val="28"/>
        </w:rPr>
        <w:t>абонентну плату за користування квартирним телефоном,</w:t>
      </w:r>
      <w:r w:rsidRPr="005E5F6C">
        <w:rPr>
          <w:sz w:val="28"/>
          <w:szCs w:val="28"/>
        </w:rPr>
        <w:t xml:space="preserve"> зведені розрахунки, а також на паперових та електронних носіях розрахунки вартості послуг відповідно до форми «2 пільга», затвердженої наказом Міністерства соціальної політики України від 04 жовтня 2007 року № 535, зареєстрованого в Міністерстві юстиції України 12 жовтня 2007 року за № 1172/14439 та акт звіряння розрахунків.</w:t>
      </w:r>
    </w:p>
    <w:p w14:paraId="64B792A8" w14:textId="77777777" w:rsidR="0022565C" w:rsidRPr="005E5F6C" w:rsidRDefault="0022565C" w:rsidP="0022565C">
      <w:pPr>
        <w:shd w:val="clear" w:color="auto" w:fill="FFFFFF"/>
        <w:tabs>
          <w:tab w:val="left" w:pos="1080"/>
        </w:tabs>
        <w:spacing w:line="322" w:lineRule="exact"/>
        <w:ind w:right="14" w:firstLine="720"/>
        <w:jc w:val="both"/>
        <w:rPr>
          <w:sz w:val="28"/>
          <w:szCs w:val="28"/>
        </w:rPr>
      </w:pPr>
      <w:r w:rsidRPr="005E5F6C">
        <w:rPr>
          <w:sz w:val="28"/>
          <w:szCs w:val="28"/>
        </w:rPr>
        <w:t>5.</w:t>
      </w:r>
      <w:r w:rsidRPr="005E5F6C">
        <w:rPr>
          <w:sz w:val="28"/>
          <w:szCs w:val="28"/>
        </w:rPr>
        <w:tab/>
        <w:t>Надавачі послуг зв’язку несуть персональну відповідальність за достовірність наданих розрахунків.</w:t>
      </w:r>
    </w:p>
    <w:p w14:paraId="71821EF4" w14:textId="77777777" w:rsidR="0022565C" w:rsidRPr="005E5F6C" w:rsidRDefault="0022565C" w:rsidP="0022565C">
      <w:pPr>
        <w:shd w:val="clear" w:color="auto" w:fill="FFFFFF"/>
        <w:tabs>
          <w:tab w:val="left" w:pos="1080"/>
        </w:tabs>
        <w:spacing w:line="322" w:lineRule="exact"/>
        <w:ind w:right="14" w:firstLine="720"/>
        <w:jc w:val="both"/>
        <w:rPr>
          <w:sz w:val="28"/>
          <w:szCs w:val="28"/>
        </w:rPr>
      </w:pPr>
      <w:r w:rsidRPr="005E5F6C">
        <w:rPr>
          <w:sz w:val="28"/>
          <w:szCs w:val="28"/>
        </w:rPr>
        <w:t>6.</w:t>
      </w:r>
      <w:r w:rsidRPr="005E5F6C">
        <w:rPr>
          <w:sz w:val="28"/>
          <w:szCs w:val="28"/>
        </w:rPr>
        <w:tab/>
        <w:t xml:space="preserve">Сіверська міська рада для відшкодування коштів проводить звірку актів, наданих підприємствами (організаціями) - надавачами послуг. У разі </w:t>
      </w:r>
      <w:r w:rsidRPr="005E5F6C">
        <w:rPr>
          <w:sz w:val="28"/>
          <w:szCs w:val="28"/>
        </w:rPr>
        <w:lastRenderedPageBreak/>
        <w:t xml:space="preserve">виявлення розбіжностей щодо загальної кількості пільговиків або розміру пільг, що надаються конкретному пільговику, відділ не провадить розрахунків, що стосуються розбіжностей, до уточнення цієї інформації. </w:t>
      </w:r>
    </w:p>
    <w:p w14:paraId="27EA745F" w14:textId="77777777" w:rsidR="0022565C" w:rsidRPr="005E5F6C" w:rsidRDefault="0022565C" w:rsidP="0022565C">
      <w:pPr>
        <w:shd w:val="clear" w:color="auto" w:fill="FFFFFF"/>
        <w:tabs>
          <w:tab w:val="left" w:pos="1080"/>
        </w:tabs>
        <w:spacing w:line="322" w:lineRule="exact"/>
        <w:ind w:right="14" w:firstLine="720"/>
        <w:jc w:val="both"/>
        <w:rPr>
          <w:sz w:val="28"/>
          <w:szCs w:val="28"/>
        </w:rPr>
      </w:pPr>
    </w:p>
    <w:p w14:paraId="687F328E" w14:textId="77777777" w:rsidR="0022565C" w:rsidRPr="005E5F6C" w:rsidRDefault="0022565C" w:rsidP="0022565C">
      <w:pPr>
        <w:shd w:val="clear" w:color="auto" w:fill="FFFFFF"/>
        <w:tabs>
          <w:tab w:val="left" w:pos="1080"/>
        </w:tabs>
        <w:spacing w:line="322" w:lineRule="exact"/>
        <w:ind w:right="14" w:firstLine="720"/>
        <w:jc w:val="both"/>
        <w:rPr>
          <w:sz w:val="28"/>
          <w:szCs w:val="28"/>
        </w:rPr>
      </w:pPr>
      <w:r w:rsidRPr="005E5F6C">
        <w:rPr>
          <w:sz w:val="28"/>
          <w:szCs w:val="28"/>
        </w:rPr>
        <w:t>7.</w:t>
      </w:r>
      <w:r w:rsidRPr="005E5F6C">
        <w:rPr>
          <w:sz w:val="28"/>
          <w:szCs w:val="28"/>
        </w:rPr>
        <w:tab/>
        <w:t>Після проведення розрахунків Сіверська міська рада проводить відшкодування коштів підприємствам (організаціям) за надані послуги зв’язку.</w:t>
      </w:r>
    </w:p>
    <w:p w14:paraId="72C36DD0" w14:textId="77777777" w:rsidR="0022565C" w:rsidRPr="005E5F6C" w:rsidRDefault="0022565C" w:rsidP="0022565C">
      <w:pPr>
        <w:shd w:val="clear" w:color="auto" w:fill="FFFFFF"/>
        <w:tabs>
          <w:tab w:val="left" w:pos="1080"/>
        </w:tabs>
        <w:spacing w:line="322" w:lineRule="exact"/>
        <w:ind w:right="14" w:firstLine="720"/>
        <w:jc w:val="both"/>
        <w:rPr>
          <w:sz w:val="28"/>
          <w:szCs w:val="28"/>
        </w:rPr>
      </w:pPr>
      <w:r w:rsidRPr="005E5F6C">
        <w:rPr>
          <w:bCs/>
          <w:sz w:val="28"/>
          <w:szCs w:val="28"/>
        </w:rPr>
        <w:t>8.</w:t>
      </w:r>
      <w:r w:rsidRPr="005E5F6C">
        <w:rPr>
          <w:bCs/>
          <w:sz w:val="28"/>
          <w:szCs w:val="28"/>
        </w:rPr>
        <w:tab/>
        <w:t>Фінансування здійснюється в межах бюджетних призначень, встановлених на відповідний рік.</w:t>
      </w:r>
    </w:p>
    <w:p w14:paraId="4E58CAE9" w14:textId="77777777" w:rsidR="0022565C" w:rsidRPr="005E5F6C" w:rsidRDefault="0022565C" w:rsidP="0022565C">
      <w:pPr>
        <w:jc w:val="both"/>
        <w:rPr>
          <w:sz w:val="28"/>
          <w:szCs w:val="28"/>
        </w:rPr>
      </w:pPr>
    </w:p>
    <w:p w14:paraId="3F6D1A58" w14:textId="77777777" w:rsidR="0022565C" w:rsidRPr="005E5F6C" w:rsidRDefault="0022565C" w:rsidP="0022565C">
      <w:pPr>
        <w:jc w:val="both"/>
        <w:rPr>
          <w:sz w:val="28"/>
          <w:szCs w:val="28"/>
        </w:rPr>
      </w:pPr>
    </w:p>
    <w:p w14:paraId="579889AB" w14:textId="77777777" w:rsidR="0022565C" w:rsidRPr="005E5F6C" w:rsidRDefault="0022565C" w:rsidP="0022565C">
      <w:pPr>
        <w:ind w:firstLine="720"/>
        <w:jc w:val="both"/>
        <w:rPr>
          <w:sz w:val="28"/>
          <w:szCs w:val="28"/>
        </w:rPr>
      </w:pPr>
      <w:r w:rsidRPr="005E5F6C">
        <w:rPr>
          <w:sz w:val="28"/>
          <w:szCs w:val="28"/>
        </w:rPr>
        <w:t>Порядок відшкодування вартості встановлення телефону та знижки на абонентну плату за користування телефоном окремим категоріям громадян розроблений Сіверською міською радою.</w:t>
      </w:r>
    </w:p>
    <w:p w14:paraId="11E64DF3" w14:textId="77777777" w:rsidR="0022565C" w:rsidRPr="005E5F6C" w:rsidRDefault="0022565C" w:rsidP="0022565C">
      <w:pPr>
        <w:jc w:val="both"/>
        <w:rPr>
          <w:sz w:val="28"/>
          <w:szCs w:val="28"/>
          <w:highlight w:val="green"/>
        </w:rPr>
      </w:pPr>
    </w:p>
    <w:p w14:paraId="4B491B2C" w14:textId="77777777" w:rsidR="0022565C" w:rsidRPr="005E5F6C" w:rsidRDefault="0022565C" w:rsidP="0022565C">
      <w:pPr>
        <w:jc w:val="both"/>
        <w:rPr>
          <w:sz w:val="28"/>
          <w:szCs w:val="28"/>
          <w:highlight w:val="green"/>
        </w:rPr>
      </w:pPr>
    </w:p>
    <w:p w14:paraId="4EA45428" w14:textId="77777777" w:rsidR="0022565C" w:rsidRPr="005E5F6C" w:rsidRDefault="0022565C" w:rsidP="0022565C">
      <w:pPr>
        <w:jc w:val="both"/>
        <w:rPr>
          <w:sz w:val="28"/>
          <w:szCs w:val="28"/>
          <w:highlight w:val="green"/>
        </w:rPr>
      </w:pPr>
    </w:p>
    <w:p w14:paraId="113D4EF6" w14:textId="77777777" w:rsidR="0022565C" w:rsidRPr="005E5F6C" w:rsidRDefault="0022565C" w:rsidP="0022565C">
      <w:pPr>
        <w:jc w:val="both"/>
        <w:rPr>
          <w:sz w:val="28"/>
          <w:szCs w:val="28"/>
        </w:rPr>
      </w:pPr>
    </w:p>
    <w:p w14:paraId="780AF154" w14:textId="77777777" w:rsidR="0022565C" w:rsidRPr="005E5F6C" w:rsidRDefault="0022565C" w:rsidP="0022565C">
      <w:pPr>
        <w:jc w:val="both"/>
        <w:rPr>
          <w:sz w:val="28"/>
          <w:szCs w:val="28"/>
        </w:rPr>
      </w:pPr>
    </w:p>
    <w:p w14:paraId="56D92C09" w14:textId="77777777" w:rsidR="0022565C" w:rsidRPr="005E5F6C" w:rsidRDefault="0022565C" w:rsidP="0022565C">
      <w:pPr>
        <w:jc w:val="both"/>
        <w:rPr>
          <w:sz w:val="28"/>
          <w:szCs w:val="28"/>
        </w:rPr>
      </w:pPr>
    </w:p>
    <w:p w14:paraId="647B2D4F" w14:textId="77777777" w:rsidR="0022565C" w:rsidRPr="005E5F6C" w:rsidRDefault="0022565C" w:rsidP="0022565C">
      <w:pPr>
        <w:jc w:val="both"/>
        <w:rPr>
          <w:sz w:val="28"/>
          <w:szCs w:val="28"/>
        </w:rPr>
      </w:pPr>
    </w:p>
    <w:p w14:paraId="648619F2" w14:textId="77777777" w:rsidR="0022565C" w:rsidRPr="005E5F6C" w:rsidRDefault="0022565C" w:rsidP="0022565C">
      <w:pPr>
        <w:jc w:val="both"/>
        <w:rPr>
          <w:sz w:val="28"/>
          <w:szCs w:val="28"/>
        </w:rPr>
      </w:pPr>
    </w:p>
    <w:p w14:paraId="079E487C" w14:textId="77777777" w:rsidR="0022565C" w:rsidRPr="005E5F6C" w:rsidRDefault="0022565C" w:rsidP="0022565C">
      <w:pPr>
        <w:jc w:val="both"/>
        <w:rPr>
          <w:sz w:val="28"/>
          <w:szCs w:val="28"/>
        </w:rPr>
      </w:pPr>
    </w:p>
    <w:p w14:paraId="5E4F8247" w14:textId="77777777" w:rsidR="0022565C" w:rsidRPr="005E5F6C" w:rsidRDefault="0022565C" w:rsidP="0022565C">
      <w:pPr>
        <w:jc w:val="both"/>
        <w:rPr>
          <w:sz w:val="28"/>
          <w:szCs w:val="28"/>
        </w:rPr>
      </w:pPr>
    </w:p>
    <w:p w14:paraId="2B45D7B4" w14:textId="77777777" w:rsidR="0022565C" w:rsidRPr="005E5F6C" w:rsidRDefault="0022565C" w:rsidP="0022565C">
      <w:pPr>
        <w:jc w:val="both"/>
        <w:rPr>
          <w:sz w:val="28"/>
          <w:szCs w:val="28"/>
        </w:rPr>
      </w:pPr>
    </w:p>
    <w:p w14:paraId="3170DC2C" w14:textId="77777777" w:rsidR="0022565C" w:rsidRPr="005E5F6C" w:rsidRDefault="0022565C" w:rsidP="0022565C">
      <w:pPr>
        <w:jc w:val="both"/>
        <w:rPr>
          <w:sz w:val="28"/>
          <w:szCs w:val="28"/>
        </w:rPr>
      </w:pPr>
    </w:p>
    <w:p w14:paraId="51BB5E46" w14:textId="77777777" w:rsidR="0022565C" w:rsidRPr="005E5F6C" w:rsidRDefault="0022565C" w:rsidP="0022565C">
      <w:pPr>
        <w:jc w:val="both"/>
        <w:rPr>
          <w:sz w:val="28"/>
          <w:szCs w:val="28"/>
        </w:rPr>
      </w:pPr>
    </w:p>
    <w:p w14:paraId="1C1C788D" w14:textId="77777777" w:rsidR="0022565C" w:rsidRPr="005E5F6C" w:rsidRDefault="0022565C" w:rsidP="0022565C">
      <w:pPr>
        <w:jc w:val="both"/>
        <w:rPr>
          <w:sz w:val="28"/>
          <w:szCs w:val="28"/>
        </w:rPr>
      </w:pPr>
    </w:p>
    <w:p w14:paraId="0B4979E4" w14:textId="77777777" w:rsidR="0022565C" w:rsidRPr="005E5F6C" w:rsidRDefault="0022565C" w:rsidP="0022565C">
      <w:pPr>
        <w:jc w:val="both"/>
        <w:rPr>
          <w:sz w:val="28"/>
          <w:szCs w:val="28"/>
        </w:rPr>
      </w:pPr>
    </w:p>
    <w:p w14:paraId="1CD5C9F1" w14:textId="77777777" w:rsidR="0022565C" w:rsidRPr="005E5F6C" w:rsidRDefault="0022565C" w:rsidP="0022565C">
      <w:pPr>
        <w:jc w:val="both"/>
        <w:rPr>
          <w:sz w:val="28"/>
          <w:szCs w:val="28"/>
        </w:rPr>
      </w:pPr>
    </w:p>
    <w:p w14:paraId="50B0D92C" w14:textId="77777777" w:rsidR="0022565C" w:rsidRPr="005E5F6C" w:rsidRDefault="0022565C" w:rsidP="0022565C">
      <w:pPr>
        <w:jc w:val="both"/>
        <w:rPr>
          <w:sz w:val="28"/>
          <w:szCs w:val="28"/>
        </w:rPr>
      </w:pPr>
    </w:p>
    <w:p w14:paraId="2B8856C9" w14:textId="77777777" w:rsidR="0022565C" w:rsidRPr="005E5F6C" w:rsidRDefault="0022565C" w:rsidP="0022565C">
      <w:pPr>
        <w:jc w:val="both"/>
        <w:rPr>
          <w:sz w:val="28"/>
          <w:szCs w:val="28"/>
        </w:rPr>
      </w:pPr>
    </w:p>
    <w:p w14:paraId="287622C8" w14:textId="77777777" w:rsidR="0022565C" w:rsidRPr="005E5F6C" w:rsidRDefault="0022565C" w:rsidP="0022565C">
      <w:pPr>
        <w:jc w:val="both"/>
        <w:rPr>
          <w:sz w:val="28"/>
          <w:szCs w:val="28"/>
        </w:rPr>
      </w:pPr>
    </w:p>
    <w:p w14:paraId="57210A41" w14:textId="77777777" w:rsidR="0022565C" w:rsidRPr="005E5F6C" w:rsidRDefault="0022565C" w:rsidP="0022565C">
      <w:pPr>
        <w:jc w:val="both"/>
        <w:rPr>
          <w:sz w:val="28"/>
          <w:szCs w:val="28"/>
        </w:rPr>
      </w:pPr>
    </w:p>
    <w:p w14:paraId="299330EA" w14:textId="77777777" w:rsidR="0022565C" w:rsidRPr="005E5F6C" w:rsidRDefault="0022565C" w:rsidP="0022565C">
      <w:pPr>
        <w:jc w:val="both"/>
        <w:rPr>
          <w:sz w:val="28"/>
          <w:szCs w:val="28"/>
        </w:rPr>
      </w:pPr>
    </w:p>
    <w:p w14:paraId="0EC8378F" w14:textId="77777777" w:rsidR="0022565C" w:rsidRPr="005E5F6C" w:rsidRDefault="0022565C" w:rsidP="0022565C">
      <w:pPr>
        <w:jc w:val="both"/>
        <w:rPr>
          <w:sz w:val="28"/>
          <w:szCs w:val="28"/>
        </w:rPr>
      </w:pPr>
    </w:p>
    <w:p w14:paraId="3208256B" w14:textId="77777777" w:rsidR="0022565C" w:rsidRPr="005E5F6C" w:rsidRDefault="0022565C" w:rsidP="0022565C">
      <w:pPr>
        <w:jc w:val="both"/>
        <w:rPr>
          <w:sz w:val="28"/>
          <w:szCs w:val="28"/>
        </w:rPr>
      </w:pPr>
    </w:p>
    <w:p w14:paraId="7D9043BF" w14:textId="77777777" w:rsidR="0022565C" w:rsidRPr="005E5F6C" w:rsidRDefault="0022565C" w:rsidP="0022565C">
      <w:pPr>
        <w:jc w:val="both"/>
        <w:rPr>
          <w:sz w:val="28"/>
          <w:szCs w:val="28"/>
        </w:rPr>
      </w:pPr>
    </w:p>
    <w:p w14:paraId="2283FA56" w14:textId="77777777" w:rsidR="0022565C" w:rsidRPr="005E5F6C" w:rsidRDefault="0022565C" w:rsidP="0022565C">
      <w:pPr>
        <w:jc w:val="both"/>
        <w:rPr>
          <w:sz w:val="28"/>
          <w:szCs w:val="28"/>
        </w:rPr>
      </w:pPr>
    </w:p>
    <w:p w14:paraId="3C278A23" w14:textId="77777777" w:rsidR="0022565C" w:rsidRPr="005E5F6C" w:rsidRDefault="0022565C" w:rsidP="0022565C">
      <w:pPr>
        <w:jc w:val="both"/>
        <w:rPr>
          <w:sz w:val="28"/>
          <w:szCs w:val="28"/>
        </w:rPr>
      </w:pPr>
    </w:p>
    <w:p w14:paraId="53EB32D6" w14:textId="77777777" w:rsidR="0022565C" w:rsidRPr="005E5F6C" w:rsidRDefault="0022565C" w:rsidP="0022565C">
      <w:pPr>
        <w:jc w:val="both"/>
        <w:rPr>
          <w:sz w:val="28"/>
          <w:szCs w:val="28"/>
        </w:rPr>
      </w:pPr>
    </w:p>
    <w:p w14:paraId="010A1895" w14:textId="77777777" w:rsidR="0022565C" w:rsidRPr="005E5F6C" w:rsidRDefault="0022565C" w:rsidP="0022565C">
      <w:pPr>
        <w:jc w:val="both"/>
        <w:rPr>
          <w:sz w:val="28"/>
          <w:szCs w:val="28"/>
        </w:rPr>
      </w:pPr>
    </w:p>
    <w:p w14:paraId="7B5DC1A0" w14:textId="77777777" w:rsidR="0022565C" w:rsidRPr="005E5F6C" w:rsidRDefault="0022565C" w:rsidP="0022565C">
      <w:pPr>
        <w:jc w:val="both"/>
        <w:rPr>
          <w:sz w:val="28"/>
          <w:szCs w:val="28"/>
        </w:rPr>
      </w:pPr>
    </w:p>
    <w:p w14:paraId="56DA0B7D" w14:textId="77777777" w:rsidR="0022565C" w:rsidRPr="005E5F6C" w:rsidRDefault="0022565C" w:rsidP="0022565C">
      <w:pPr>
        <w:jc w:val="both"/>
        <w:rPr>
          <w:sz w:val="28"/>
          <w:szCs w:val="28"/>
        </w:rPr>
      </w:pPr>
    </w:p>
    <w:p w14:paraId="05F7A33D" w14:textId="77777777" w:rsidR="0022565C" w:rsidRPr="005E5F6C" w:rsidRDefault="0022565C" w:rsidP="0022565C">
      <w:pPr>
        <w:jc w:val="both"/>
        <w:rPr>
          <w:sz w:val="28"/>
          <w:szCs w:val="28"/>
        </w:rPr>
      </w:pPr>
    </w:p>
    <w:p w14:paraId="083E130F" w14:textId="77777777" w:rsidR="0022565C" w:rsidRPr="005E5F6C" w:rsidRDefault="0022565C" w:rsidP="0022565C">
      <w:pPr>
        <w:jc w:val="both"/>
        <w:rPr>
          <w:sz w:val="28"/>
          <w:szCs w:val="28"/>
        </w:rPr>
      </w:pPr>
    </w:p>
    <w:p w14:paraId="506DED41" w14:textId="77777777" w:rsidR="0022565C" w:rsidRPr="005E5F6C" w:rsidRDefault="0022565C" w:rsidP="0022565C">
      <w:pPr>
        <w:jc w:val="both"/>
        <w:rPr>
          <w:sz w:val="28"/>
          <w:szCs w:val="28"/>
        </w:rPr>
      </w:pPr>
    </w:p>
    <w:p w14:paraId="2433C968" w14:textId="77777777" w:rsidR="0022565C" w:rsidRPr="005E5F6C" w:rsidRDefault="0022565C" w:rsidP="0022565C">
      <w:pPr>
        <w:jc w:val="both"/>
        <w:rPr>
          <w:sz w:val="28"/>
          <w:szCs w:val="28"/>
        </w:rPr>
      </w:pPr>
    </w:p>
    <w:p w14:paraId="71C258BF" w14:textId="77777777" w:rsidR="0022565C" w:rsidRPr="005E5F6C" w:rsidRDefault="0022565C" w:rsidP="0022565C">
      <w:pPr>
        <w:jc w:val="both"/>
        <w:rPr>
          <w:sz w:val="28"/>
          <w:szCs w:val="28"/>
        </w:rPr>
      </w:pPr>
    </w:p>
    <w:p w14:paraId="47D3798B" w14:textId="77777777" w:rsidR="0022565C" w:rsidRPr="005E5F6C" w:rsidRDefault="0022565C" w:rsidP="0022565C">
      <w:pPr>
        <w:jc w:val="both"/>
        <w:rPr>
          <w:sz w:val="28"/>
          <w:szCs w:val="28"/>
        </w:rPr>
      </w:pPr>
    </w:p>
    <w:p w14:paraId="16EAA18A" w14:textId="77777777" w:rsidR="0022565C" w:rsidRPr="005E5F6C" w:rsidRDefault="0022565C" w:rsidP="0022565C">
      <w:pPr>
        <w:jc w:val="both"/>
        <w:rPr>
          <w:sz w:val="28"/>
          <w:szCs w:val="28"/>
        </w:rPr>
      </w:pPr>
    </w:p>
    <w:p w14:paraId="4243EF05" w14:textId="77777777" w:rsidR="0022565C" w:rsidRPr="005E5F6C" w:rsidRDefault="0022565C" w:rsidP="0022565C">
      <w:pPr>
        <w:jc w:val="both"/>
        <w:rPr>
          <w:sz w:val="28"/>
          <w:szCs w:val="28"/>
        </w:rPr>
      </w:pPr>
    </w:p>
    <w:p w14:paraId="43355C05" w14:textId="77777777" w:rsidR="0022565C" w:rsidRPr="005E5F6C" w:rsidRDefault="0022565C" w:rsidP="0022565C">
      <w:pPr>
        <w:jc w:val="both"/>
        <w:rPr>
          <w:sz w:val="28"/>
          <w:szCs w:val="28"/>
        </w:rPr>
      </w:pPr>
    </w:p>
    <w:p w14:paraId="71181769" w14:textId="77777777" w:rsidR="0022565C" w:rsidRPr="005E5F6C" w:rsidRDefault="0022565C" w:rsidP="0022565C">
      <w:pPr>
        <w:jc w:val="both"/>
        <w:rPr>
          <w:sz w:val="28"/>
          <w:szCs w:val="28"/>
        </w:rPr>
      </w:pPr>
      <w:r w:rsidRPr="005E5F6C">
        <w:rPr>
          <w:noProof/>
          <w:sz w:val="28"/>
          <w:szCs w:val="28"/>
          <w:lang w:val="ru-RU"/>
        </w:rPr>
        <mc:AlternateContent>
          <mc:Choice Requires="wps">
            <w:drawing>
              <wp:anchor distT="0" distB="0" distL="114300" distR="114300" simplePos="0" relativeHeight="251661312" behindDoc="0" locked="0" layoutInCell="1" allowOverlap="1" wp14:anchorId="7F2D70B0" wp14:editId="0D491204">
                <wp:simplePos x="0" y="0"/>
                <wp:positionH relativeFrom="column">
                  <wp:posOffset>3429000</wp:posOffset>
                </wp:positionH>
                <wp:positionV relativeFrom="paragraph">
                  <wp:posOffset>0</wp:posOffset>
                </wp:positionV>
                <wp:extent cx="2743200" cy="1143000"/>
                <wp:effectExtent l="3810" t="0" r="0" b="317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B954D" w14:textId="77777777" w:rsidR="0022565C" w:rsidRPr="00193AE5" w:rsidRDefault="0022565C" w:rsidP="0022565C">
                            <w:pPr>
                              <w:jc w:val="both"/>
                            </w:pPr>
                            <w:r>
                              <w:t>Додаток 3</w:t>
                            </w:r>
                          </w:p>
                          <w:p w14:paraId="1E1B6BF0" w14:textId="77777777" w:rsidR="0022565C" w:rsidRPr="00EA79A4" w:rsidRDefault="0022565C" w:rsidP="0022565C">
                            <w:pPr>
                              <w:jc w:val="both"/>
                            </w:pPr>
                            <w:r w:rsidRPr="00193AE5">
                              <w:t xml:space="preserve">до комплексної </w:t>
                            </w:r>
                            <w:r w:rsidRPr="00193AE5">
                              <w:rPr>
                                <w:color w:val="000000"/>
                              </w:rPr>
                              <w:t xml:space="preserve">програми </w:t>
                            </w:r>
                            <w:r w:rsidRPr="00193AE5">
                              <w:t xml:space="preserve">соціального захисту пільгових </w:t>
                            </w:r>
                            <w:r>
                              <w:t>категорій населення Сіверської міської ради на 2021 рік</w:t>
                            </w:r>
                          </w:p>
                          <w:p w14:paraId="1D089C2C" w14:textId="77777777" w:rsidR="0022565C" w:rsidRDefault="0022565C" w:rsidP="0022565C">
                            <w:pPr>
                              <w:jc w:val="both"/>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F2D70B0" id="Поле 2" o:spid="_x0000_s1028" type="#_x0000_t202" style="position:absolute;left:0;text-align:left;margin-left:270pt;margin-top:0;width:3in;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" filled="f" stroked="f">
                <v:textbox>
                  <w:txbxContent>
                    <w:p w14:paraId="167B954D" w14:textId="77777777" w:rsidR="0022565C" w:rsidRPr="00193AE5" w:rsidRDefault="0022565C" w:rsidP="0022565C">
                      <w:pPr>
                        <w:jc w:val="both"/>
                      </w:pPr>
                      <w:r>
                        <w:t>Додаток 3</w:t>
                      </w:r>
                    </w:p>
                    <w:p w14:paraId="1E1B6BF0" w14:textId="77777777" w:rsidR="0022565C" w:rsidRPr="00EA79A4" w:rsidRDefault="0022565C" w:rsidP="0022565C">
                      <w:pPr>
                        <w:jc w:val="both"/>
                      </w:pPr>
                      <w:r w:rsidRPr="00193AE5">
                        <w:t xml:space="preserve">до комплексної </w:t>
                      </w:r>
                      <w:r w:rsidRPr="00193AE5">
                        <w:rPr>
                          <w:color w:val="000000"/>
                        </w:rPr>
                        <w:t xml:space="preserve">програми </w:t>
                      </w:r>
                      <w:r w:rsidRPr="00193AE5">
                        <w:t xml:space="preserve">соціального захисту пільгових </w:t>
                      </w:r>
                      <w:r>
                        <w:t>категорій населення Сіверської міської ради на 2021 рік</w:t>
                      </w:r>
                    </w:p>
                    <w:p w14:paraId="1D089C2C" w14:textId="77777777" w:rsidR="0022565C" w:rsidRDefault="0022565C" w:rsidP="0022565C">
                      <w:pPr>
                        <w:jc w:val="both"/>
                        <w:rPr>
                          <w:sz w:val="28"/>
                          <w:szCs w:val="28"/>
                        </w:rPr>
                      </w:pPr>
                    </w:p>
                  </w:txbxContent>
                </v:textbox>
              </v:shape>
            </w:pict>
          </mc:Fallback>
        </mc:AlternateContent>
      </w:r>
    </w:p>
    <w:p w14:paraId="4447110E" w14:textId="77777777" w:rsidR="0022565C" w:rsidRPr="005E5F6C" w:rsidRDefault="0022565C" w:rsidP="0022565C">
      <w:pPr>
        <w:jc w:val="both"/>
        <w:rPr>
          <w:sz w:val="28"/>
          <w:szCs w:val="28"/>
        </w:rPr>
      </w:pPr>
    </w:p>
    <w:p w14:paraId="75660DF0" w14:textId="77777777" w:rsidR="0022565C" w:rsidRPr="005E5F6C" w:rsidRDefault="0022565C" w:rsidP="0022565C">
      <w:pPr>
        <w:jc w:val="center"/>
        <w:rPr>
          <w:b/>
          <w:sz w:val="28"/>
          <w:szCs w:val="28"/>
        </w:rPr>
      </w:pPr>
    </w:p>
    <w:p w14:paraId="6731B7CE" w14:textId="77777777" w:rsidR="0022565C" w:rsidRPr="005E5F6C" w:rsidRDefault="0022565C" w:rsidP="0022565C">
      <w:pPr>
        <w:jc w:val="center"/>
        <w:rPr>
          <w:b/>
          <w:sz w:val="28"/>
          <w:szCs w:val="28"/>
        </w:rPr>
      </w:pPr>
    </w:p>
    <w:p w14:paraId="79655158" w14:textId="77777777" w:rsidR="0022565C" w:rsidRPr="005E5F6C" w:rsidRDefault="0022565C" w:rsidP="0022565C">
      <w:pPr>
        <w:jc w:val="center"/>
        <w:rPr>
          <w:b/>
          <w:sz w:val="28"/>
          <w:szCs w:val="28"/>
        </w:rPr>
      </w:pPr>
    </w:p>
    <w:p w14:paraId="3EEE924F" w14:textId="77777777" w:rsidR="0022565C" w:rsidRPr="005E5F6C" w:rsidRDefault="0022565C" w:rsidP="0022565C">
      <w:pPr>
        <w:jc w:val="center"/>
        <w:rPr>
          <w:b/>
          <w:sz w:val="28"/>
          <w:szCs w:val="28"/>
        </w:rPr>
      </w:pPr>
    </w:p>
    <w:p w14:paraId="616FA58E" w14:textId="77777777" w:rsidR="0022565C" w:rsidRPr="005E5F6C" w:rsidRDefault="0022565C" w:rsidP="0022565C">
      <w:pPr>
        <w:jc w:val="center"/>
        <w:rPr>
          <w:b/>
          <w:sz w:val="28"/>
          <w:szCs w:val="28"/>
        </w:rPr>
      </w:pPr>
    </w:p>
    <w:p w14:paraId="132F3605" w14:textId="77777777" w:rsidR="0022565C" w:rsidRPr="005E5F6C" w:rsidRDefault="0022565C" w:rsidP="0022565C">
      <w:pPr>
        <w:jc w:val="center"/>
        <w:rPr>
          <w:b/>
          <w:sz w:val="28"/>
          <w:szCs w:val="28"/>
        </w:rPr>
      </w:pPr>
      <w:r w:rsidRPr="005E5F6C">
        <w:rPr>
          <w:b/>
          <w:sz w:val="28"/>
          <w:szCs w:val="28"/>
        </w:rPr>
        <w:t xml:space="preserve">ПОРЯДОК </w:t>
      </w:r>
    </w:p>
    <w:p w14:paraId="153813D8" w14:textId="77777777" w:rsidR="0022565C" w:rsidRPr="005E5F6C" w:rsidRDefault="0022565C" w:rsidP="0022565C">
      <w:pPr>
        <w:jc w:val="center"/>
        <w:rPr>
          <w:b/>
          <w:sz w:val="28"/>
          <w:szCs w:val="28"/>
        </w:rPr>
      </w:pPr>
      <w:r w:rsidRPr="005E5F6C">
        <w:rPr>
          <w:b/>
          <w:sz w:val="28"/>
          <w:szCs w:val="28"/>
        </w:rPr>
        <w:t>забезпечення санаторно-курортним лікуванням</w:t>
      </w:r>
    </w:p>
    <w:p w14:paraId="235DF786" w14:textId="77777777" w:rsidR="0022565C" w:rsidRPr="005E5F6C" w:rsidRDefault="0022565C" w:rsidP="0022565C">
      <w:pPr>
        <w:jc w:val="center"/>
        <w:rPr>
          <w:b/>
          <w:sz w:val="28"/>
          <w:szCs w:val="28"/>
        </w:rPr>
      </w:pPr>
      <w:r w:rsidRPr="005E5F6C">
        <w:rPr>
          <w:b/>
          <w:sz w:val="28"/>
          <w:szCs w:val="28"/>
        </w:rPr>
        <w:t>деяких категорій громадян</w:t>
      </w:r>
    </w:p>
    <w:p w14:paraId="66ED900B" w14:textId="77777777" w:rsidR="0022565C" w:rsidRPr="005E5F6C" w:rsidRDefault="0022565C" w:rsidP="0022565C">
      <w:pPr>
        <w:numPr>
          <w:ilvl w:val="0"/>
          <w:numId w:val="6"/>
        </w:numPr>
        <w:tabs>
          <w:tab w:val="num" w:pos="0"/>
          <w:tab w:val="left" w:pos="1080"/>
        </w:tabs>
        <w:spacing w:before="120"/>
        <w:ind w:firstLine="720"/>
        <w:jc w:val="both"/>
        <w:rPr>
          <w:sz w:val="28"/>
          <w:szCs w:val="28"/>
        </w:rPr>
      </w:pPr>
      <w:r w:rsidRPr="005E5F6C">
        <w:rPr>
          <w:sz w:val="28"/>
          <w:szCs w:val="28"/>
        </w:rPr>
        <w:t>Цей Порядок є нормативно-правовим актом, який регламентує забезпечення деяких категорій громадян (далі - пільговики) санаторно-курортним</w:t>
      </w:r>
      <w:r w:rsidRPr="005E5F6C">
        <w:rPr>
          <w:b/>
          <w:sz w:val="28"/>
          <w:szCs w:val="28"/>
        </w:rPr>
        <w:t xml:space="preserve"> </w:t>
      </w:r>
      <w:r w:rsidRPr="005E5F6C">
        <w:rPr>
          <w:sz w:val="28"/>
          <w:szCs w:val="28"/>
        </w:rPr>
        <w:t>лікуванням за рахунок коштів бюджету Сіверської міської ради.</w:t>
      </w:r>
    </w:p>
    <w:p w14:paraId="42BBD0F6" w14:textId="77777777" w:rsidR="0022565C" w:rsidRPr="005E5F6C" w:rsidRDefault="0022565C" w:rsidP="0022565C">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5E5F6C">
        <w:rPr>
          <w:sz w:val="28"/>
          <w:szCs w:val="28"/>
        </w:rPr>
        <w:t>2.</w:t>
      </w:r>
      <w:r w:rsidRPr="005E5F6C">
        <w:rPr>
          <w:sz w:val="28"/>
          <w:szCs w:val="28"/>
        </w:rPr>
        <w:tab/>
        <w:t>За рахунок коштів бюджету Сіверської міської ради безплатними путівками до санаторно-курортних закладів забезпечуються:</w:t>
      </w:r>
    </w:p>
    <w:p w14:paraId="3A4C347A"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bookmarkStart w:id="25" w:name="o19"/>
      <w:bookmarkStart w:id="26" w:name="o20"/>
      <w:bookmarkEnd w:id="25"/>
      <w:bookmarkEnd w:id="26"/>
      <w:r w:rsidRPr="005E5F6C">
        <w:rPr>
          <w:sz w:val="28"/>
          <w:szCs w:val="28"/>
        </w:rPr>
        <w:t>-</w:t>
      </w:r>
      <w:r w:rsidRPr="005E5F6C">
        <w:rPr>
          <w:sz w:val="28"/>
          <w:szCs w:val="28"/>
        </w:rPr>
        <w:tab/>
        <w:t>ветерани Другої світової війни;</w:t>
      </w:r>
    </w:p>
    <w:p w14:paraId="1885EE43"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5E5F6C">
        <w:rPr>
          <w:sz w:val="28"/>
          <w:szCs w:val="28"/>
        </w:rPr>
        <w:t>-</w:t>
      </w:r>
      <w:r w:rsidRPr="005E5F6C">
        <w:rPr>
          <w:sz w:val="28"/>
          <w:szCs w:val="28"/>
        </w:rPr>
        <w:tab/>
        <w:t>особи, на яких поширюється чинність Законів України «Про статус ветеранів війни, гарантії їх соціального захисту» та «Про жертви нацистських переслідувань»;</w:t>
      </w:r>
    </w:p>
    <w:p w14:paraId="65122DD2"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shd w:val="clear" w:color="auto" w:fill="FFFFFF"/>
        </w:rPr>
      </w:pPr>
      <w:r w:rsidRPr="005E5F6C">
        <w:rPr>
          <w:sz w:val="28"/>
          <w:szCs w:val="28"/>
        </w:rPr>
        <w:t xml:space="preserve">- </w:t>
      </w:r>
      <w:r w:rsidRPr="005E5F6C">
        <w:rPr>
          <w:bCs/>
          <w:sz w:val="28"/>
          <w:szCs w:val="28"/>
          <w:shd w:val="clear" w:color="auto" w:fill="FFFFFF"/>
        </w:rPr>
        <w:t>постраждалі учасники Революції Гідності</w:t>
      </w:r>
      <w:bookmarkStart w:id="27" w:name="o21"/>
      <w:bookmarkStart w:id="28" w:name="o22"/>
      <w:bookmarkEnd w:id="27"/>
      <w:bookmarkEnd w:id="28"/>
      <w:r w:rsidRPr="005E5F6C">
        <w:rPr>
          <w:bCs/>
          <w:sz w:val="28"/>
          <w:szCs w:val="28"/>
          <w:shd w:val="clear" w:color="auto" w:fill="FFFFFF"/>
        </w:rPr>
        <w:t>, відповідно до статті 16</w:t>
      </w:r>
      <w:r w:rsidRPr="005E5F6C">
        <w:rPr>
          <w:bCs/>
          <w:sz w:val="28"/>
          <w:szCs w:val="28"/>
          <w:shd w:val="clear" w:color="auto" w:fill="FFFFFF"/>
          <w:vertAlign w:val="superscript"/>
        </w:rPr>
        <w:t xml:space="preserve">1 </w:t>
      </w:r>
      <w:r w:rsidRPr="005E5F6C">
        <w:rPr>
          <w:bCs/>
          <w:sz w:val="28"/>
          <w:szCs w:val="28"/>
          <w:shd w:val="clear" w:color="auto" w:fill="FFFFFF"/>
        </w:rPr>
        <w:t xml:space="preserve"> Закону </w:t>
      </w:r>
      <w:r w:rsidRPr="005E5F6C">
        <w:rPr>
          <w:sz w:val="28"/>
          <w:szCs w:val="28"/>
        </w:rPr>
        <w:t>України «Про статус ветеранів війни, гарантії їх соціального захисту»</w:t>
      </w:r>
      <w:r w:rsidRPr="005E5F6C">
        <w:rPr>
          <w:bCs/>
          <w:sz w:val="28"/>
          <w:szCs w:val="28"/>
          <w:shd w:val="clear" w:color="auto" w:fill="FFFFFF"/>
        </w:rPr>
        <w:t>.</w:t>
      </w:r>
    </w:p>
    <w:p w14:paraId="0574B4F3"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5E5F6C">
        <w:rPr>
          <w:sz w:val="28"/>
          <w:szCs w:val="28"/>
        </w:rPr>
        <w:t>Зазначені категорії осіб мають право вільного вибору санаторно-курортного закладу відповідного профілю лікування, безоплатними путівками до якого вони забезпечуються, за рахунок коштів бюджету Сіверської міської ради.</w:t>
      </w:r>
    </w:p>
    <w:p w14:paraId="694E71B7"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5E5F6C">
        <w:rPr>
          <w:sz w:val="28"/>
          <w:szCs w:val="28"/>
        </w:rPr>
        <w:t>У разі, коли вищезазначені особи мають право на санаторно-курортне лікування за кількома законами, їм надається право вибору у забезпеченні путівкою за одним із них.</w:t>
      </w:r>
    </w:p>
    <w:p w14:paraId="016D7677" w14:textId="77777777" w:rsidR="0022565C" w:rsidRPr="005E5F6C" w:rsidRDefault="0022565C" w:rsidP="002256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5E5F6C">
        <w:rPr>
          <w:sz w:val="28"/>
          <w:szCs w:val="28"/>
        </w:rPr>
        <w:t>3.</w:t>
      </w:r>
      <w:r w:rsidRPr="005E5F6C">
        <w:rPr>
          <w:sz w:val="28"/>
          <w:szCs w:val="28"/>
        </w:rPr>
        <w:tab/>
        <w:t>Пільговики повинні за зареєстрованим місцем проживання перебувати на обліку у відділі з питань соціального захисту населення Сіверської міської ради для санаторно-курортного лікування.</w:t>
      </w:r>
    </w:p>
    <w:p w14:paraId="5F6665CE"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5E5F6C">
        <w:rPr>
          <w:sz w:val="28"/>
          <w:szCs w:val="28"/>
        </w:rPr>
        <w:t>Працюючі особи та особи, що не досягли встановленого законодавством пенсійного віку, забезпечуються путівками за місцем основної роботи або Сіверською міською радою</w:t>
      </w:r>
      <w:r w:rsidRPr="005E5F6C">
        <w:rPr>
          <w:rFonts w:ascii="Courier New" w:hAnsi="Courier New" w:cs="Courier New"/>
          <w:sz w:val="28"/>
          <w:szCs w:val="28"/>
        </w:rPr>
        <w:t xml:space="preserve"> </w:t>
      </w:r>
      <w:r w:rsidRPr="005E5F6C">
        <w:rPr>
          <w:sz w:val="28"/>
          <w:szCs w:val="28"/>
        </w:rPr>
        <w:t>на підставі довідки з місця роботи про те, що їм не видавалася безоплатна путівка протягом попереднього року (для осіб, що забезпечуються путівками один раз на два роки - протягом двох попередніх років).</w:t>
      </w:r>
    </w:p>
    <w:p w14:paraId="765C80FA"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bookmarkStart w:id="29" w:name="o27"/>
      <w:bookmarkStart w:id="30" w:name="o28"/>
      <w:bookmarkStart w:id="31" w:name="o29"/>
      <w:bookmarkStart w:id="32" w:name="o30"/>
      <w:bookmarkEnd w:id="29"/>
      <w:bookmarkEnd w:id="30"/>
      <w:bookmarkEnd w:id="31"/>
      <w:bookmarkEnd w:id="32"/>
      <w:r w:rsidRPr="005E5F6C">
        <w:rPr>
          <w:sz w:val="28"/>
          <w:szCs w:val="28"/>
        </w:rPr>
        <w:t xml:space="preserve">Особи, зазначені у пункті 2 цього Порядку, які є громадянами України, що переселилися з тимчасово окупованої території чи районів проведення антитерористичної операції, повинні за фактичним місцем проживання </w:t>
      </w:r>
      <w:r w:rsidRPr="005E5F6C">
        <w:rPr>
          <w:sz w:val="28"/>
          <w:szCs w:val="28"/>
        </w:rPr>
        <w:lastRenderedPageBreak/>
        <w:t>перебувати на обліку у Сіверській міській раді для санаторно-курортного лікування.</w:t>
      </w:r>
    </w:p>
    <w:p w14:paraId="55CCE6C3" w14:textId="77777777" w:rsidR="0022565C" w:rsidRPr="005E5F6C" w:rsidRDefault="0022565C" w:rsidP="0022565C">
      <w:pPr>
        <w:numPr>
          <w:ilvl w:val="0"/>
          <w:numId w:val="9"/>
        </w:numPr>
        <w:tabs>
          <w:tab w:val="num" w:pos="0"/>
          <w:tab w:val="left" w:pos="1080"/>
        </w:tabs>
        <w:ind w:firstLine="720"/>
        <w:jc w:val="both"/>
        <w:rPr>
          <w:sz w:val="28"/>
          <w:szCs w:val="28"/>
        </w:rPr>
      </w:pPr>
      <w:r w:rsidRPr="005E5F6C">
        <w:rPr>
          <w:sz w:val="28"/>
          <w:szCs w:val="28"/>
        </w:rPr>
        <w:t>Для взяття на облік пільговики подають Сіверській міській раді такі документи:</w:t>
      </w:r>
    </w:p>
    <w:p w14:paraId="30BDAF11" w14:textId="77777777" w:rsidR="0022565C" w:rsidRPr="005E5F6C" w:rsidRDefault="0022565C" w:rsidP="0022565C">
      <w:pPr>
        <w:numPr>
          <w:ilvl w:val="0"/>
          <w:numId w:val="11"/>
        </w:numPr>
        <w:tabs>
          <w:tab w:val="left" w:pos="1080"/>
        </w:tabs>
        <w:ind w:firstLine="709"/>
        <w:jc w:val="both"/>
        <w:rPr>
          <w:sz w:val="28"/>
          <w:szCs w:val="28"/>
        </w:rPr>
      </w:pPr>
      <w:r w:rsidRPr="005E5F6C">
        <w:rPr>
          <w:sz w:val="28"/>
          <w:szCs w:val="28"/>
        </w:rPr>
        <w:t>заява із зазначенням письмової згоди на обробку персональних даних;</w:t>
      </w:r>
    </w:p>
    <w:p w14:paraId="77F1EC0D" w14:textId="77777777" w:rsidR="0022565C" w:rsidRPr="005E5F6C" w:rsidRDefault="0022565C" w:rsidP="0022565C">
      <w:pPr>
        <w:numPr>
          <w:ilvl w:val="0"/>
          <w:numId w:val="11"/>
        </w:numPr>
        <w:tabs>
          <w:tab w:val="left" w:pos="1080"/>
        </w:tabs>
        <w:ind w:firstLine="709"/>
        <w:jc w:val="both"/>
        <w:rPr>
          <w:sz w:val="28"/>
          <w:szCs w:val="28"/>
        </w:rPr>
      </w:pPr>
      <w:r w:rsidRPr="005E5F6C">
        <w:rPr>
          <w:sz w:val="28"/>
          <w:szCs w:val="28"/>
        </w:rPr>
        <w:t>копії документів: документ, що посвідчує особу та підтверджує громадянство України (паспорт), реєстраційний номер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контролюючий орган і мають відмітку в паспорті); пенсійне посвідчення, посвідчення, що дає право на пільги;</w:t>
      </w:r>
    </w:p>
    <w:p w14:paraId="16F99680" w14:textId="77777777" w:rsidR="0022565C" w:rsidRPr="005E5F6C" w:rsidRDefault="0022565C" w:rsidP="0022565C">
      <w:pPr>
        <w:tabs>
          <w:tab w:val="left" w:pos="1080"/>
        </w:tabs>
        <w:ind w:firstLine="709"/>
        <w:jc w:val="both"/>
        <w:rPr>
          <w:sz w:val="28"/>
          <w:szCs w:val="28"/>
        </w:rPr>
      </w:pPr>
      <w:r w:rsidRPr="005E5F6C">
        <w:rPr>
          <w:sz w:val="28"/>
          <w:szCs w:val="28"/>
        </w:rPr>
        <w:t>- медична довідка лікувальної установи за формою № 070/о.</w:t>
      </w:r>
    </w:p>
    <w:p w14:paraId="000F7602" w14:textId="77777777" w:rsidR="0022565C" w:rsidRPr="005E5F6C" w:rsidRDefault="0022565C" w:rsidP="002256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5E5F6C">
        <w:rPr>
          <w:sz w:val="28"/>
          <w:szCs w:val="28"/>
        </w:rPr>
        <w:t>5.</w:t>
      </w:r>
      <w:r w:rsidRPr="005E5F6C">
        <w:rPr>
          <w:sz w:val="28"/>
          <w:szCs w:val="28"/>
        </w:rPr>
        <w:tab/>
        <w:t xml:space="preserve">Путівки видаються особам, зазначеним у пункті 2 цього Порядку, відповідно до медичних рекомендацій з урахуванням пільг, передбачених законодавством для конкретної категорії осіб, в порядку черговості. </w:t>
      </w:r>
    </w:p>
    <w:p w14:paraId="6C2EE578" w14:textId="77777777" w:rsidR="0022565C" w:rsidRPr="005E5F6C" w:rsidRDefault="0022565C" w:rsidP="0022565C">
      <w:pPr>
        <w:ind w:firstLine="709"/>
        <w:jc w:val="both"/>
        <w:rPr>
          <w:sz w:val="28"/>
          <w:szCs w:val="28"/>
        </w:rPr>
      </w:pPr>
      <w:r w:rsidRPr="005E5F6C">
        <w:rPr>
          <w:sz w:val="28"/>
          <w:szCs w:val="28"/>
        </w:rPr>
        <w:t>Після закінчення строку дії зазначеної медичної довідки, але не рідше ніж один раз на три роки, подається нова медична довідка. У разі неподання такої довідки особа, яка понад три роки перебуває на обліку для забезпечення санаторно-курортною путівкою, знімається з обліку.</w:t>
      </w:r>
    </w:p>
    <w:p w14:paraId="5E261605" w14:textId="77777777" w:rsidR="0022565C" w:rsidRPr="005E5F6C" w:rsidRDefault="0022565C" w:rsidP="002256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5E5F6C">
        <w:rPr>
          <w:sz w:val="28"/>
          <w:szCs w:val="28"/>
        </w:rPr>
        <w:t>6.</w:t>
      </w:r>
      <w:r w:rsidRPr="005E5F6C">
        <w:rPr>
          <w:sz w:val="28"/>
          <w:szCs w:val="28"/>
        </w:rPr>
        <w:tab/>
        <w:t>Особи з інвалідністю внаслідок війни, особи з інвалідністю та особи, зазначені у статті 6-2 Закону України «Про жертви нацистських переслідувань», забезпечуються путівками строком на 18-21 день позачергово щороку (із січня по грудень).</w:t>
      </w:r>
    </w:p>
    <w:p w14:paraId="762794CE"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5E5F6C">
        <w:rPr>
          <w:sz w:val="28"/>
          <w:szCs w:val="28"/>
        </w:rPr>
        <w:t xml:space="preserve">Особи з інвалідністю внаслідок війни з числа осіб, які брали безпосередню участь у бойових діях під час Другої світової війни, безоплатно забезпечуються санаторно-курортним лікуванням строком на 18-21 день першочергово з числа </w:t>
      </w:r>
      <w:proofErr w:type="spellStart"/>
      <w:r w:rsidRPr="005E5F6C">
        <w:rPr>
          <w:sz w:val="28"/>
          <w:szCs w:val="28"/>
        </w:rPr>
        <w:t>позачерговиків</w:t>
      </w:r>
      <w:proofErr w:type="spellEnd"/>
      <w:r w:rsidRPr="005E5F6C">
        <w:rPr>
          <w:sz w:val="28"/>
          <w:szCs w:val="28"/>
        </w:rPr>
        <w:t xml:space="preserve"> щороку (із січня до грудня</w:t>
      </w:r>
      <w:bookmarkStart w:id="33" w:name="o36"/>
      <w:bookmarkEnd w:id="33"/>
      <w:r w:rsidRPr="005E5F6C">
        <w:rPr>
          <w:sz w:val="28"/>
          <w:szCs w:val="28"/>
        </w:rPr>
        <w:t>).</w:t>
      </w:r>
    </w:p>
    <w:p w14:paraId="67849E9E"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5E5F6C">
        <w:rPr>
          <w:sz w:val="28"/>
          <w:szCs w:val="28"/>
        </w:rPr>
        <w:t>Учасники бойових дій та особи, зазначені у статті 6-1 Закону України «Про жертви нацистських переслідувань», забезпечуються путівками строком на 18-21 день щороку (із січня по грудень</w:t>
      </w:r>
      <w:bookmarkStart w:id="34" w:name="o37"/>
      <w:bookmarkEnd w:id="34"/>
      <w:r w:rsidRPr="005E5F6C">
        <w:rPr>
          <w:sz w:val="28"/>
          <w:szCs w:val="28"/>
        </w:rPr>
        <w:t>).</w:t>
      </w:r>
    </w:p>
    <w:p w14:paraId="65C5EFEF"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5E5F6C">
        <w:rPr>
          <w:sz w:val="28"/>
          <w:szCs w:val="28"/>
        </w:rPr>
        <w:t>Учасники бойових дій у період Другої світової війни, яким виповнилося 85 років і більше, забезпечуються путівками строком на 18-21 день позачергово щороку (із січня до грудня).</w:t>
      </w:r>
    </w:p>
    <w:p w14:paraId="75928A2C"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5E5F6C">
        <w:rPr>
          <w:sz w:val="28"/>
          <w:szCs w:val="28"/>
        </w:rPr>
        <w:t>Учасники війни, особи, на яких поширюється чинність Закону України «Про статус ветеранів війни, гарантії їх соціального захисту», особи, зазначені у статтях 6-3 і 6-4 Закону України «Про жертви нацистських переслідувань», , забезпечуються путівками строком на 18-21 день один раз на два роки.</w:t>
      </w:r>
    </w:p>
    <w:p w14:paraId="11CBBED6"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5E5F6C">
        <w:rPr>
          <w:bCs/>
          <w:sz w:val="28"/>
          <w:szCs w:val="28"/>
          <w:shd w:val="clear" w:color="auto" w:fill="FFFFFF"/>
        </w:rPr>
        <w:t>Постраждалі учасники Революції Гідності</w:t>
      </w:r>
      <w:r w:rsidRPr="005E5F6C">
        <w:rPr>
          <w:sz w:val="28"/>
          <w:szCs w:val="28"/>
        </w:rPr>
        <w:t>, забезпечуються путівками не частіше ніж один раз на рік строком на 18-21 день.</w:t>
      </w:r>
    </w:p>
    <w:p w14:paraId="5064CD2A" w14:textId="77777777" w:rsidR="0022565C" w:rsidRPr="005E5F6C" w:rsidRDefault="0022565C" w:rsidP="002256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5E5F6C">
        <w:rPr>
          <w:sz w:val="28"/>
          <w:szCs w:val="28"/>
        </w:rPr>
        <w:t>7.</w:t>
      </w:r>
      <w:r w:rsidRPr="005E5F6C">
        <w:rPr>
          <w:sz w:val="28"/>
          <w:szCs w:val="28"/>
        </w:rPr>
        <w:tab/>
        <w:t>Особа, що перебуває на обліку для забезпечення путівкою у  Сіверській міській раді, але в поточному році одержала безплатну путівку в іншій організації, знімається з обліку.</w:t>
      </w:r>
    </w:p>
    <w:p w14:paraId="461FB1A7"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bookmarkStart w:id="35" w:name="o55"/>
      <w:bookmarkEnd w:id="35"/>
      <w:r w:rsidRPr="005E5F6C">
        <w:rPr>
          <w:sz w:val="28"/>
          <w:szCs w:val="28"/>
        </w:rPr>
        <w:t>Повторне взяття на облік здійснюється відповідно до пункту 4 цього Порядку.</w:t>
      </w:r>
    </w:p>
    <w:p w14:paraId="48EF3500"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bookmarkStart w:id="36" w:name="o56"/>
      <w:bookmarkEnd w:id="36"/>
      <w:r w:rsidRPr="005E5F6C">
        <w:rPr>
          <w:sz w:val="28"/>
          <w:szCs w:val="28"/>
        </w:rPr>
        <w:lastRenderedPageBreak/>
        <w:t>У разі коли особа за місцем обліку забезпечена санаторно-курортною путівкою у поточному році, повторне взяття на облік здійснюється на підставі копії (дубліката) медичної довідки закладу охорони здоров’я за формою N 070/о, що додана до попередньої заяви, якщо строк її дії не закінчився.</w:t>
      </w:r>
      <w:bookmarkStart w:id="37" w:name="o57"/>
      <w:bookmarkEnd w:id="37"/>
    </w:p>
    <w:p w14:paraId="1BD118F8"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5E5F6C">
        <w:rPr>
          <w:sz w:val="28"/>
          <w:szCs w:val="28"/>
        </w:rPr>
        <w:t xml:space="preserve">У разі відмови особи від путівки складається відповідний акт за формою, затвердженою </w:t>
      </w:r>
      <w:proofErr w:type="spellStart"/>
      <w:r w:rsidRPr="005E5F6C">
        <w:rPr>
          <w:sz w:val="28"/>
          <w:szCs w:val="28"/>
        </w:rPr>
        <w:t>Мінсоцполітики</w:t>
      </w:r>
      <w:proofErr w:type="spellEnd"/>
      <w:r w:rsidRPr="005E5F6C">
        <w:rPr>
          <w:sz w:val="28"/>
          <w:szCs w:val="28"/>
        </w:rPr>
        <w:t>, а зазначеною путівкою забезпечується інша особа у порядку черговості.</w:t>
      </w:r>
    </w:p>
    <w:p w14:paraId="3FB79F03" w14:textId="77777777" w:rsidR="0022565C" w:rsidRPr="005E5F6C" w:rsidRDefault="0022565C" w:rsidP="0022565C">
      <w:pPr>
        <w:tabs>
          <w:tab w:val="left" w:pos="1080"/>
        </w:tabs>
        <w:ind w:firstLine="720"/>
        <w:jc w:val="both"/>
        <w:rPr>
          <w:sz w:val="28"/>
          <w:szCs w:val="28"/>
        </w:rPr>
      </w:pPr>
      <w:r w:rsidRPr="005E5F6C">
        <w:rPr>
          <w:sz w:val="28"/>
          <w:szCs w:val="28"/>
        </w:rPr>
        <w:t>8.</w:t>
      </w:r>
      <w:r w:rsidRPr="005E5F6C">
        <w:rPr>
          <w:sz w:val="28"/>
          <w:szCs w:val="28"/>
        </w:rPr>
        <w:tab/>
        <w:t>Компенсація за доплату, пов’язану з поліпшенням умов проживання в санаторії, та за продовження строку лікування, не здійснюється.</w:t>
      </w:r>
    </w:p>
    <w:p w14:paraId="025C036C" w14:textId="77777777" w:rsidR="0022565C" w:rsidRPr="005E5F6C" w:rsidRDefault="0022565C" w:rsidP="002256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sidRPr="005E5F6C">
        <w:rPr>
          <w:sz w:val="28"/>
          <w:szCs w:val="28"/>
        </w:rPr>
        <w:t>9.</w:t>
      </w:r>
      <w:r w:rsidRPr="005E5F6C">
        <w:rPr>
          <w:sz w:val="28"/>
          <w:szCs w:val="28"/>
        </w:rPr>
        <w:tab/>
      </w:r>
      <w:r w:rsidRPr="005E5F6C">
        <w:rPr>
          <w:bCs/>
          <w:sz w:val="28"/>
          <w:szCs w:val="28"/>
        </w:rPr>
        <w:t>З</w:t>
      </w:r>
      <w:r w:rsidRPr="005E5F6C">
        <w:rPr>
          <w:sz w:val="28"/>
          <w:szCs w:val="28"/>
        </w:rPr>
        <w:t xml:space="preserve">абезпечення путівками осіб, зазначених у пункті 2 цього Порядку, </w:t>
      </w:r>
      <w:r w:rsidRPr="005E5F6C">
        <w:rPr>
          <w:bCs/>
          <w:sz w:val="28"/>
          <w:szCs w:val="28"/>
        </w:rPr>
        <w:t xml:space="preserve">здійснюється лише у межах коштів, передбачених бюджетом </w:t>
      </w:r>
      <w:r w:rsidRPr="005E5F6C">
        <w:rPr>
          <w:sz w:val="28"/>
          <w:szCs w:val="28"/>
        </w:rPr>
        <w:t>Сіверської міської ради</w:t>
      </w:r>
      <w:r w:rsidRPr="005E5F6C">
        <w:rPr>
          <w:bCs/>
          <w:sz w:val="28"/>
          <w:szCs w:val="28"/>
        </w:rPr>
        <w:t xml:space="preserve"> на відповідний рік, та оплати сум, визначених договорами, шляхом відшкодування вартості путівки санаторно-курортним закладам.</w:t>
      </w:r>
    </w:p>
    <w:p w14:paraId="1EFBE4BC" w14:textId="77777777" w:rsidR="0022565C" w:rsidRPr="005E5F6C" w:rsidRDefault="0022565C" w:rsidP="002256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5E5F6C">
        <w:rPr>
          <w:sz w:val="28"/>
          <w:szCs w:val="28"/>
        </w:rPr>
        <w:t>Зазначене відшкодування здійснюється Сіверською міською радою шляхом безготівкового перерахування коштів санаторно-курортним закладам за надані послуги відповідно до укладених договорів щодо забезпечення путівкою шляхом відшкодування її вартості (далі - договір) та актів наданих послуг у розмірі встановленої граничної вартості путівки (ліжко-дня) (якщо вартість путівки нижча за граничну, - у розмірі, не більшому від фактичної вартості путівки).</w:t>
      </w:r>
    </w:p>
    <w:p w14:paraId="4082B101" w14:textId="77777777" w:rsidR="0022565C" w:rsidRPr="005E5F6C" w:rsidRDefault="0022565C" w:rsidP="002256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5E5F6C">
        <w:rPr>
          <w:sz w:val="28"/>
          <w:szCs w:val="28"/>
        </w:rPr>
        <w:t>Гранична вартість путівки (ліжко-дня) дорівнює граничній вартості путівки (ліжко-дня), визначеної для постраждалих учасників антитерористичної операції відповідно до пункту 17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санаторно-курортним лікуванням, затвердженого постановою Кабінету Міністрів України від 31 березня 2015 року № 200 (зі змінами).</w:t>
      </w:r>
    </w:p>
    <w:p w14:paraId="70CD4063" w14:textId="77777777" w:rsidR="0022565C" w:rsidRPr="005E5F6C" w:rsidRDefault="0022565C" w:rsidP="002256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5E5F6C">
        <w:rPr>
          <w:sz w:val="28"/>
          <w:szCs w:val="28"/>
        </w:rPr>
        <w:t>Перелік базових санаторно-курортних послуг, що надаються особам, зазначеним у пункті 2 цього Порядку, дорівнює переліку базових санаторно-курортних послуг, визначених для постраждалих учасників антитерористичної операції відповідно до постанови Кабінету Міністрів України від 31 березня 2015 року № 200, та відповідно до медичних рекомендацій і входить до вартості путівки.</w:t>
      </w:r>
    </w:p>
    <w:p w14:paraId="0D2C0BAE" w14:textId="77777777" w:rsidR="0022565C" w:rsidRPr="005E5F6C" w:rsidRDefault="004C0D76" w:rsidP="0022565C">
      <w:pPr>
        <w:ind w:firstLine="709"/>
        <w:jc w:val="both"/>
        <w:rPr>
          <w:sz w:val="28"/>
          <w:szCs w:val="28"/>
        </w:rPr>
      </w:pPr>
      <w:hyperlink r:id="rId11" w:tgtFrame="_top" w:history="1">
        <w:r w:rsidR="0022565C" w:rsidRPr="005E5F6C">
          <w:rPr>
            <w:sz w:val="28"/>
            <w:szCs w:val="28"/>
          </w:rPr>
          <w:t>За бажанням пільговиків їм можуть надаватися додаткові послуги за умови оплати санаторно-курортному закладу вартості наданих послуг за рахунок власних коштів чи інших джерел, не заборонених законодавством.</w:t>
        </w:r>
      </w:hyperlink>
    </w:p>
    <w:p w14:paraId="6DC8D379" w14:textId="77777777" w:rsidR="0022565C" w:rsidRPr="005E5F6C" w:rsidRDefault="0022565C" w:rsidP="0022565C">
      <w:pPr>
        <w:ind w:firstLine="709"/>
        <w:jc w:val="both"/>
        <w:rPr>
          <w:sz w:val="28"/>
          <w:szCs w:val="28"/>
        </w:rPr>
      </w:pPr>
      <w:r w:rsidRPr="005E5F6C">
        <w:rPr>
          <w:sz w:val="28"/>
          <w:szCs w:val="28"/>
        </w:rPr>
        <w:t>10. З метою забезпечення путівками осіб, зазначених у пункті 2 цього Порядку, санаторно-курортні заклади подають до Сіверської міської ради:</w:t>
      </w:r>
    </w:p>
    <w:p w14:paraId="4C65AAD0" w14:textId="77777777" w:rsidR="0022565C" w:rsidRPr="005E5F6C" w:rsidRDefault="004C0D76" w:rsidP="0022565C">
      <w:pPr>
        <w:numPr>
          <w:ilvl w:val="0"/>
          <w:numId w:val="10"/>
        </w:numPr>
        <w:ind w:firstLine="709"/>
        <w:jc w:val="both"/>
        <w:rPr>
          <w:sz w:val="28"/>
          <w:szCs w:val="28"/>
        </w:rPr>
      </w:pPr>
      <w:hyperlink r:id="rId12" w:tgtFrame="_top" w:history="1">
        <w:r w:rsidR="0022565C" w:rsidRPr="005E5F6C">
          <w:rPr>
            <w:sz w:val="28"/>
            <w:szCs w:val="28"/>
          </w:rPr>
          <w:t>підтвердження про наявність у них ліцензії на провадження господарської діяльності з медичної практики та присвоєння вищої або першої акредитаційної категорії;</w:t>
        </w:r>
      </w:hyperlink>
    </w:p>
    <w:p w14:paraId="7356D017" w14:textId="77777777" w:rsidR="0022565C" w:rsidRPr="005E5F6C" w:rsidRDefault="004C0D76" w:rsidP="0022565C">
      <w:pPr>
        <w:numPr>
          <w:ilvl w:val="0"/>
          <w:numId w:val="10"/>
        </w:numPr>
        <w:ind w:firstLine="709"/>
        <w:jc w:val="both"/>
        <w:rPr>
          <w:sz w:val="28"/>
          <w:szCs w:val="28"/>
        </w:rPr>
      </w:pPr>
      <w:hyperlink r:id="rId13" w:tgtFrame="_top" w:history="1">
        <w:r w:rsidR="0022565C" w:rsidRPr="005E5F6C">
          <w:rPr>
            <w:sz w:val="28"/>
            <w:szCs w:val="28"/>
          </w:rPr>
          <w:t xml:space="preserve">гарантійний лист про згоду на лікування за відповідним профілем осіб з інвалідністю внаслідок загального захворювання та осіб з інвалідністю з дитинства, у тому числі осіб з інвалідністю з наслідками травм і захворюваннями хребта та спинного мозку (із </w:t>
        </w:r>
        <w:r w:rsidR="0022565C" w:rsidRPr="005E5F6C">
          <w:rPr>
            <w:sz w:val="28"/>
            <w:szCs w:val="28"/>
          </w:rPr>
          <w:lastRenderedPageBreak/>
          <w:t>зазначенням дати заїзду щодо кожної особи), і про готовність до укладення договору;</w:t>
        </w:r>
      </w:hyperlink>
    </w:p>
    <w:p w14:paraId="6479FD16" w14:textId="77777777" w:rsidR="0022565C" w:rsidRPr="005E5F6C" w:rsidRDefault="004C0D76" w:rsidP="0022565C">
      <w:pPr>
        <w:numPr>
          <w:ilvl w:val="0"/>
          <w:numId w:val="10"/>
        </w:numPr>
        <w:ind w:firstLine="709"/>
        <w:jc w:val="both"/>
        <w:rPr>
          <w:sz w:val="28"/>
          <w:szCs w:val="28"/>
        </w:rPr>
      </w:pPr>
      <w:hyperlink r:id="rId14" w:tgtFrame="_top" w:history="1">
        <w:r w:rsidR="0022565C" w:rsidRPr="005E5F6C">
          <w:rPr>
            <w:sz w:val="28"/>
            <w:szCs w:val="28"/>
          </w:rPr>
          <w:t>інформацію про умови проживання та харчування;</w:t>
        </w:r>
      </w:hyperlink>
    </w:p>
    <w:p w14:paraId="36EF2336" w14:textId="77777777" w:rsidR="0022565C" w:rsidRPr="005E5F6C" w:rsidRDefault="004C0D76" w:rsidP="0022565C">
      <w:pPr>
        <w:numPr>
          <w:ilvl w:val="0"/>
          <w:numId w:val="10"/>
        </w:numPr>
        <w:ind w:firstLine="709"/>
        <w:jc w:val="both"/>
        <w:rPr>
          <w:sz w:val="28"/>
          <w:szCs w:val="28"/>
        </w:rPr>
      </w:pPr>
      <w:hyperlink r:id="rId15" w:tgtFrame="_top" w:history="1">
        <w:r w:rsidR="0022565C" w:rsidRPr="005E5F6C">
          <w:rPr>
            <w:sz w:val="28"/>
            <w:szCs w:val="28"/>
          </w:rPr>
          <w:t>перелік процедур, що можуть надаватись особі за період санаторно-курортного лікування відповідно до медичних рекомендацій;</w:t>
        </w:r>
      </w:hyperlink>
    </w:p>
    <w:p w14:paraId="0F26AFE1" w14:textId="77777777" w:rsidR="0022565C" w:rsidRPr="005E5F6C" w:rsidRDefault="004C0D76" w:rsidP="0022565C">
      <w:pPr>
        <w:numPr>
          <w:ilvl w:val="0"/>
          <w:numId w:val="10"/>
        </w:numPr>
        <w:ind w:firstLine="709"/>
        <w:jc w:val="both"/>
        <w:rPr>
          <w:sz w:val="28"/>
          <w:szCs w:val="28"/>
        </w:rPr>
      </w:pPr>
      <w:hyperlink r:id="rId16" w:tgtFrame="_top" w:history="1">
        <w:r w:rsidR="0022565C" w:rsidRPr="005E5F6C">
          <w:rPr>
            <w:sz w:val="28"/>
            <w:szCs w:val="28"/>
          </w:rPr>
          <w:t>інформацію про вартість путівки.</w:t>
        </w:r>
      </w:hyperlink>
    </w:p>
    <w:p w14:paraId="5A35F55F" w14:textId="77777777" w:rsidR="0022565C" w:rsidRPr="005E5F6C" w:rsidRDefault="0022565C" w:rsidP="0022565C">
      <w:pPr>
        <w:ind w:firstLine="709"/>
        <w:jc w:val="both"/>
        <w:rPr>
          <w:sz w:val="28"/>
          <w:szCs w:val="28"/>
        </w:rPr>
      </w:pPr>
      <w:r w:rsidRPr="005E5F6C">
        <w:rPr>
          <w:sz w:val="28"/>
          <w:szCs w:val="28"/>
        </w:rPr>
        <w:t>Сіверська міська рада ознайомлює з поданою інформацією пільговиків, які у десятиденний строк повідомляють про свою згоду на отримання путівки або відмову від неї.</w:t>
      </w:r>
    </w:p>
    <w:p w14:paraId="631324E9" w14:textId="77777777" w:rsidR="0022565C" w:rsidRPr="005E5F6C" w:rsidRDefault="0022565C" w:rsidP="0022565C">
      <w:pPr>
        <w:ind w:firstLine="709"/>
        <w:jc w:val="both"/>
        <w:rPr>
          <w:sz w:val="28"/>
          <w:szCs w:val="28"/>
        </w:rPr>
      </w:pPr>
      <w:r w:rsidRPr="005E5F6C">
        <w:rPr>
          <w:sz w:val="28"/>
          <w:szCs w:val="28"/>
        </w:rPr>
        <w:t>У разі отримання від санаторно-курортного закладу, обраного пільговиком відмови у його прийнятті на санаторно-курортне лікування Сіверська міська рада інформує про це пільговика та пропонує обрати інший заклад.</w:t>
      </w:r>
    </w:p>
    <w:p w14:paraId="707BF1F5" w14:textId="77777777" w:rsidR="0022565C" w:rsidRPr="005E5F6C" w:rsidRDefault="0022565C" w:rsidP="0022565C">
      <w:pPr>
        <w:ind w:firstLine="709"/>
        <w:jc w:val="both"/>
        <w:rPr>
          <w:sz w:val="28"/>
          <w:szCs w:val="28"/>
        </w:rPr>
      </w:pPr>
      <w:r w:rsidRPr="005E5F6C">
        <w:rPr>
          <w:sz w:val="28"/>
          <w:szCs w:val="28"/>
        </w:rPr>
        <w:t>11. Сіверська міська рада, санаторно-курортний заклад та особи, зазначені у пункті 2 цього Порядку, укладають у трьох примірниках договір.</w:t>
      </w:r>
    </w:p>
    <w:p w14:paraId="5DFE32BF" w14:textId="77777777" w:rsidR="0022565C" w:rsidRPr="005E5F6C" w:rsidRDefault="0022565C" w:rsidP="0022565C">
      <w:pPr>
        <w:ind w:firstLine="709"/>
        <w:jc w:val="both"/>
        <w:rPr>
          <w:sz w:val="28"/>
          <w:szCs w:val="28"/>
        </w:rPr>
      </w:pPr>
      <w:r w:rsidRPr="005E5F6C">
        <w:rPr>
          <w:sz w:val="28"/>
          <w:szCs w:val="28"/>
        </w:rPr>
        <w:t>Усі примірники договору, підписані Сіверською міською радою та пільговиком, і скріплені печаткою Сіверської міської ради, передаються пільговику.</w:t>
      </w:r>
    </w:p>
    <w:p w14:paraId="7BEDB535" w14:textId="77777777" w:rsidR="0022565C" w:rsidRPr="005E5F6C" w:rsidRDefault="0022565C" w:rsidP="0022565C">
      <w:pPr>
        <w:ind w:firstLine="709"/>
        <w:jc w:val="both"/>
        <w:rPr>
          <w:sz w:val="28"/>
          <w:szCs w:val="28"/>
        </w:rPr>
      </w:pPr>
      <w:r w:rsidRPr="005E5F6C">
        <w:rPr>
          <w:sz w:val="28"/>
          <w:szCs w:val="28"/>
        </w:rPr>
        <w:t>Після прибуття пільговика до відповідного санаторно-курортного закладу керівник такого закладу підписує і скріплює печаткою (за наявності) всі примірники договору, після чого заклад надсилає один примірник договору поштовим відправленням до Сіверської міської ради, другий - передає пільговику, а третій - залишає на зберіганні у закладі.</w:t>
      </w:r>
    </w:p>
    <w:p w14:paraId="694D9AB4" w14:textId="77777777" w:rsidR="0022565C" w:rsidRPr="005E5F6C" w:rsidRDefault="0022565C" w:rsidP="0022565C">
      <w:pPr>
        <w:ind w:firstLine="709"/>
        <w:jc w:val="both"/>
        <w:rPr>
          <w:sz w:val="28"/>
          <w:szCs w:val="28"/>
        </w:rPr>
      </w:pPr>
      <w:r w:rsidRPr="005E5F6C">
        <w:rPr>
          <w:sz w:val="28"/>
          <w:szCs w:val="28"/>
        </w:rPr>
        <w:t>12. Після закінчення санаторно-курортного лікування відповідно до умов договору пільговики подають зворотний талон від путівки або інший документ, що підтверджує проходження лікування в санаторно-курортному закладі, завірений підписом керівника та скріплений печаткою (за наявності) такого санаторно-курортного закладу, а санаторно-курортний заклад - акт наданих послуг і документ щодо проведення розрахунків за результатами надання зазначених послуг за відповідний період згідно з умовами договору.</w:t>
      </w:r>
    </w:p>
    <w:p w14:paraId="6134CD52" w14:textId="77777777" w:rsidR="0022565C" w:rsidRPr="005E5F6C" w:rsidRDefault="0022565C" w:rsidP="0022565C">
      <w:pPr>
        <w:ind w:firstLine="709"/>
        <w:jc w:val="both"/>
        <w:rPr>
          <w:sz w:val="28"/>
          <w:szCs w:val="28"/>
        </w:rPr>
      </w:pPr>
      <w:r w:rsidRPr="005E5F6C">
        <w:rPr>
          <w:sz w:val="28"/>
          <w:szCs w:val="28"/>
        </w:rPr>
        <w:t>У разі дострокового вибуття пільговика, із санаторно-курортного закладу Сіверська міська рада здійснює відшкодування вартості використаної частини путівки (використаних ліжко-днів).</w:t>
      </w:r>
    </w:p>
    <w:p w14:paraId="41B5AC23" w14:textId="77777777" w:rsidR="0022565C" w:rsidRPr="005E5F6C" w:rsidRDefault="0022565C" w:rsidP="0022565C">
      <w:pPr>
        <w:ind w:firstLine="709"/>
        <w:jc w:val="both"/>
        <w:rPr>
          <w:sz w:val="28"/>
          <w:szCs w:val="28"/>
        </w:rPr>
      </w:pPr>
      <w:r w:rsidRPr="005E5F6C">
        <w:rPr>
          <w:sz w:val="28"/>
          <w:szCs w:val="28"/>
        </w:rPr>
        <w:t>Вартість невикористаної частини путівки (невикористаних ліжко-днів) санаторно-курортному закладу не відшкодовується.</w:t>
      </w:r>
    </w:p>
    <w:p w14:paraId="7199A363" w14:textId="77777777" w:rsidR="0022565C" w:rsidRPr="005E5F6C" w:rsidRDefault="0022565C" w:rsidP="0022565C">
      <w:pPr>
        <w:ind w:firstLine="709"/>
        <w:jc w:val="both"/>
        <w:rPr>
          <w:sz w:val="28"/>
          <w:szCs w:val="28"/>
        </w:rPr>
      </w:pPr>
      <w:r w:rsidRPr="005E5F6C">
        <w:rPr>
          <w:sz w:val="28"/>
          <w:szCs w:val="28"/>
        </w:rPr>
        <w:t>Відповідальність за недостовірність інформації про кількість невикористаних ліжко-днів несе санаторно-курортний заклад відповідно до закону.</w:t>
      </w:r>
    </w:p>
    <w:p w14:paraId="2E1E03A7" w14:textId="77777777" w:rsidR="0022565C" w:rsidRPr="005E5F6C" w:rsidRDefault="0022565C" w:rsidP="0022565C">
      <w:pPr>
        <w:ind w:firstLine="709"/>
        <w:jc w:val="both"/>
        <w:rPr>
          <w:sz w:val="28"/>
          <w:szCs w:val="28"/>
        </w:rPr>
      </w:pPr>
      <w:r w:rsidRPr="005E5F6C">
        <w:rPr>
          <w:sz w:val="28"/>
          <w:szCs w:val="28"/>
        </w:rPr>
        <w:t>Останнім днем періоду перебування осіб у санаторно-курортних закладах є 15 грудня поточного бюджетного року (включно), що є датою виїзду із закладу.</w:t>
      </w:r>
    </w:p>
    <w:p w14:paraId="507EECB7" w14:textId="77777777" w:rsidR="0022565C" w:rsidRPr="005E5F6C" w:rsidRDefault="0022565C" w:rsidP="0022565C">
      <w:pPr>
        <w:rPr>
          <w:sz w:val="28"/>
          <w:szCs w:val="28"/>
        </w:rPr>
      </w:pPr>
    </w:p>
    <w:p w14:paraId="304C1A86" w14:textId="77777777" w:rsidR="0022565C" w:rsidRPr="005E5F6C" w:rsidRDefault="0022565C" w:rsidP="0022565C">
      <w:pPr>
        <w:ind w:firstLine="720"/>
        <w:jc w:val="both"/>
        <w:rPr>
          <w:sz w:val="28"/>
          <w:szCs w:val="28"/>
        </w:rPr>
      </w:pPr>
    </w:p>
    <w:p w14:paraId="72A24BB0" w14:textId="77777777" w:rsidR="0022565C" w:rsidRPr="005E5F6C" w:rsidRDefault="0022565C" w:rsidP="0022565C">
      <w:pPr>
        <w:ind w:firstLine="720"/>
        <w:jc w:val="both"/>
        <w:rPr>
          <w:sz w:val="28"/>
          <w:szCs w:val="28"/>
        </w:rPr>
      </w:pPr>
      <w:r w:rsidRPr="005E5F6C">
        <w:rPr>
          <w:sz w:val="28"/>
          <w:szCs w:val="28"/>
        </w:rPr>
        <w:t>Порядок забезпечення санаторно-курортним</w:t>
      </w:r>
      <w:r w:rsidRPr="005E5F6C">
        <w:rPr>
          <w:b/>
          <w:sz w:val="28"/>
          <w:szCs w:val="28"/>
        </w:rPr>
        <w:t xml:space="preserve"> </w:t>
      </w:r>
      <w:r w:rsidRPr="005E5F6C">
        <w:rPr>
          <w:sz w:val="28"/>
          <w:szCs w:val="28"/>
        </w:rPr>
        <w:t>лікуванням деяких категорій громадян розроблений Сіверською міською радою.</w:t>
      </w:r>
    </w:p>
    <w:p w14:paraId="573E83F1" w14:textId="77777777" w:rsidR="0022565C" w:rsidRPr="005E5F6C" w:rsidRDefault="0022565C" w:rsidP="0022565C">
      <w:pPr>
        <w:jc w:val="both"/>
        <w:rPr>
          <w:sz w:val="28"/>
          <w:szCs w:val="28"/>
          <w:highlight w:val="green"/>
        </w:rPr>
      </w:pPr>
    </w:p>
    <w:p w14:paraId="145888B3" w14:textId="77777777" w:rsidR="0022565C" w:rsidRPr="005E5F6C" w:rsidRDefault="0022565C" w:rsidP="0022565C">
      <w:pPr>
        <w:jc w:val="both"/>
        <w:rPr>
          <w:sz w:val="28"/>
          <w:szCs w:val="28"/>
          <w:highlight w:val="green"/>
        </w:rPr>
      </w:pPr>
    </w:p>
    <w:p w14:paraId="2380EDD5" w14:textId="77777777" w:rsidR="0022565C" w:rsidRPr="005E5F6C" w:rsidRDefault="0022565C" w:rsidP="0022565C">
      <w:pPr>
        <w:rPr>
          <w:sz w:val="28"/>
          <w:szCs w:val="28"/>
        </w:rPr>
        <w:sectPr w:rsidR="0022565C" w:rsidRPr="005E5F6C" w:rsidSect="00AA28B9">
          <w:pgSz w:w="11906" w:h="16838"/>
          <w:pgMar w:top="567" w:right="567" w:bottom="567" w:left="1701" w:header="709" w:footer="709" w:gutter="0"/>
          <w:cols w:space="708"/>
          <w:titlePg/>
          <w:docGrid w:linePitch="360"/>
        </w:sectPr>
      </w:pPr>
    </w:p>
    <w:p w14:paraId="2430BDB3" w14:textId="77777777" w:rsidR="0022565C" w:rsidRPr="005E5F6C" w:rsidRDefault="0022565C" w:rsidP="0022565C">
      <w:pPr>
        <w:ind w:firstLine="5760"/>
        <w:rPr>
          <w:sz w:val="28"/>
          <w:szCs w:val="28"/>
        </w:rPr>
      </w:pPr>
      <w:r w:rsidRPr="005E5F6C">
        <w:rPr>
          <w:noProof/>
          <w:sz w:val="28"/>
          <w:szCs w:val="28"/>
          <w:lang w:val="ru-RU"/>
        </w:rPr>
        <w:lastRenderedPageBreak/>
        <mc:AlternateContent>
          <mc:Choice Requires="wps">
            <w:drawing>
              <wp:anchor distT="0" distB="0" distL="114300" distR="114300" simplePos="0" relativeHeight="251662336" behindDoc="0" locked="0" layoutInCell="1" allowOverlap="1" wp14:anchorId="4744E384" wp14:editId="38D92468">
                <wp:simplePos x="0" y="0"/>
                <wp:positionH relativeFrom="column">
                  <wp:posOffset>3429000</wp:posOffset>
                </wp:positionH>
                <wp:positionV relativeFrom="paragraph">
                  <wp:posOffset>-114300</wp:posOffset>
                </wp:positionV>
                <wp:extent cx="2743200" cy="1143000"/>
                <wp:effectExtent l="3810" t="0" r="0" b="254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F15058" w14:textId="77777777" w:rsidR="0022565C" w:rsidRPr="00193AE5" w:rsidRDefault="0022565C" w:rsidP="0022565C">
                            <w:pPr>
                              <w:jc w:val="both"/>
                            </w:pPr>
                            <w:r>
                              <w:t>Додаток 4</w:t>
                            </w:r>
                          </w:p>
                          <w:p w14:paraId="30A41E01" w14:textId="77777777" w:rsidR="0022565C" w:rsidRPr="00EA79A4" w:rsidRDefault="0022565C" w:rsidP="0022565C">
                            <w:pPr>
                              <w:jc w:val="both"/>
                            </w:pPr>
                            <w:r w:rsidRPr="00193AE5">
                              <w:t xml:space="preserve">до комплексної </w:t>
                            </w:r>
                            <w:r w:rsidRPr="00193AE5">
                              <w:rPr>
                                <w:color w:val="000000"/>
                              </w:rPr>
                              <w:t xml:space="preserve">програми </w:t>
                            </w:r>
                            <w:r w:rsidRPr="00193AE5">
                              <w:t xml:space="preserve">соціального захисту пільгових категорій населення </w:t>
                            </w:r>
                            <w:r>
                              <w:t>Сіверської міської ради на 2021 рік</w:t>
                            </w:r>
                          </w:p>
                          <w:p w14:paraId="231FE4A2" w14:textId="77777777" w:rsidR="0022565C" w:rsidRDefault="0022565C" w:rsidP="0022565C">
                            <w:pPr>
                              <w:jc w:val="both"/>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744E384" id="Поле 1" o:spid="_x0000_s1029" type="#_x0000_t202" style="position:absolute;left:0;text-align:left;margin-left:270pt;margin-top:-9pt;width:3in;height:9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" filled="f" stroked="f">
                <v:textbox>
                  <w:txbxContent>
                    <w:p w14:paraId="5CF15058" w14:textId="77777777" w:rsidR="0022565C" w:rsidRPr="00193AE5" w:rsidRDefault="0022565C" w:rsidP="0022565C">
                      <w:pPr>
                        <w:jc w:val="both"/>
                      </w:pPr>
                      <w:r>
                        <w:t>Додаток 4</w:t>
                      </w:r>
                    </w:p>
                    <w:p w14:paraId="30A41E01" w14:textId="77777777" w:rsidR="0022565C" w:rsidRPr="00EA79A4" w:rsidRDefault="0022565C" w:rsidP="0022565C">
                      <w:pPr>
                        <w:jc w:val="both"/>
                      </w:pPr>
                      <w:r w:rsidRPr="00193AE5">
                        <w:t xml:space="preserve">до комплексної </w:t>
                      </w:r>
                      <w:r w:rsidRPr="00193AE5">
                        <w:rPr>
                          <w:color w:val="000000"/>
                        </w:rPr>
                        <w:t xml:space="preserve">програми </w:t>
                      </w:r>
                      <w:r w:rsidRPr="00193AE5">
                        <w:t xml:space="preserve">соціального захисту пільгових категорій населення </w:t>
                      </w:r>
                      <w:r>
                        <w:t>Сіверської міської ради на 2021 рік</w:t>
                      </w:r>
                    </w:p>
                    <w:p w14:paraId="231FE4A2" w14:textId="77777777" w:rsidR="0022565C" w:rsidRDefault="0022565C" w:rsidP="0022565C">
                      <w:pPr>
                        <w:jc w:val="both"/>
                        <w:rPr>
                          <w:sz w:val="28"/>
                          <w:szCs w:val="28"/>
                        </w:rPr>
                      </w:pPr>
                    </w:p>
                  </w:txbxContent>
                </v:textbox>
              </v:shape>
            </w:pict>
          </mc:Fallback>
        </mc:AlternateContent>
      </w:r>
    </w:p>
    <w:p w14:paraId="7CEA5424" w14:textId="77777777" w:rsidR="0022565C" w:rsidRPr="005E5F6C" w:rsidRDefault="0022565C" w:rsidP="0022565C">
      <w:pPr>
        <w:jc w:val="both"/>
        <w:rPr>
          <w:sz w:val="28"/>
          <w:szCs w:val="28"/>
        </w:rPr>
      </w:pPr>
    </w:p>
    <w:p w14:paraId="44AADA4B" w14:textId="77777777" w:rsidR="0022565C" w:rsidRPr="005E5F6C" w:rsidRDefault="0022565C" w:rsidP="0022565C">
      <w:pPr>
        <w:jc w:val="center"/>
        <w:rPr>
          <w:b/>
          <w:sz w:val="28"/>
          <w:szCs w:val="28"/>
        </w:rPr>
      </w:pPr>
    </w:p>
    <w:p w14:paraId="69855AC4" w14:textId="77777777" w:rsidR="0022565C" w:rsidRPr="005E5F6C" w:rsidRDefault="0022565C" w:rsidP="0022565C">
      <w:pPr>
        <w:jc w:val="center"/>
        <w:rPr>
          <w:b/>
          <w:sz w:val="28"/>
          <w:szCs w:val="28"/>
        </w:rPr>
      </w:pPr>
    </w:p>
    <w:p w14:paraId="3BF80425" w14:textId="77777777" w:rsidR="0022565C" w:rsidRPr="005E5F6C" w:rsidRDefault="0022565C" w:rsidP="0022565C">
      <w:pPr>
        <w:jc w:val="center"/>
        <w:rPr>
          <w:b/>
          <w:sz w:val="28"/>
          <w:szCs w:val="28"/>
        </w:rPr>
      </w:pPr>
    </w:p>
    <w:p w14:paraId="34C3CB58" w14:textId="77777777" w:rsidR="0022565C" w:rsidRPr="005E5F6C" w:rsidRDefault="0022565C" w:rsidP="0022565C">
      <w:pPr>
        <w:keepNext/>
        <w:keepLines/>
        <w:spacing w:before="60" w:after="60"/>
        <w:ind w:firstLine="567"/>
        <w:jc w:val="center"/>
        <w:rPr>
          <w:sz w:val="28"/>
          <w:szCs w:val="28"/>
        </w:rPr>
      </w:pPr>
    </w:p>
    <w:p w14:paraId="565CC8E2" w14:textId="77777777" w:rsidR="0022565C" w:rsidRPr="005E5F6C" w:rsidRDefault="0022565C" w:rsidP="0022565C">
      <w:pPr>
        <w:jc w:val="center"/>
        <w:rPr>
          <w:b/>
          <w:sz w:val="28"/>
          <w:szCs w:val="28"/>
          <w:lang w:eastAsia="uk-UA"/>
        </w:rPr>
      </w:pPr>
      <w:r w:rsidRPr="005E5F6C">
        <w:rPr>
          <w:b/>
          <w:sz w:val="28"/>
          <w:szCs w:val="28"/>
          <w:lang w:val="ru-RU"/>
        </w:rPr>
        <w:t>ПОРЯДОК</w:t>
      </w:r>
      <w:r w:rsidRPr="005E5F6C">
        <w:rPr>
          <w:b/>
          <w:sz w:val="28"/>
          <w:szCs w:val="28"/>
          <w:lang w:val="ru-RU"/>
        </w:rPr>
        <w:br/>
      </w:r>
      <w:r w:rsidRPr="005E5F6C">
        <w:rPr>
          <w:b/>
          <w:sz w:val="28"/>
          <w:szCs w:val="28"/>
        </w:rPr>
        <w:t>в</w:t>
      </w:r>
      <w:proofErr w:type="spellStart"/>
      <w:r w:rsidRPr="005E5F6C">
        <w:rPr>
          <w:b/>
          <w:sz w:val="28"/>
          <w:szCs w:val="28"/>
          <w:lang w:val="ru-RU"/>
        </w:rPr>
        <w:t>иплата</w:t>
      </w:r>
      <w:proofErr w:type="spellEnd"/>
      <w:r w:rsidRPr="005E5F6C">
        <w:rPr>
          <w:b/>
          <w:sz w:val="28"/>
          <w:szCs w:val="28"/>
          <w:lang w:val="ru-RU"/>
        </w:rPr>
        <w:t xml:space="preserve"> </w:t>
      </w:r>
      <w:proofErr w:type="spellStart"/>
      <w:r w:rsidRPr="005E5F6C">
        <w:rPr>
          <w:b/>
          <w:sz w:val="28"/>
          <w:szCs w:val="28"/>
          <w:lang w:val="ru-RU"/>
        </w:rPr>
        <w:t>грошових</w:t>
      </w:r>
      <w:proofErr w:type="spellEnd"/>
      <w:r w:rsidRPr="005E5F6C">
        <w:rPr>
          <w:b/>
          <w:sz w:val="28"/>
          <w:szCs w:val="28"/>
          <w:lang w:val="ru-RU"/>
        </w:rPr>
        <w:t xml:space="preserve"> </w:t>
      </w:r>
      <w:proofErr w:type="spellStart"/>
      <w:r w:rsidRPr="005E5F6C">
        <w:rPr>
          <w:b/>
          <w:sz w:val="28"/>
          <w:szCs w:val="28"/>
          <w:lang w:val="ru-RU"/>
        </w:rPr>
        <w:t>компенсацій</w:t>
      </w:r>
      <w:proofErr w:type="spellEnd"/>
      <w:r w:rsidRPr="005E5F6C">
        <w:rPr>
          <w:b/>
          <w:sz w:val="28"/>
          <w:szCs w:val="28"/>
          <w:lang w:val="ru-RU"/>
        </w:rPr>
        <w:t xml:space="preserve"> особам з </w:t>
      </w:r>
      <w:proofErr w:type="spellStart"/>
      <w:r w:rsidRPr="005E5F6C">
        <w:rPr>
          <w:b/>
          <w:sz w:val="28"/>
          <w:szCs w:val="28"/>
          <w:lang w:val="ru-RU"/>
        </w:rPr>
        <w:t>інвалідністю</w:t>
      </w:r>
      <w:proofErr w:type="spellEnd"/>
      <w:r w:rsidRPr="005E5F6C">
        <w:rPr>
          <w:b/>
          <w:sz w:val="28"/>
          <w:szCs w:val="28"/>
          <w:lang w:val="ru-RU"/>
        </w:rPr>
        <w:t xml:space="preserve"> на бензин, ремонт і </w:t>
      </w:r>
      <w:proofErr w:type="spellStart"/>
      <w:r w:rsidRPr="005E5F6C">
        <w:rPr>
          <w:b/>
          <w:sz w:val="28"/>
          <w:szCs w:val="28"/>
          <w:lang w:val="ru-RU"/>
        </w:rPr>
        <w:t>технічне</w:t>
      </w:r>
      <w:proofErr w:type="spellEnd"/>
      <w:r w:rsidRPr="005E5F6C">
        <w:rPr>
          <w:b/>
          <w:sz w:val="28"/>
          <w:szCs w:val="28"/>
          <w:lang w:val="ru-RU"/>
        </w:rPr>
        <w:t xml:space="preserve"> </w:t>
      </w:r>
      <w:proofErr w:type="spellStart"/>
      <w:r w:rsidRPr="005E5F6C">
        <w:rPr>
          <w:b/>
          <w:sz w:val="28"/>
          <w:szCs w:val="28"/>
          <w:lang w:val="ru-RU"/>
        </w:rPr>
        <w:t>обслуговування</w:t>
      </w:r>
      <w:proofErr w:type="spellEnd"/>
      <w:r w:rsidRPr="005E5F6C">
        <w:rPr>
          <w:b/>
          <w:sz w:val="28"/>
          <w:szCs w:val="28"/>
          <w:lang w:val="ru-RU"/>
        </w:rPr>
        <w:t xml:space="preserve"> </w:t>
      </w:r>
      <w:proofErr w:type="spellStart"/>
      <w:r w:rsidRPr="005E5F6C">
        <w:rPr>
          <w:b/>
          <w:sz w:val="28"/>
          <w:szCs w:val="28"/>
          <w:lang w:val="ru-RU"/>
        </w:rPr>
        <w:t>автомобілів</w:t>
      </w:r>
      <w:proofErr w:type="spellEnd"/>
      <w:r w:rsidRPr="005E5F6C">
        <w:rPr>
          <w:b/>
          <w:sz w:val="28"/>
          <w:szCs w:val="28"/>
          <w:lang w:val="ru-RU"/>
        </w:rPr>
        <w:t xml:space="preserve">, мотоколясок і на </w:t>
      </w:r>
      <w:proofErr w:type="spellStart"/>
      <w:r w:rsidRPr="005E5F6C">
        <w:rPr>
          <w:b/>
          <w:sz w:val="28"/>
          <w:szCs w:val="28"/>
          <w:lang w:val="ru-RU"/>
        </w:rPr>
        <w:t>транспортне</w:t>
      </w:r>
      <w:proofErr w:type="spellEnd"/>
      <w:r w:rsidRPr="005E5F6C">
        <w:rPr>
          <w:b/>
          <w:sz w:val="28"/>
          <w:szCs w:val="28"/>
          <w:lang w:val="ru-RU"/>
        </w:rPr>
        <w:t xml:space="preserve"> </w:t>
      </w:r>
      <w:proofErr w:type="spellStart"/>
      <w:r w:rsidRPr="005E5F6C">
        <w:rPr>
          <w:b/>
          <w:sz w:val="28"/>
          <w:szCs w:val="28"/>
          <w:lang w:val="ru-RU"/>
        </w:rPr>
        <w:t>обслуговування</w:t>
      </w:r>
      <w:proofErr w:type="spellEnd"/>
    </w:p>
    <w:p w14:paraId="40935EBE" w14:textId="77777777" w:rsidR="0022565C" w:rsidRPr="005E5F6C" w:rsidRDefault="0022565C" w:rsidP="0022565C">
      <w:pPr>
        <w:keepNext/>
        <w:keepLines/>
        <w:spacing w:before="60" w:after="60"/>
        <w:ind w:firstLine="567"/>
        <w:jc w:val="center"/>
        <w:rPr>
          <w:b/>
          <w:sz w:val="28"/>
          <w:szCs w:val="28"/>
        </w:rPr>
      </w:pPr>
    </w:p>
    <w:p w14:paraId="70A6744A" w14:textId="77777777" w:rsidR="0022565C" w:rsidRPr="005E5F6C" w:rsidRDefault="0022565C" w:rsidP="0022565C">
      <w:pPr>
        <w:keepNext/>
        <w:keepLines/>
        <w:spacing w:before="60" w:after="60"/>
        <w:ind w:firstLine="567"/>
        <w:jc w:val="center"/>
        <w:rPr>
          <w:sz w:val="28"/>
          <w:szCs w:val="28"/>
        </w:rPr>
      </w:pPr>
      <w:r w:rsidRPr="005E5F6C">
        <w:rPr>
          <w:sz w:val="28"/>
          <w:szCs w:val="28"/>
        </w:rPr>
        <w:t xml:space="preserve">Загальна частина </w:t>
      </w:r>
    </w:p>
    <w:p w14:paraId="3CC82FD9" w14:textId="77777777" w:rsidR="0022565C" w:rsidRPr="005E5F6C" w:rsidRDefault="0022565C" w:rsidP="0022565C">
      <w:pPr>
        <w:spacing w:before="60" w:after="60"/>
        <w:ind w:firstLine="567"/>
        <w:jc w:val="both"/>
        <w:rPr>
          <w:sz w:val="28"/>
          <w:szCs w:val="28"/>
        </w:rPr>
      </w:pPr>
      <w:r w:rsidRPr="005E5F6C">
        <w:rPr>
          <w:sz w:val="28"/>
          <w:szCs w:val="28"/>
        </w:rPr>
        <w:t xml:space="preserve">1. Грошові компенсації на бензин, ремонт і технічне обслуговування автомобілів, мотоколясок і на транспортне обслуговування (далі — компенсації) виплачуються особам з інвалідністю, законним представникам дітей-інвалідів, які відповідно до законодавства мають право на забезпечення автомобілями. </w:t>
      </w:r>
    </w:p>
    <w:p w14:paraId="66E06023" w14:textId="77777777" w:rsidR="0022565C" w:rsidRPr="005E5F6C" w:rsidRDefault="0022565C" w:rsidP="0022565C">
      <w:pPr>
        <w:ind w:firstLine="567"/>
        <w:jc w:val="both"/>
        <w:rPr>
          <w:sz w:val="28"/>
          <w:szCs w:val="28"/>
        </w:rPr>
      </w:pPr>
      <w:r w:rsidRPr="005E5F6C">
        <w:rPr>
          <w:sz w:val="28"/>
          <w:szCs w:val="28"/>
        </w:rPr>
        <w:t xml:space="preserve">2. </w:t>
      </w:r>
      <w:r w:rsidRPr="005E5F6C">
        <w:rPr>
          <w:bCs/>
          <w:sz w:val="28"/>
          <w:szCs w:val="28"/>
        </w:rPr>
        <w:t xml:space="preserve">Виплати грошових компенсацій на бензин, ремонт і технічне обслуговування автомобілів та на транспортне обслуговування </w:t>
      </w:r>
      <w:r w:rsidRPr="005E5F6C">
        <w:rPr>
          <w:sz w:val="28"/>
          <w:szCs w:val="28"/>
        </w:rPr>
        <w:t xml:space="preserve">деяким категоріям громадян здійснюється шляхом передачі субвенції з обласного бюджету до бюджету Сіверської міської ради щомісячно за зверненням на підставі відповідних розрахунків. </w:t>
      </w:r>
    </w:p>
    <w:p w14:paraId="48D5036B" w14:textId="77777777" w:rsidR="0022565C" w:rsidRPr="005E5F6C" w:rsidRDefault="0022565C" w:rsidP="0022565C">
      <w:pPr>
        <w:spacing w:before="60" w:after="60"/>
        <w:ind w:firstLine="567"/>
        <w:jc w:val="both"/>
        <w:rPr>
          <w:sz w:val="28"/>
          <w:szCs w:val="28"/>
        </w:rPr>
      </w:pPr>
      <w:r w:rsidRPr="005E5F6C">
        <w:rPr>
          <w:sz w:val="28"/>
          <w:szCs w:val="28"/>
        </w:rPr>
        <w:t xml:space="preserve">3. Особам з інвалідністю та дітям-інвалідам, які перебувають в установах соціального обслуговування на повному державному утриманні, компенсації не виплачуються. </w:t>
      </w:r>
    </w:p>
    <w:p w14:paraId="2EF0FE82" w14:textId="77777777" w:rsidR="0022565C" w:rsidRPr="005E5F6C" w:rsidRDefault="0022565C" w:rsidP="0022565C">
      <w:pPr>
        <w:spacing w:before="60" w:after="60"/>
        <w:ind w:firstLine="567"/>
        <w:jc w:val="both"/>
        <w:rPr>
          <w:sz w:val="28"/>
          <w:szCs w:val="28"/>
        </w:rPr>
      </w:pPr>
      <w:r w:rsidRPr="005E5F6C">
        <w:rPr>
          <w:sz w:val="28"/>
          <w:szCs w:val="28"/>
        </w:rPr>
        <w:t xml:space="preserve">4. Компенсації виплачуються рівними частинами двічі на рік </w:t>
      </w:r>
      <w:r w:rsidRPr="005E5F6C">
        <w:rPr>
          <w:sz w:val="28"/>
          <w:szCs w:val="28"/>
          <w:lang w:val="ru-RU"/>
        </w:rPr>
        <w:t>—</w:t>
      </w:r>
      <w:r w:rsidRPr="005E5F6C">
        <w:rPr>
          <w:sz w:val="28"/>
          <w:szCs w:val="28"/>
        </w:rPr>
        <w:t xml:space="preserve"> у березні за перше та у вересні за друге півріччя поточного року з дня їх призначення.</w:t>
      </w:r>
    </w:p>
    <w:p w14:paraId="6E608482" w14:textId="77777777" w:rsidR="0022565C" w:rsidRPr="005E5F6C" w:rsidRDefault="0022565C" w:rsidP="0022565C">
      <w:pPr>
        <w:spacing w:before="60" w:after="60"/>
        <w:ind w:firstLine="567"/>
        <w:jc w:val="both"/>
        <w:rPr>
          <w:sz w:val="28"/>
          <w:szCs w:val="28"/>
        </w:rPr>
      </w:pPr>
      <w:r w:rsidRPr="005E5F6C">
        <w:rPr>
          <w:sz w:val="28"/>
          <w:szCs w:val="28"/>
        </w:rPr>
        <w:t xml:space="preserve">5. Переплачена з вини особи з інвалідністю сума компенсацій повертається ним добровільно або стягується у судовому порядку. </w:t>
      </w:r>
    </w:p>
    <w:p w14:paraId="07C873C7" w14:textId="77777777" w:rsidR="0022565C" w:rsidRPr="005E5F6C" w:rsidRDefault="0022565C" w:rsidP="0022565C">
      <w:pPr>
        <w:spacing w:before="60" w:after="60"/>
        <w:ind w:firstLine="567"/>
        <w:jc w:val="both"/>
        <w:rPr>
          <w:sz w:val="28"/>
          <w:szCs w:val="28"/>
        </w:rPr>
      </w:pPr>
      <w:r w:rsidRPr="005E5F6C">
        <w:rPr>
          <w:sz w:val="28"/>
          <w:szCs w:val="28"/>
        </w:rPr>
        <w:t>6. У разі смерті особи з інвалідністю та дитини-інваліда компенсації, не виплачені своєчасно з незалежних від особи з інвалідністю причин, виплачуються одному із членів його сім'ї (за згодою інших). </w:t>
      </w:r>
    </w:p>
    <w:p w14:paraId="300E5935" w14:textId="77777777" w:rsidR="0022565C" w:rsidRPr="005E5F6C" w:rsidRDefault="0022565C" w:rsidP="0022565C">
      <w:pPr>
        <w:keepNext/>
        <w:keepLines/>
        <w:spacing w:before="60" w:after="60"/>
        <w:ind w:firstLine="567"/>
        <w:jc w:val="center"/>
        <w:rPr>
          <w:sz w:val="28"/>
          <w:szCs w:val="28"/>
        </w:rPr>
      </w:pPr>
      <w:r w:rsidRPr="005E5F6C">
        <w:rPr>
          <w:sz w:val="28"/>
          <w:szCs w:val="28"/>
        </w:rPr>
        <w:t xml:space="preserve">Компенсації на бензин, ремонт і технічне </w:t>
      </w:r>
      <w:r w:rsidRPr="005E5F6C">
        <w:rPr>
          <w:sz w:val="28"/>
          <w:szCs w:val="28"/>
        </w:rPr>
        <w:br/>
        <w:t xml:space="preserve">обслуговування автомобілів, мотоколясок </w:t>
      </w:r>
    </w:p>
    <w:p w14:paraId="31811DC5" w14:textId="77777777" w:rsidR="0022565C" w:rsidRPr="005E5F6C" w:rsidRDefault="0022565C" w:rsidP="0022565C">
      <w:pPr>
        <w:spacing w:before="60" w:after="60"/>
        <w:ind w:firstLine="567"/>
        <w:jc w:val="both"/>
        <w:rPr>
          <w:sz w:val="28"/>
          <w:szCs w:val="28"/>
        </w:rPr>
      </w:pPr>
      <w:r w:rsidRPr="005E5F6C">
        <w:rPr>
          <w:sz w:val="28"/>
          <w:szCs w:val="28"/>
        </w:rPr>
        <w:t>7. Компенсації на бензин, ремонт і технічне обслуговування автомобілів, мотоколясок призначаються:</w:t>
      </w:r>
    </w:p>
    <w:p w14:paraId="415FEE66" w14:textId="77777777" w:rsidR="0022565C" w:rsidRPr="005E5F6C" w:rsidRDefault="0022565C" w:rsidP="0022565C">
      <w:pPr>
        <w:spacing w:before="60" w:after="60"/>
        <w:ind w:firstLine="567"/>
        <w:jc w:val="both"/>
        <w:rPr>
          <w:sz w:val="28"/>
          <w:szCs w:val="28"/>
        </w:rPr>
      </w:pPr>
      <w:r w:rsidRPr="005E5F6C">
        <w:rPr>
          <w:sz w:val="28"/>
          <w:szCs w:val="28"/>
        </w:rPr>
        <w:t xml:space="preserve">1) особам з інвалідністю та дітям-інвалідам, які в установленому порядку забезпечені автомобілем; </w:t>
      </w:r>
    </w:p>
    <w:p w14:paraId="1849A51C" w14:textId="77777777" w:rsidR="0022565C" w:rsidRPr="005E5F6C" w:rsidRDefault="0022565C" w:rsidP="0022565C">
      <w:pPr>
        <w:spacing w:before="60" w:after="60"/>
        <w:ind w:firstLine="567"/>
        <w:jc w:val="both"/>
        <w:rPr>
          <w:sz w:val="28"/>
          <w:szCs w:val="28"/>
        </w:rPr>
      </w:pPr>
      <w:r w:rsidRPr="005E5F6C">
        <w:rPr>
          <w:sz w:val="28"/>
          <w:szCs w:val="28"/>
        </w:rPr>
        <w:t>2) особам з інвалідністю та дітям-інвалідам, які мають право на забезпечення автомобілем, але не одержали його і користуються автомобілем, придбаним за власні кошти;</w:t>
      </w:r>
    </w:p>
    <w:p w14:paraId="5C4FE5C8" w14:textId="77777777" w:rsidR="0022565C" w:rsidRPr="005E5F6C" w:rsidRDefault="0022565C" w:rsidP="0022565C">
      <w:pPr>
        <w:spacing w:before="60" w:after="60"/>
        <w:ind w:firstLine="567"/>
        <w:jc w:val="both"/>
        <w:rPr>
          <w:sz w:val="28"/>
          <w:szCs w:val="28"/>
        </w:rPr>
      </w:pPr>
      <w:r w:rsidRPr="005E5F6C">
        <w:rPr>
          <w:sz w:val="28"/>
          <w:szCs w:val="28"/>
        </w:rPr>
        <w:t xml:space="preserve">3) особам з інвалідністю та дітям-інвалідам, які мають у користуванні мотоколяски. </w:t>
      </w:r>
    </w:p>
    <w:p w14:paraId="002F15DB" w14:textId="77777777" w:rsidR="0022565C" w:rsidRPr="005E5F6C" w:rsidRDefault="0022565C" w:rsidP="0022565C">
      <w:pPr>
        <w:spacing w:before="60" w:after="60"/>
        <w:ind w:firstLine="567"/>
        <w:jc w:val="both"/>
        <w:rPr>
          <w:sz w:val="28"/>
          <w:szCs w:val="28"/>
        </w:rPr>
      </w:pPr>
      <w:r w:rsidRPr="005E5F6C">
        <w:rPr>
          <w:sz w:val="28"/>
          <w:szCs w:val="28"/>
        </w:rPr>
        <w:lastRenderedPageBreak/>
        <w:t>8. Для одержання компенсацій на бензин, ремонт і технічне обслуговування автомобілів, мотоколясок подаються:</w:t>
      </w:r>
    </w:p>
    <w:p w14:paraId="29663120" w14:textId="77777777" w:rsidR="0022565C" w:rsidRPr="005E5F6C" w:rsidRDefault="0022565C" w:rsidP="0022565C">
      <w:pPr>
        <w:spacing w:before="60" w:after="60"/>
        <w:ind w:firstLine="567"/>
        <w:jc w:val="both"/>
        <w:rPr>
          <w:sz w:val="28"/>
          <w:szCs w:val="28"/>
        </w:rPr>
      </w:pPr>
      <w:r w:rsidRPr="005E5F6C">
        <w:rPr>
          <w:sz w:val="28"/>
          <w:szCs w:val="28"/>
        </w:rPr>
        <w:t>1) заява;</w:t>
      </w:r>
    </w:p>
    <w:p w14:paraId="507765CD" w14:textId="77777777" w:rsidR="0022565C" w:rsidRPr="005E5F6C" w:rsidRDefault="0022565C" w:rsidP="0022565C">
      <w:pPr>
        <w:spacing w:before="60" w:after="60"/>
        <w:ind w:firstLine="567"/>
        <w:jc w:val="both"/>
        <w:rPr>
          <w:sz w:val="28"/>
          <w:szCs w:val="28"/>
        </w:rPr>
      </w:pPr>
      <w:r w:rsidRPr="005E5F6C">
        <w:rPr>
          <w:sz w:val="28"/>
          <w:szCs w:val="28"/>
        </w:rPr>
        <w:t>2) технічний паспорт про реєстрацію автомобіля на ім'я особи з інвалідністю, законного представника дитини-інваліда з відповідними позначками органу Державтоінспекції про придатність автомобіля для експлуатації;</w:t>
      </w:r>
    </w:p>
    <w:p w14:paraId="0F895526" w14:textId="77777777" w:rsidR="0022565C" w:rsidRPr="005E5F6C" w:rsidRDefault="0022565C" w:rsidP="0022565C">
      <w:pPr>
        <w:spacing w:before="60" w:after="60"/>
        <w:ind w:firstLine="567"/>
        <w:jc w:val="both"/>
        <w:rPr>
          <w:sz w:val="28"/>
          <w:szCs w:val="28"/>
        </w:rPr>
      </w:pPr>
      <w:r w:rsidRPr="005E5F6C">
        <w:rPr>
          <w:sz w:val="28"/>
          <w:szCs w:val="28"/>
        </w:rPr>
        <w:t>3) копія посвідчення водія, завірена в установленому законодавством порядку;</w:t>
      </w:r>
    </w:p>
    <w:p w14:paraId="229446F5" w14:textId="77777777" w:rsidR="0022565C" w:rsidRPr="005E5F6C" w:rsidRDefault="0022565C" w:rsidP="0022565C">
      <w:pPr>
        <w:spacing w:before="60" w:after="60"/>
        <w:ind w:firstLine="567"/>
        <w:jc w:val="both"/>
        <w:rPr>
          <w:sz w:val="28"/>
          <w:szCs w:val="28"/>
        </w:rPr>
      </w:pPr>
      <w:r w:rsidRPr="005E5F6C">
        <w:rPr>
          <w:sz w:val="28"/>
          <w:szCs w:val="28"/>
        </w:rPr>
        <w:t xml:space="preserve">4) висновок медико-соціальної експертної комісії (далі </w:t>
      </w:r>
      <w:r w:rsidRPr="005E5F6C">
        <w:rPr>
          <w:sz w:val="28"/>
          <w:szCs w:val="28"/>
          <w:lang w:val="ru-RU"/>
        </w:rPr>
        <w:t>—</w:t>
      </w:r>
      <w:r w:rsidRPr="005E5F6C">
        <w:rPr>
          <w:sz w:val="28"/>
          <w:szCs w:val="28"/>
        </w:rPr>
        <w:t xml:space="preserve"> МСЕК) про наявність медичних показань для забезпечення автомобілем (для осіб, зазначених у підпункті 2 пункту 14 цього Порядку).</w:t>
      </w:r>
    </w:p>
    <w:p w14:paraId="2D72E8AA" w14:textId="77777777" w:rsidR="0022565C" w:rsidRPr="005E5F6C" w:rsidRDefault="0022565C" w:rsidP="0022565C">
      <w:pPr>
        <w:spacing w:before="60" w:after="60"/>
        <w:ind w:firstLine="567"/>
        <w:jc w:val="both"/>
        <w:rPr>
          <w:sz w:val="28"/>
          <w:szCs w:val="28"/>
        </w:rPr>
      </w:pPr>
      <w:r w:rsidRPr="005E5F6C">
        <w:rPr>
          <w:sz w:val="28"/>
          <w:szCs w:val="28"/>
        </w:rPr>
        <w:t xml:space="preserve">9. Виплата компенсацій на бензин, ремонт і технічне обслуговування автомобілів провадиться з дня реєстрації в органі Державтоінспекції одержаного безоплатно чи на пільгових умовах автомобіля на десятирічний строк його експлуатації. </w:t>
      </w:r>
    </w:p>
    <w:p w14:paraId="2C549C6C" w14:textId="77777777" w:rsidR="0022565C" w:rsidRPr="005E5F6C" w:rsidRDefault="0022565C" w:rsidP="0022565C">
      <w:pPr>
        <w:spacing w:before="60" w:after="60"/>
        <w:ind w:firstLine="567"/>
        <w:jc w:val="both"/>
        <w:rPr>
          <w:sz w:val="28"/>
          <w:szCs w:val="28"/>
        </w:rPr>
      </w:pPr>
      <w:r w:rsidRPr="005E5F6C">
        <w:rPr>
          <w:sz w:val="28"/>
          <w:szCs w:val="28"/>
        </w:rPr>
        <w:t xml:space="preserve">Після закінчення десятирічного строку компенсації виплачуються за умови придатності автомобіля для подальшої експлуатації, про що орган Державтоінспекції робить позначку в технічному паспорті. </w:t>
      </w:r>
    </w:p>
    <w:p w14:paraId="4501ACD5" w14:textId="77777777" w:rsidR="0022565C" w:rsidRPr="005E5F6C" w:rsidRDefault="0022565C" w:rsidP="0022565C">
      <w:pPr>
        <w:spacing w:before="60" w:after="60"/>
        <w:ind w:firstLine="567"/>
        <w:jc w:val="both"/>
        <w:rPr>
          <w:sz w:val="28"/>
          <w:szCs w:val="28"/>
        </w:rPr>
      </w:pPr>
      <w:r w:rsidRPr="005E5F6C">
        <w:rPr>
          <w:sz w:val="28"/>
          <w:szCs w:val="28"/>
        </w:rPr>
        <w:t xml:space="preserve">10. У разі позбавлення особи з інвалідністю або особи, якій передано право керування автомобілем, законного представника дитини-інваліда права керувати автомобілем на певний час за порушення </w:t>
      </w:r>
      <w:r w:rsidRPr="005E5F6C">
        <w:rPr>
          <w:caps/>
          <w:sz w:val="28"/>
          <w:szCs w:val="28"/>
        </w:rPr>
        <w:t>п</w:t>
      </w:r>
      <w:r w:rsidRPr="005E5F6C">
        <w:rPr>
          <w:sz w:val="28"/>
          <w:szCs w:val="28"/>
        </w:rPr>
        <w:t xml:space="preserve">равил дорожнього руху або у разі перебування його у місцях позбавлення волі виплата компенсацій на бензин, ремонт і технічне обслуговування автомобіля за відповідний період не провадиться. </w:t>
      </w:r>
    </w:p>
    <w:p w14:paraId="6C5039CC" w14:textId="77777777" w:rsidR="0022565C" w:rsidRPr="005E5F6C" w:rsidRDefault="0022565C" w:rsidP="0022565C">
      <w:pPr>
        <w:keepNext/>
        <w:keepLines/>
        <w:spacing w:before="60" w:after="60"/>
        <w:ind w:firstLine="567"/>
        <w:jc w:val="center"/>
        <w:rPr>
          <w:sz w:val="28"/>
          <w:szCs w:val="28"/>
        </w:rPr>
      </w:pPr>
      <w:r w:rsidRPr="005E5F6C">
        <w:rPr>
          <w:sz w:val="28"/>
          <w:szCs w:val="28"/>
        </w:rPr>
        <w:t xml:space="preserve">Компенсація на транспортне обслуговування </w:t>
      </w:r>
    </w:p>
    <w:p w14:paraId="5CC63FD1" w14:textId="77777777" w:rsidR="0022565C" w:rsidRPr="005E5F6C" w:rsidRDefault="0022565C" w:rsidP="0022565C">
      <w:pPr>
        <w:spacing w:before="60" w:after="60"/>
        <w:ind w:firstLine="567"/>
        <w:jc w:val="both"/>
        <w:rPr>
          <w:sz w:val="28"/>
          <w:szCs w:val="28"/>
        </w:rPr>
      </w:pPr>
      <w:r w:rsidRPr="005E5F6C">
        <w:rPr>
          <w:sz w:val="28"/>
          <w:szCs w:val="28"/>
        </w:rPr>
        <w:t>11. Компенсація на транспортне обслуговування призначається особам з інвалідністю та дітям-інвалідам, які:</w:t>
      </w:r>
    </w:p>
    <w:p w14:paraId="3C8B26BE" w14:textId="77777777" w:rsidR="0022565C" w:rsidRPr="005E5F6C" w:rsidRDefault="0022565C" w:rsidP="0022565C">
      <w:pPr>
        <w:spacing w:before="60" w:after="60"/>
        <w:ind w:firstLine="567"/>
        <w:jc w:val="both"/>
        <w:rPr>
          <w:sz w:val="28"/>
          <w:szCs w:val="28"/>
        </w:rPr>
      </w:pPr>
      <w:r w:rsidRPr="005E5F6C">
        <w:rPr>
          <w:sz w:val="28"/>
          <w:szCs w:val="28"/>
        </w:rPr>
        <w:t>1) перебувають на обліку для безоплатного забезпечення автомобілями;</w:t>
      </w:r>
    </w:p>
    <w:p w14:paraId="415A1D7E" w14:textId="77777777" w:rsidR="0022565C" w:rsidRPr="005E5F6C" w:rsidRDefault="0022565C" w:rsidP="0022565C">
      <w:pPr>
        <w:spacing w:before="60" w:after="60"/>
        <w:ind w:firstLine="567"/>
        <w:jc w:val="both"/>
        <w:rPr>
          <w:sz w:val="28"/>
          <w:szCs w:val="28"/>
        </w:rPr>
      </w:pPr>
      <w:r w:rsidRPr="005E5F6C">
        <w:rPr>
          <w:sz w:val="28"/>
          <w:szCs w:val="28"/>
        </w:rPr>
        <w:t>2) перебувають на обліку для пільгового забезпечення автомобілями.</w:t>
      </w:r>
    </w:p>
    <w:p w14:paraId="392A35C7" w14:textId="77777777" w:rsidR="0022565C" w:rsidRPr="005E5F6C" w:rsidRDefault="0022565C" w:rsidP="0022565C">
      <w:pPr>
        <w:spacing w:before="60" w:after="60"/>
        <w:ind w:firstLine="567"/>
        <w:jc w:val="both"/>
        <w:rPr>
          <w:sz w:val="28"/>
          <w:szCs w:val="28"/>
        </w:rPr>
      </w:pPr>
      <w:r w:rsidRPr="005E5F6C">
        <w:rPr>
          <w:caps/>
          <w:sz w:val="28"/>
          <w:szCs w:val="28"/>
        </w:rPr>
        <w:t>я</w:t>
      </w:r>
      <w:r w:rsidRPr="005E5F6C">
        <w:rPr>
          <w:sz w:val="28"/>
          <w:szCs w:val="28"/>
        </w:rPr>
        <w:t>кщо особи з інвалідністю та діти-інваліди, які перебувають на обліку для безоплатного або пільгового забезпечення автомобілями, отримали їх, виплата компенсації на транспортне обслуговування припиняється і виплачуються компенсації на бензин, ремонт і технічне обслуговування автомобілів. У період, за який виплачена компенсація на транспортне обслуговування, переплачена сума враховується в подальшому під час виплати компенсацій на бензин, ремонт і технічне обслуговування автомобілів;</w:t>
      </w:r>
    </w:p>
    <w:p w14:paraId="235DE651" w14:textId="77777777" w:rsidR="0022565C" w:rsidRPr="005E5F6C" w:rsidRDefault="0022565C" w:rsidP="0022565C">
      <w:pPr>
        <w:spacing w:before="60" w:after="60"/>
        <w:ind w:firstLine="567"/>
        <w:jc w:val="both"/>
        <w:rPr>
          <w:sz w:val="28"/>
          <w:szCs w:val="28"/>
          <w:u w:val="single"/>
        </w:rPr>
      </w:pPr>
      <w:r w:rsidRPr="005E5F6C">
        <w:rPr>
          <w:sz w:val="28"/>
          <w:szCs w:val="28"/>
        </w:rPr>
        <w:t xml:space="preserve">3) мають право на забезпечення автомобілем, але за власним бажанням відмовилися від нього і бажають одержувати компенсацію. У цьому разі компенсація на транспортне обслуговування за бажанням зазначених осіб призначається на весь період інвалідності, установлений МСЕК (для дітей-інвалідів </w:t>
      </w:r>
      <w:r w:rsidRPr="005E5F6C">
        <w:rPr>
          <w:sz w:val="28"/>
          <w:szCs w:val="28"/>
          <w:lang w:val="ru-RU"/>
        </w:rPr>
        <w:t>—</w:t>
      </w:r>
      <w:r w:rsidRPr="005E5F6C">
        <w:rPr>
          <w:sz w:val="28"/>
          <w:szCs w:val="28"/>
        </w:rPr>
        <w:t xml:space="preserve"> лікувально-консультативними комісіями лікувально-профілактичних закладів); </w:t>
      </w:r>
    </w:p>
    <w:p w14:paraId="64596ECA" w14:textId="77777777" w:rsidR="0022565C" w:rsidRPr="005E5F6C" w:rsidRDefault="0022565C" w:rsidP="0022565C">
      <w:pPr>
        <w:spacing w:before="60" w:after="60"/>
        <w:ind w:firstLine="567"/>
        <w:jc w:val="both"/>
        <w:rPr>
          <w:sz w:val="28"/>
          <w:szCs w:val="28"/>
        </w:rPr>
      </w:pPr>
      <w:r w:rsidRPr="005E5F6C">
        <w:rPr>
          <w:sz w:val="28"/>
          <w:szCs w:val="28"/>
        </w:rPr>
        <w:t>4) мають право на безоплатне забезпечення автомобілем, але не одержали його у зв’язку з протипоказаннями до керування ним, або мають право на пільгове забезпечення автомобілем (за 7 відсотків вартості), але не одержали його у зв’язку з відсутністю можливості передати члену сім’ї право на керування автомобілем;</w:t>
      </w:r>
    </w:p>
    <w:p w14:paraId="55FC3285" w14:textId="77777777" w:rsidR="0022565C" w:rsidRPr="005E5F6C" w:rsidRDefault="0022565C" w:rsidP="0022565C">
      <w:pPr>
        <w:spacing w:before="60" w:after="60"/>
        <w:ind w:firstLine="567"/>
        <w:jc w:val="both"/>
        <w:rPr>
          <w:sz w:val="28"/>
          <w:szCs w:val="28"/>
          <w:lang w:val="ru-RU"/>
        </w:rPr>
      </w:pPr>
      <w:r w:rsidRPr="005E5F6C">
        <w:rPr>
          <w:sz w:val="28"/>
          <w:szCs w:val="28"/>
        </w:rPr>
        <w:lastRenderedPageBreak/>
        <w:t xml:space="preserve">5) мають право на забезпечення автомобілем (за 30 відсотків вартості), але не одержали його у зв’язку з протипоказаннями до керування ним. </w:t>
      </w:r>
    </w:p>
    <w:p w14:paraId="472AEAD0" w14:textId="77777777" w:rsidR="0022565C" w:rsidRPr="005E5F6C" w:rsidRDefault="0022565C" w:rsidP="0022565C">
      <w:pPr>
        <w:spacing w:before="60" w:after="60"/>
        <w:ind w:firstLine="567"/>
        <w:jc w:val="both"/>
        <w:rPr>
          <w:sz w:val="28"/>
          <w:szCs w:val="28"/>
        </w:rPr>
      </w:pPr>
      <w:r w:rsidRPr="005E5F6C">
        <w:rPr>
          <w:sz w:val="28"/>
          <w:szCs w:val="28"/>
        </w:rPr>
        <w:t xml:space="preserve">12. Підставою для призначення особам з інвалідністю та дітям-інвалідам компенсації на транспортне обслуговування (крім осіб, зазначених в абзаці другому цього пункту) є висновок МСЕК про наявність у осіб з інвалідністю медичних показань для забезпечення їх автомобілем і заява особи з інвалідністю, законного представника дитини-інваліда. </w:t>
      </w:r>
    </w:p>
    <w:p w14:paraId="547F06E0" w14:textId="77777777" w:rsidR="0022565C" w:rsidRPr="005E5F6C" w:rsidRDefault="0022565C" w:rsidP="0022565C">
      <w:pPr>
        <w:spacing w:before="60" w:after="60"/>
        <w:ind w:firstLine="567"/>
        <w:jc w:val="both"/>
        <w:rPr>
          <w:sz w:val="28"/>
          <w:szCs w:val="28"/>
        </w:rPr>
      </w:pPr>
      <w:r w:rsidRPr="005E5F6C">
        <w:rPr>
          <w:sz w:val="28"/>
          <w:szCs w:val="28"/>
        </w:rPr>
        <w:t xml:space="preserve">Підставою для виплати компенсації на транспортне обслуговування особам з інвалідністю </w:t>
      </w:r>
      <w:r w:rsidRPr="005E5F6C">
        <w:rPr>
          <w:sz w:val="28"/>
          <w:szCs w:val="28"/>
          <w:lang w:val="en-US"/>
        </w:rPr>
        <w:t>I</w:t>
      </w:r>
      <w:r w:rsidRPr="005E5F6C">
        <w:rPr>
          <w:sz w:val="28"/>
          <w:szCs w:val="28"/>
        </w:rPr>
        <w:t xml:space="preserve"> та </w:t>
      </w:r>
      <w:r w:rsidRPr="005E5F6C">
        <w:rPr>
          <w:sz w:val="28"/>
          <w:szCs w:val="28"/>
          <w:lang w:val="en-US"/>
        </w:rPr>
        <w:t>II</w:t>
      </w:r>
      <w:r w:rsidRPr="005E5F6C">
        <w:rPr>
          <w:sz w:val="28"/>
          <w:szCs w:val="28"/>
        </w:rPr>
        <w:t xml:space="preserve"> групи з числа учасників ліквідації наслідків аварії на Чорнобильській АЕС та потерпілих від Чорнобильської катастрофи, щодо яких встановлено причинний зв'язок інвалідності з Чорнобильською катастрофою, а також громадян, які брали участь у ліквідації інших ядерних аварій та випробувань, у військових навчаннях із застосуванням ядерної зброї (категорія 1); особам з інвалідністю внаслідок війни </w:t>
      </w:r>
      <w:r w:rsidRPr="005E5F6C">
        <w:rPr>
          <w:sz w:val="28"/>
          <w:szCs w:val="28"/>
          <w:lang w:val="en-US"/>
        </w:rPr>
        <w:t>I</w:t>
      </w:r>
      <w:r w:rsidRPr="005E5F6C">
        <w:rPr>
          <w:sz w:val="28"/>
          <w:szCs w:val="28"/>
        </w:rPr>
        <w:t xml:space="preserve"> групи по зору або без обох рук; особам з інвалідністю, які мають кукси обох ніг і рук, є заява та копія висновку МСЕК про встановлення відповідної групи інвалідності.</w:t>
      </w:r>
    </w:p>
    <w:p w14:paraId="2837ACFF" w14:textId="77777777" w:rsidR="0022565C" w:rsidRPr="005E5F6C" w:rsidRDefault="0022565C" w:rsidP="0022565C">
      <w:pPr>
        <w:spacing w:before="60" w:after="60"/>
        <w:ind w:firstLine="567"/>
        <w:jc w:val="both"/>
        <w:rPr>
          <w:sz w:val="28"/>
          <w:szCs w:val="28"/>
        </w:rPr>
      </w:pPr>
      <w:r w:rsidRPr="005E5F6C">
        <w:rPr>
          <w:sz w:val="28"/>
          <w:szCs w:val="28"/>
        </w:rPr>
        <w:t>13.Установлено, що для осіб з інвалідністю і законних представників дітей з інвалідністю які мають автомобілі та мотоколяски, розміри річних грошових компенсацій на бензин, ремонт та технічне обслуговування автомобілів становлять відповідно 22 відсотки та 16 відсотків прожиткового мінімуму  для осіб, які втратили працездатність, на транспортне обслуговування - 29 відсотків прожиткового мінімуму для осіб, які втратили працездатність.</w:t>
      </w:r>
    </w:p>
    <w:p w14:paraId="7AF48282" w14:textId="77777777" w:rsidR="0022565C" w:rsidRPr="005E5F6C" w:rsidRDefault="0022565C" w:rsidP="0022565C">
      <w:pPr>
        <w:spacing w:before="60" w:after="60"/>
        <w:ind w:firstLine="567"/>
        <w:jc w:val="both"/>
        <w:rPr>
          <w:sz w:val="28"/>
          <w:szCs w:val="28"/>
        </w:rPr>
      </w:pPr>
      <w:r w:rsidRPr="005E5F6C">
        <w:rPr>
          <w:sz w:val="28"/>
          <w:szCs w:val="28"/>
        </w:rPr>
        <w:t>14. Компенсація на транспортне обслуговування виплачується починаючи від дня подання особою з інвалідністю внаслідок трудового каліцтва заяви з усіма необхідними документами.</w:t>
      </w:r>
    </w:p>
    <w:p w14:paraId="113FA732" w14:textId="77777777" w:rsidR="0022565C" w:rsidRPr="005E5F6C" w:rsidRDefault="0022565C" w:rsidP="0022565C">
      <w:pPr>
        <w:jc w:val="both"/>
        <w:rPr>
          <w:b/>
          <w:sz w:val="28"/>
          <w:szCs w:val="28"/>
        </w:rPr>
      </w:pPr>
      <w:r w:rsidRPr="005E5F6C">
        <w:rPr>
          <w:b/>
          <w:sz w:val="28"/>
          <w:szCs w:val="28"/>
        </w:rPr>
        <w:tab/>
      </w:r>
    </w:p>
    <w:p w14:paraId="51FDE747" w14:textId="77777777" w:rsidR="0022565C" w:rsidRPr="005E5F6C" w:rsidRDefault="0022565C" w:rsidP="0022565C">
      <w:pPr>
        <w:ind w:firstLine="720"/>
        <w:jc w:val="both"/>
        <w:rPr>
          <w:sz w:val="28"/>
          <w:szCs w:val="28"/>
        </w:rPr>
      </w:pPr>
      <w:r w:rsidRPr="005E5F6C">
        <w:rPr>
          <w:sz w:val="28"/>
          <w:szCs w:val="28"/>
        </w:rPr>
        <w:t xml:space="preserve">Порядок </w:t>
      </w:r>
      <w:proofErr w:type="spellStart"/>
      <w:r w:rsidRPr="005E5F6C">
        <w:rPr>
          <w:bCs/>
          <w:sz w:val="28"/>
          <w:szCs w:val="28"/>
          <w:lang w:val="ru-RU"/>
        </w:rPr>
        <w:t>виплати</w:t>
      </w:r>
      <w:proofErr w:type="spellEnd"/>
      <w:r w:rsidRPr="005E5F6C">
        <w:rPr>
          <w:bCs/>
          <w:sz w:val="28"/>
          <w:szCs w:val="28"/>
          <w:lang w:val="ru-RU"/>
        </w:rPr>
        <w:t xml:space="preserve"> </w:t>
      </w:r>
      <w:proofErr w:type="spellStart"/>
      <w:r w:rsidRPr="005E5F6C">
        <w:rPr>
          <w:bCs/>
          <w:sz w:val="28"/>
          <w:szCs w:val="28"/>
          <w:lang w:val="ru-RU"/>
        </w:rPr>
        <w:t>грошових</w:t>
      </w:r>
      <w:proofErr w:type="spellEnd"/>
      <w:r w:rsidRPr="005E5F6C">
        <w:rPr>
          <w:bCs/>
          <w:sz w:val="28"/>
          <w:szCs w:val="28"/>
          <w:lang w:val="ru-RU"/>
        </w:rPr>
        <w:t xml:space="preserve"> </w:t>
      </w:r>
      <w:proofErr w:type="spellStart"/>
      <w:r w:rsidRPr="005E5F6C">
        <w:rPr>
          <w:bCs/>
          <w:sz w:val="28"/>
          <w:szCs w:val="28"/>
          <w:lang w:val="ru-RU"/>
        </w:rPr>
        <w:t>компенсацій</w:t>
      </w:r>
      <w:proofErr w:type="spellEnd"/>
      <w:r w:rsidRPr="005E5F6C">
        <w:rPr>
          <w:bCs/>
          <w:sz w:val="28"/>
          <w:szCs w:val="28"/>
          <w:lang w:val="ru-RU"/>
        </w:rPr>
        <w:t xml:space="preserve"> на бензин, ремонт і </w:t>
      </w:r>
      <w:proofErr w:type="spellStart"/>
      <w:r w:rsidRPr="005E5F6C">
        <w:rPr>
          <w:bCs/>
          <w:sz w:val="28"/>
          <w:szCs w:val="28"/>
          <w:lang w:val="ru-RU"/>
        </w:rPr>
        <w:t>технічне</w:t>
      </w:r>
      <w:proofErr w:type="spellEnd"/>
      <w:r w:rsidRPr="005E5F6C">
        <w:rPr>
          <w:bCs/>
          <w:sz w:val="28"/>
          <w:szCs w:val="28"/>
          <w:lang w:val="ru-RU"/>
        </w:rPr>
        <w:t xml:space="preserve"> </w:t>
      </w:r>
      <w:proofErr w:type="spellStart"/>
      <w:r w:rsidRPr="005E5F6C">
        <w:rPr>
          <w:bCs/>
          <w:sz w:val="28"/>
          <w:szCs w:val="28"/>
          <w:lang w:val="ru-RU"/>
        </w:rPr>
        <w:t>обслуговування</w:t>
      </w:r>
      <w:proofErr w:type="spellEnd"/>
      <w:r w:rsidRPr="005E5F6C">
        <w:rPr>
          <w:bCs/>
          <w:sz w:val="28"/>
          <w:szCs w:val="28"/>
          <w:lang w:val="ru-RU"/>
        </w:rPr>
        <w:t xml:space="preserve"> </w:t>
      </w:r>
      <w:proofErr w:type="spellStart"/>
      <w:r w:rsidRPr="005E5F6C">
        <w:rPr>
          <w:bCs/>
          <w:sz w:val="28"/>
          <w:szCs w:val="28"/>
          <w:lang w:val="ru-RU"/>
        </w:rPr>
        <w:t>автомобілів</w:t>
      </w:r>
      <w:proofErr w:type="spellEnd"/>
      <w:r w:rsidRPr="005E5F6C">
        <w:rPr>
          <w:bCs/>
          <w:sz w:val="28"/>
          <w:szCs w:val="28"/>
          <w:lang w:val="ru-RU"/>
        </w:rPr>
        <w:t xml:space="preserve"> та на </w:t>
      </w:r>
      <w:proofErr w:type="spellStart"/>
      <w:r w:rsidRPr="005E5F6C">
        <w:rPr>
          <w:bCs/>
          <w:sz w:val="28"/>
          <w:szCs w:val="28"/>
          <w:lang w:val="ru-RU"/>
        </w:rPr>
        <w:t>транспортне</w:t>
      </w:r>
      <w:proofErr w:type="spellEnd"/>
      <w:r w:rsidRPr="005E5F6C">
        <w:rPr>
          <w:bCs/>
          <w:sz w:val="28"/>
          <w:szCs w:val="28"/>
          <w:lang w:val="ru-RU"/>
        </w:rPr>
        <w:t xml:space="preserve"> </w:t>
      </w:r>
      <w:proofErr w:type="spellStart"/>
      <w:r w:rsidRPr="005E5F6C">
        <w:rPr>
          <w:bCs/>
          <w:sz w:val="28"/>
          <w:szCs w:val="28"/>
          <w:lang w:val="ru-RU"/>
        </w:rPr>
        <w:t>обслуговування</w:t>
      </w:r>
      <w:proofErr w:type="spellEnd"/>
      <w:r w:rsidRPr="005E5F6C">
        <w:rPr>
          <w:bCs/>
          <w:sz w:val="28"/>
          <w:szCs w:val="28"/>
          <w:lang w:val="ru-RU"/>
        </w:rPr>
        <w:t xml:space="preserve"> </w:t>
      </w:r>
      <w:r w:rsidRPr="005E5F6C">
        <w:rPr>
          <w:sz w:val="28"/>
          <w:szCs w:val="28"/>
        </w:rPr>
        <w:t>деяким категоріям громадян розроблений Сіверською міською радою.</w:t>
      </w:r>
    </w:p>
    <w:p w14:paraId="149E7EE3" w14:textId="77777777" w:rsidR="0022565C" w:rsidRPr="005E5F6C" w:rsidRDefault="0022565C" w:rsidP="0022565C">
      <w:pPr>
        <w:jc w:val="both"/>
        <w:rPr>
          <w:b/>
          <w:sz w:val="28"/>
          <w:szCs w:val="28"/>
        </w:rPr>
      </w:pPr>
    </w:p>
    <w:p w14:paraId="1F769A1E" w14:textId="77777777" w:rsidR="0022565C" w:rsidRPr="005E5F6C" w:rsidRDefault="0022565C" w:rsidP="0022565C">
      <w:pPr>
        <w:jc w:val="both"/>
        <w:rPr>
          <w:b/>
          <w:sz w:val="28"/>
          <w:szCs w:val="28"/>
        </w:rPr>
      </w:pPr>
    </w:p>
    <w:p w14:paraId="24032799" w14:textId="77777777" w:rsidR="0022565C" w:rsidRPr="005E5F6C" w:rsidRDefault="0022565C" w:rsidP="0022565C">
      <w:pPr>
        <w:jc w:val="both"/>
        <w:rPr>
          <w:b/>
          <w:sz w:val="28"/>
          <w:szCs w:val="28"/>
        </w:rPr>
      </w:pPr>
    </w:p>
    <w:p w14:paraId="1E51157A" w14:textId="1D15828D" w:rsidR="0022565C" w:rsidRPr="005E5F6C" w:rsidRDefault="0022565C" w:rsidP="0022565C">
      <w:pPr>
        <w:jc w:val="both"/>
        <w:rPr>
          <w:b/>
          <w:sz w:val="28"/>
          <w:szCs w:val="28"/>
        </w:rPr>
      </w:pPr>
    </w:p>
    <w:p w14:paraId="0F7F56CA" w14:textId="77777777" w:rsidR="0022565C" w:rsidRPr="005E5F6C" w:rsidRDefault="0022565C" w:rsidP="0022565C">
      <w:pPr>
        <w:jc w:val="both"/>
        <w:rPr>
          <w:b/>
          <w:sz w:val="28"/>
          <w:szCs w:val="28"/>
        </w:rPr>
      </w:pPr>
    </w:p>
    <w:p w14:paraId="27B1B2FA" w14:textId="006BAE7D" w:rsidR="0022565C" w:rsidRPr="005E5F6C" w:rsidRDefault="0022565C" w:rsidP="0022565C">
      <w:pPr>
        <w:ind w:firstLine="4253"/>
        <w:jc w:val="both"/>
        <w:rPr>
          <w:sz w:val="28"/>
          <w:szCs w:val="28"/>
        </w:rPr>
      </w:pPr>
      <w:r w:rsidRPr="005E5F6C">
        <w:rPr>
          <w:sz w:val="28"/>
          <w:szCs w:val="28"/>
        </w:rPr>
        <w:t>Додаток 5</w:t>
      </w:r>
    </w:p>
    <w:p w14:paraId="672BE980" w14:textId="4628E78D" w:rsidR="0022565C" w:rsidRPr="005E5F6C" w:rsidRDefault="0022565C" w:rsidP="0022565C">
      <w:pPr>
        <w:ind w:firstLine="4253"/>
        <w:jc w:val="both"/>
        <w:rPr>
          <w:sz w:val="28"/>
          <w:szCs w:val="28"/>
        </w:rPr>
      </w:pPr>
      <w:r w:rsidRPr="005E5F6C">
        <w:rPr>
          <w:sz w:val="28"/>
          <w:szCs w:val="28"/>
        </w:rPr>
        <w:t xml:space="preserve">до комплексної програми </w:t>
      </w:r>
      <w:r w:rsidRPr="005E5F6C">
        <w:rPr>
          <w:sz w:val="28"/>
          <w:szCs w:val="28"/>
          <w:lang w:val="ru-RU"/>
        </w:rPr>
        <w:t xml:space="preserve">           </w:t>
      </w:r>
      <w:r w:rsidRPr="005E5F6C">
        <w:rPr>
          <w:sz w:val="28"/>
          <w:szCs w:val="28"/>
        </w:rPr>
        <w:t>соціального</w:t>
      </w:r>
    </w:p>
    <w:p w14:paraId="1AA9B4AF" w14:textId="241DDC4E" w:rsidR="0022565C" w:rsidRPr="005E5F6C" w:rsidRDefault="0022565C" w:rsidP="0022565C">
      <w:pPr>
        <w:ind w:firstLine="4253"/>
        <w:jc w:val="both"/>
        <w:rPr>
          <w:sz w:val="28"/>
          <w:szCs w:val="28"/>
        </w:rPr>
      </w:pPr>
      <w:r w:rsidRPr="005E5F6C">
        <w:rPr>
          <w:sz w:val="28"/>
          <w:szCs w:val="28"/>
        </w:rPr>
        <w:t>захисту пільгових категорій населення</w:t>
      </w:r>
    </w:p>
    <w:p w14:paraId="7B85679A" w14:textId="28995DAD" w:rsidR="0022565C" w:rsidRPr="005E5F6C" w:rsidRDefault="0022565C" w:rsidP="0022565C">
      <w:pPr>
        <w:ind w:firstLine="4253"/>
        <w:jc w:val="both"/>
        <w:rPr>
          <w:sz w:val="28"/>
          <w:szCs w:val="28"/>
        </w:rPr>
      </w:pPr>
      <w:r w:rsidRPr="005E5F6C">
        <w:rPr>
          <w:sz w:val="28"/>
          <w:szCs w:val="28"/>
        </w:rPr>
        <w:t>Сіверської міської ради на 2021рік</w:t>
      </w:r>
    </w:p>
    <w:p w14:paraId="47E46A78" w14:textId="1EAB7850" w:rsidR="0022565C" w:rsidRPr="005E5F6C" w:rsidRDefault="0022565C" w:rsidP="0022565C">
      <w:pPr>
        <w:jc w:val="both"/>
        <w:rPr>
          <w:sz w:val="28"/>
          <w:szCs w:val="28"/>
        </w:rPr>
      </w:pPr>
    </w:p>
    <w:p w14:paraId="20D54A3F" w14:textId="77777777" w:rsidR="0022565C" w:rsidRPr="005E5F6C" w:rsidRDefault="0022565C" w:rsidP="0022565C">
      <w:pPr>
        <w:tabs>
          <w:tab w:val="left" w:pos="5880"/>
        </w:tabs>
        <w:rPr>
          <w:b/>
          <w:sz w:val="28"/>
          <w:szCs w:val="28"/>
          <w:lang w:val="ru-RU"/>
        </w:rPr>
      </w:pPr>
    </w:p>
    <w:p w14:paraId="318E25C2" w14:textId="77777777" w:rsidR="0022565C" w:rsidRPr="005E5F6C" w:rsidRDefault="0022565C" w:rsidP="0022565C">
      <w:pPr>
        <w:rPr>
          <w:sz w:val="28"/>
          <w:szCs w:val="28"/>
        </w:rPr>
      </w:pPr>
    </w:p>
    <w:p w14:paraId="354B5945" w14:textId="77777777" w:rsidR="0022565C" w:rsidRPr="005E5F6C" w:rsidRDefault="0022565C" w:rsidP="0022565C">
      <w:pPr>
        <w:jc w:val="center"/>
        <w:rPr>
          <w:b/>
          <w:sz w:val="28"/>
          <w:szCs w:val="28"/>
          <w:lang w:val="ru-RU"/>
        </w:rPr>
      </w:pPr>
      <w:r w:rsidRPr="005E5F6C">
        <w:rPr>
          <w:b/>
          <w:sz w:val="28"/>
          <w:szCs w:val="28"/>
          <w:lang w:val="ru-RU"/>
        </w:rPr>
        <w:t>ПОРЯДОК</w:t>
      </w:r>
    </w:p>
    <w:p w14:paraId="26AC8515" w14:textId="77777777" w:rsidR="0022565C" w:rsidRPr="005E5F6C" w:rsidRDefault="0022565C" w:rsidP="0022565C">
      <w:pPr>
        <w:jc w:val="center"/>
        <w:rPr>
          <w:b/>
          <w:sz w:val="28"/>
          <w:szCs w:val="28"/>
        </w:rPr>
      </w:pPr>
      <w:proofErr w:type="spellStart"/>
      <w:r w:rsidRPr="005E5F6C">
        <w:rPr>
          <w:b/>
          <w:sz w:val="28"/>
          <w:szCs w:val="28"/>
          <w:lang w:val="ru-RU"/>
        </w:rPr>
        <w:t>надання</w:t>
      </w:r>
      <w:proofErr w:type="spellEnd"/>
      <w:r w:rsidRPr="005E5F6C">
        <w:rPr>
          <w:b/>
          <w:sz w:val="28"/>
          <w:szCs w:val="28"/>
          <w:lang w:val="ru-RU"/>
        </w:rPr>
        <w:t xml:space="preserve"> </w:t>
      </w:r>
      <w:proofErr w:type="spellStart"/>
      <w:r w:rsidRPr="005E5F6C">
        <w:rPr>
          <w:b/>
          <w:sz w:val="28"/>
          <w:szCs w:val="28"/>
          <w:lang w:val="ru-RU"/>
        </w:rPr>
        <w:t>пільг</w:t>
      </w:r>
      <w:proofErr w:type="spellEnd"/>
      <w:r w:rsidRPr="005E5F6C">
        <w:rPr>
          <w:b/>
          <w:sz w:val="28"/>
          <w:szCs w:val="28"/>
          <w:lang w:val="ru-RU"/>
        </w:rPr>
        <w:t xml:space="preserve"> на оплату </w:t>
      </w:r>
      <w:proofErr w:type="spellStart"/>
      <w:r w:rsidRPr="005E5F6C">
        <w:rPr>
          <w:b/>
          <w:sz w:val="28"/>
          <w:szCs w:val="28"/>
          <w:lang w:val="ru-RU"/>
        </w:rPr>
        <w:t>житлово-комунальних</w:t>
      </w:r>
      <w:proofErr w:type="spellEnd"/>
      <w:r w:rsidRPr="005E5F6C">
        <w:rPr>
          <w:b/>
          <w:sz w:val="28"/>
          <w:szCs w:val="28"/>
          <w:lang w:val="ru-RU"/>
        </w:rPr>
        <w:t xml:space="preserve"> </w:t>
      </w:r>
      <w:proofErr w:type="spellStart"/>
      <w:r w:rsidRPr="005E5F6C">
        <w:rPr>
          <w:b/>
          <w:sz w:val="28"/>
          <w:szCs w:val="28"/>
          <w:lang w:val="ru-RU"/>
        </w:rPr>
        <w:t>послуг</w:t>
      </w:r>
      <w:proofErr w:type="spellEnd"/>
      <w:r w:rsidRPr="005E5F6C">
        <w:rPr>
          <w:b/>
          <w:sz w:val="28"/>
          <w:szCs w:val="28"/>
          <w:lang w:val="ru-RU"/>
        </w:rPr>
        <w:t xml:space="preserve"> особам з </w:t>
      </w:r>
      <w:proofErr w:type="spellStart"/>
      <w:r w:rsidRPr="005E5F6C">
        <w:rPr>
          <w:b/>
          <w:sz w:val="28"/>
          <w:szCs w:val="28"/>
          <w:lang w:val="ru-RU"/>
        </w:rPr>
        <w:t>інвалідністю</w:t>
      </w:r>
      <w:proofErr w:type="spellEnd"/>
      <w:r w:rsidRPr="005E5F6C">
        <w:rPr>
          <w:b/>
          <w:sz w:val="28"/>
          <w:szCs w:val="28"/>
          <w:lang w:val="ru-RU"/>
        </w:rPr>
        <w:t xml:space="preserve"> по </w:t>
      </w:r>
      <w:proofErr w:type="spellStart"/>
      <w:r w:rsidRPr="005E5F6C">
        <w:rPr>
          <w:b/>
          <w:sz w:val="28"/>
          <w:szCs w:val="28"/>
          <w:lang w:val="ru-RU"/>
        </w:rPr>
        <w:t>зору</w:t>
      </w:r>
      <w:proofErr w:type="spellEnd"/>
      <w:r w:rsidRPr="005E5F6C">
        <w:rPr>
          <w:b/>
          <w:sz w:val="28"/>
          <w:szCs w:val="28"/>
          <w:lang w:val="ru-RU"/>
        </w:rPr>
        <w:t xml:space="preserve"> 1 та 2 </w:t>
      </w:r>
      <w:proofErr w:type="spellStart"/>
      <w:r w:rsidRPr="005E5F6C">
        <w:rPr>
          <w:b/>
          <w:sz w:val="28"/>
          <w:szCs w:val="28"/>
          <w:lang w:val="ru-RU"/>
        </w:rPr>
        <w:t>групи</w:t>
      </w:r>
      <w:proofErr w:type="spellEnd"/>
      <w:r w:rsidRPr="005E5F6C">
        <w:rPr>
          <w:b/>
          <w:sz w:val="28"/>
          <w:szCs w:val="28"/>
          <w:lang w:val="ru-RU"/>
        </w:rPr>
        <w:t xml:space="preserve">, а </w:t>
      </w:r>
      <w:proofErr w:type="spellStart"/>
      <w:r w:rsidRPr="005E5F6C">
        <w:rPr>
          <w:b/>
          <w:sz w:val="28"/>
          <w:szCs w:val="28"/>
          <w:lang w:val="ru-RU"/>
        </w:rPr>
        <w:t>також</w:t>
      </w:r>
      <w:proofErr w:type="spellEnd"/>
      <w:r w:rsidRPr="005E5F6C">
        <w:rPr>
          <w:b/>
          <w:sz w:val="28"/>
          <w:szCs w:val="28"/>
          <w:lang w:val="ru-RU"/>
        </w:rPr>
        <w:t xml:space="preserve"> </w:t>
      </w:r>
      <w:proofErr w:type="spellStart"/>
      <w:r w:rsidRPr="005E5F6C">
        <w:rPr>
          <w:b/>
          <w:sz w:val="28"/>
          <w:szCs w:val="28"/>
          <w:lang w:val="ru-RU"/>
        </w:rPr>
        <w:t>дітям</w:t>
      </w:r>
      <w:proofErr w:type="spellEnd"/>
      <w:r w:rsidRPr="005E5F6C">
        <w:rPr>
          <w:b/>
          <w:sz w:val="28"/>
          <w:szCs w:val="28"/>
          <w:lang w:val="ru-RU"/>
        </w:rPr>
        <w:t xml:space="preserve"> </w:t>
      </w:r>
    </w:p>
    <w:p w14:paraId="437A4860" w14:textId="77777777" w:rsidR="0022565C" w:rsidRPr="005E5F6C" w:rsidRDefault="0022565C" w:rsidP="0022565C">
      <w:pPr>
        <w:jc w:val="center"/>
        <w:rPr>
          <w:b/>
          <w:sz w:val="28"/>
          <w:szCs w:val="28"/>
        </w:rPr>
      </w:pPr>
      <w:r w:rsidRPr="005E5F6C">
        <w:rPr>
          <w:b/>
          <w:sz w:val="28"/>
          <w:szCs w:val="28"/>
          <w:lang w:val="ru-RU"/>
        </w:rPr>
        <w:t xml:space="preserve">з </w:t>
      </w:r>
      <w:proofErr w:type="spellStart"/>
      <w:r w:rsidRPr="005E5F6C">
        <w:rPr>
          <w:b/>
          <w:sz w:val="28"/>
          <w:szCs w:val="28"/>
          <w:lang w:val="ru-RU"/>
        </w:rPr>
        <w:t>інвалідністю</w:t>
      </w:r>
      <w:proofErr w:type="spellEnd"/>
      <w:r w:rsidRPr="005E5F6C">
        <w:rPr>
          <w:b/>
          <w:sz w:val="28"/>
          <w:szCs w:val="28"/>
          <w:lang w:val="ru-RU"/>
        </w:rPr>
        <w:t xml:space="preserve"> по </w:t>
      </w:r>
      <w:proofErr w:type="spellStart"/>
      <w:r w:rsidRPr="005E5F6C">
        <w:rPr>
          <w:b/>
          <w:sz w:val="28"/>
          <w:szCs w:val="28"/>
          <w:lang w:val="ru-RU"/>
        </w:rPr>
        <w:t>зору</w:t>
      </w:r>
      <w:proofErr w:type="spellEnd"/>
      <w:r w:rsidRPr="005E5F6C">
        <w:rPr>
          <w:b/>
          <w:sz w:val="28"/>
          <w:szCs w:val="28"/>
          <w:lang w:val="ru-RU"/>
        </w:rPr>
        <w:t xml:space="preserve"> до 18 </w:t>
      </w:r>
      <w:proofErr w:type="spellStart"/>
      <w:r w:rsidRPr="005E5F6C">
        <w:rPr>
          <w:b/>
          <w:sz w:val="28"/>
          <w:szCs w:val="28"/>
          <w:lang w:val="ru-RU"/>
        </w:rPr>
        <w:t>років</w:t>
      </w:r>
      <w:proofErr w:type="spellEnd"/>
    </w:p>
    <w:p w14:paraId="45376B3C" w14:textId="77777777" w:rsidR="0022565C" w:rsidRPr="005E5F6C" w:rsidRDefault="0022565C" w:rsidP="0022565C">
      <w:pPr>
        <w:jc w:val="center"/>
        <w:rPr>
          <w:b/>
          <w:sz w:val="28"/>
          <w:szCs w:val="28"/>
        </w:rPr>
      </w:pPr>
    </w:p>
    <w:p w14:paraId="7A19A6E6" w14:textId="77777777" w:rsidR="0022565C" w:rsidRPr="005E5F6C" w:rsidRDefault="0022565C" w:rsidP="0022565C">
      <w:pPr>
        <w:jc w:val="center"/>
        <w:rPr>
          <w:sz w:val="28"/>
          <w:szCs w:val="28"/>
        </w:rPr>
      </w:pPr>
      <w:r w:rsidRPr="005E5F6C">
        <w:rPr>
          <w:sz w:val="28"/>
          <w:szCs w:val="28"/>
        </w:rPr>
        <w:t>Загальні положення</w:t>
      </w:r>
    </w:p>
    <w:p w14:paraId="4524B80C" w14:textId="77777777" w:rsidR="0022565C" w:rsidRPr="005E5F6C" w:rsidRDefault="0022565C" w:rsidP="0022565C">
      <w:pPr>
        <w:ind w:firstLine="708"/>
        <w:jc w:val="both"/>
        <w:rPr>
          <w:sz w:val="28"/>
          <w:szCs w:val="28"/>
        </w:rPr>
      </w:pPr>
      <w:r w:rsidRPr="005E5F6C">
        <w:rPr>
          <w:sz w:val="28"/>
          <w:szCs w:val="28"/>
        </w:rPr>
        <w:t>Цей Порядок визначає рекомендації щодо розрахунку та надання пільг на оплату житлово-комунальних послуг, сім’ям, що мають у своєму складі особу з інвалідністю по зору 1 та 2 групи або дитину з інвалідністю по зору до 18 років, (далі – Порядок), визначає умови надання щомісячної пільги в розмірі 50% знижки на оплату за використання (утримання) житла, комунальних послуг, на період бюджетного року.</w:t>
      </w:r>
    </w:p>
    <w:p w14:paraId="2CB56CD1" w14:textId="77777777" w:rsidR="0022565C" w:rsidRPr="005E5F6C" w:rsidRDefault="0022565C" w:rsidP="0022565C">
      <w:pPr>
        <w:ind w:firstLine="708"/>
        <w:jc w:val="both"/>
        <w:rPr>
          <w:sz w:val="28"/>
          <w:szCs w:val="28"/>
          <w:lang w:val="ru-RU"/>
        </w:rPr>
      </w:pPr>
      <w:proofErr w:type="spellStart"/>
      <w:proofErr w:type="gramStart"/>
      <w:r w:rsidRPr="005E5F6C">
        <w:rPr>
          <w:sz w:val="28"/>
          <w:szCs w:val="28"/>
          <w:lang w:val="ru-RU"/>
        </w:rPr>
        <w:t>П</w:t>
      </w:r>
      <w:proofErr w:type="gramEnd"/>
      <w:r w:rsidRPr="005E5F6C">
        <w:rPr>
          <w:sz w:val="28"/>
          <w:szCs w:val="28"/>
          <w:lang w:val="ru-RU"/>
        </w:rPr>
        <w:t>ільги</w:t>
      </w:r>
      <w:proofErr w:type="spellEnd"/>
      <w:r w:rsidRPr="005E5F6C">
        <w:rPr>
          <w:sz w:val="28"/>
          <w:szCs w:val="28"/>
          <w:lang w:val="ru-RU"/>
        </w:rPr>
        <w:t xml:space="preserve"> </w:t>
      </w:r>
      <w:proofErr w:type="spellStart"/>
      <w:r w:rsidRPr="005E5F6C">
        <w:rPr>
          <w:sz w:val="28"/>
          <w:szCs w:val="28"/>
          <w:lang w:val="ru-RU"/>
        </w:rPr>
        <w:t>надаються</w:t>
      </w:r>
      <w:proofErr w:type="spellEnd"/>
      <w:r w:rsidRPr="005E5F6C">
        <w:rPr>
          <w:sz w:val="28"/>
          <w:szCs w:val="28"/>
          <w:lang w:val="ru-RU"/>
        </w:rPr>
        <w:t xml:space="preserve"> особам з  </w:t>
      </w:r>
      <w:proofErr w:type="spellStart"/>
      <w:r w:rsidRPr="005E5F6C">
        <w:rPr>
          <w:sz w:val="28"/>
          <w:szCs w:val="28"/>
          <w:lang w:val="ru-RU"/>
        </w:rPr>
        <w:t>інвалідністю</w:t>
      </w:r>
      <w:proofErr w:type="spellEnd"/>
      <w:r w:rsidRPr="005E5F6C">
        <w:rPr>
          <w:sz w:val="28"/>
          <w:szCs w:val="28"/>
          <w:lang w:val="ru-RU"/>
        </w:rPr>
        <w:t xml:space="preserve"> по </w:t>
      </w:r>
      <w:proofErr w:type="spellStart"/>
      <w:r w:rsidRPr="005E5F6C">
        <w:rPr>
          <w:sz w:val="28"/>
          <w:szCs w:val="28"/>
          <w:lang w:val="ru-RU"/>
        </w:rPr>
        <w:t>зору</w:t>
      </w:r>
      <w:proofErr w:type="spellEnd"/>
      <w:r w:rsidRPr="005E5F6C">
        <w:rPr>
          <w:sz w:val="28"/>
          <w:szCs w:val="28"/>
          <w:lang w:val="ru-RU"/>
        </w:rPr>
        <w:t xml:space="preserve"> 1 та 2 </w:t>
      </w:r>
      <w:proofErr w:type="spellStart"/>
      <w:r w:rsidRPr="005E5F6C">
        <w:rPr>
          <w:sz w:val="28"/>
          <w:szCs w:val="28"/>
          <w:lang w:val="ru-RU"/>
        </w:rPr>
        <w:t>групи</w:t>
      </w:r>
      <w:proofErr w:type="spellEnd"/>
      <w:r w:rsidRPr="005E5F6C">
        <w:rPr>
          <w:sz w:val="28"/>
          <w:szCs w:val="28"/>
          <w:lang w:val="ru-RU"/>
        </w:rPr>
        <w:t xml:space="preserve">, а </w:t>
      </w:r>
      <w:proofErr w:type="spellStart"/>
      <w:r w:rsidRPr="005E5F6C">
        <w:rPr>
          <w:sz w:val="28"/>
          <w:szCs w:val="28"/>
          <w:lang w:val="ru-RU"/>
        </w:rPr>
        <w:t>також</w:t>
      </w:r>
      <w:proofErr w:type="spellEnd"/>
      <w:r w:rsidRPr="005E5F6C">
        <w:rPr>
          <w:sz w:val="28"/>
          <w:szCs w:val="28"/>
          <w:lang w:val="ru-RU"/>
        </w:rPr>
        <w:t xml:space="preserve"> </w:t>
      </w:r>
      <w:proofErr w:type="spellStart"/>
      <w:r w:rsidRPr="005E5F6C">
        <w:rPr>
          <w:sz w:val="28"/>
          <w:szCs w:val="28"/>
          <w:lang w:val="ru-RU"/>
        </w:rPr>
        <w:t>дітям</w:t>
      </w:r>
      <w:proofErr w:type="spellEnd"/>
      <w:r w:rsidRPr="005E5F6C">
        <w:rPr>
          <w:sz w:val="28"/>
          <w:szCs w:val="28"/>
          <w:lang w:val="ru-RU"/>
        </w:rPr>
        <w:t xml:space="preserve"> з </w:t>
      </w:r>
      <w:proofErr w:type="spellStart"/>
      <w:r w:rsidRPr="005E5F6C">
        <w:rPr>
          <w:sz w:val="28"/>
          <w:szCs w:val="28"/>
          <w:lang w:val="ru-RU"/>
        </w:rPr>
        <w:t>інвалідністю</w:t>
      </w:r>
      <w:proofErr w:type="spellEnd"/>
      <w:r w:rsidRPr="005E5F6C">
        <w:rPr>
          <w:sz w:val="28"/>
          <w:szCs w:val="28"/>
          <w:lang w:val="ru-RU"/>
        </w:rPr>
        <w:t xml:space="preserve"> по </w:t>
      </w:r>
      <w:proofErr w:type="spellStart"/>
      <w:r w:rsidRPr="005E5F6C">
        <w:rPr>
          <w:sz w:val="28"/>
          <w:szCs w:val="28"/>
          <w:lang w:val="ru-RU"/>
        </w:rPr>
        <w:t>зору</w:t>
      </w:r>
      <w:proofErr w:type="spellEnd"/>
      <w:r w:rsidRPr="005E5F6C">
        <w:rPr>
          <w:sz w:val="28"/>
          <w:szCs w:val="28"/>
          <w:lang w:val="ru-RU"/>
        </w:rPr>
        <w:t xml:space="preserve"> до 18 </w:t>
      </w:r>
      <w:proofErr w:type="spellStart"/>
      <w:r w:rsidRPr="005E5F6C">
        <w:rPr>
          <w:sz w:val="28"/>
          <w:szCs w:val="28"/>
          <w:lang w:val="ru-RU"/>
        </w:rPr>
        <w:t>років</w:t>
      </w:r>
      <w:proofErr w:type="spellEnd"/>
      <w:r w:rsidRPr="005E5F6C">
        <w:rPr>
          <w:sz w:val="28"/>
          <w:szCs w:val="28"/>
          <w:lang w:val="ru-RU"/>
        </w:rPr>
        <w:t xml:space="preserve">, </w:t>
      </w:r>
      <w:proofErr w:type="spellStart"/>
      <w:r w:rsidRPr="005E5F6C">
        <w:rPr>
          <w:sz w:val="28"/>
          <w:szCs w:val="28"/>
          <w:lang w:val="ru-RU"/>
        </w:rPr>
        <w:t>що</w:t>
      </w:r>
      <w:proofErr w:type="spellEnd"/>
      <w:r w:rsidRPr="005E5F6C">
        <w:rPr>
          <w:sz w:val="28"/>
          <w:szCs w:val="28"/>
          <w:lang w:val="ru-RU"/>
        </w:rPr>
        <w:t xml:space="preserve"> </w:t>
      </w:r>
      <w:proofErr w:type="spellStart"/>
      <w:r w:rsidRPr="005E5F6C">
        <w:rPr>
          <w:sz w:val="28"/>
          <w:szCs w:val="28"/>
          <w:lang w:val="ru-RU"/>
        </w:rPr>
        <w:t>мешкають</w:t>
      </w:r>
      <w:proofErr w:type="spellEnd"/>
      <w:r w:rsidRPr="005E5F6C">
        <w:rPr>
          <w:sz w:val="28"/>
          <w:szCs w:val="28"/>
          <w:lang w:val="ru-RU"/>
        </w:rPr>
        <w:t xml:space="preserve"> у </w:t>
      </w:r>
      <w:proofErr w:type="spellStart"/>
      <w:r w:rsidRPr="005E5F6C">
        <w:rPr>
          <w:sz w:val="28"/>
          <w:szCs w:val="28"/>
          <w:lang w:val="ru-RU"/>
        </w:rPr>
        <w:t>сім’ях</w:t>
      </w:r>
      <w:proofErr w:type="spellEnd"/>
      <w:r w:rsidRPr="005E5F6C">
        <w:rPr>
          <w:sz w:val="28"/>
          <w:szCs w:val="28"/>
          <w:lang w:val="ru-RU"/>
        </w:rPr>
        <w:t xml:space="preserve">, </w:t>
      </w:r>
      <w:proofErr w:type="spellStart"/>
      <w:r w:rsidRPr="005E5F6C">
        <w:rPr>
          <w:sz w:val="28"/>
          <w:szCs w:val="28"/>
          <w:lang w:val="ru-RU"/>
        </w:rPr>
        <w:t>які</w:t>
      </w:r>
      <w:proofErr w:type="spellEnd"/>
      <w:r w:rsidRPr="005E5F6C">
        <w:rPr>
          <w:sz w:val="28"/>
          <w:szCs w:val="28"/>
          <w:lang w:val="ru-RU"/>
        </w:rPr>
        <w:t xml:space="preserve"> на час </w:t>
      </w:r>
      <w:proofErr w:type="spellStart"/>
      <w:r w:rsidRPr="005E5F6C">
        <w:rPr>
          <w:sz w:val="28"/>
          <w:szCs w:val="28"/>
          <w:lang w:val="ru-RU"/>
        </w:rPr>
        <w:t>звернення</w:t>
      </w:r>
      <w:proofErr w:type="spellEnd"/>
      <w:r w:rsidRPr="005E5F6C">
        <w:rPr>
          <w:sz w:val="28"/>
          <w:szCs w:val="28"/>
          <w:lang w:val="ru-RU"/>
        </w:rPr>
        <w:t xml:space="preserve"> (на час </w:t>
      </w:r>
      <w:proofErr w:type="spellStart"/>
      <w:r w:rsidRPr="005E5F6C">
        <w:rPr>
          <w:sz w:val="28"/>
          <w:szCs w:val="28"/>
          <w:lang w:val="ru-RU"/>
        </w:rPr>
        <w:t>надання</w:t>
      </w:r>
      <w:proofErr w:type="spellEnd"/>
      <w:r w:rsidRPr="005E5F6C">
        <w:rPr>
          <w:sz w:val="28"/>
          <w:szCs w:val="28"/>
          <w:lang w:val="ru-RU"/>
        </w:rPr>
        <w:t xml:space="preserve"> </w:t>
      </w:r>
      <w:proofErr w:type="spellStart"/>
      <w:r w:rsidRPr="005E5F6C">
        <w:rPr>
          <w:sz w:val="28"/>
          <w:szCs w:val="28"/>
          <w:lang w:val="ru-RU"/>
        </w:rPr>
        <w:t>пільги</w:t>
      </w:r>
      <w:proofErr w:type="spellEnd"/>
      <w:r w:rsidRPr="005E5F6C">
        <w:rPr>
          <w:sz w:val="28"/>
          <w:szCs w:val="28"/>
          <w:lang w:val="ru-RU"/>
        </w:rPr>
        <w:t xml:space="preserve">) не  </w:t>
      </w:r>
      <w:proofErr w:type="spellStart"/>
      <w:r w:rsidRPr="005E5F6C">
        <w:rPr>
          <w:sz w:val="28"/>
          <w:szCs w:val="28"/>
          <w:lang w:val="ru-RU"/>
        </w:rPr>
        <w:t>отримують</w:t>
      </w:r>
      <w:proofErr w:type="spellEnd"/>
      <w:r w:rsidRPr="005E5F6C">
        <w:rPr>
          <w:sz w:val="28"/>
          <w:szCs w:val="28"/>
          <w:lang w:val="ru-RU"/>
        </w:rPr>
        <w:t xml:space="preserve">  </w:t>
      </w:r>
      <w:proofErr w:type="spellStart"/>
      <w:r w:rsidRPr="005E5F6C">
        <w:rPr>
          <w:sz w:val="28"/>
          <w:szCs w:val="28"/>
          <w:lang w:val="ru-RU"/>
        </w:rPr>
        <w:t>житлову</w:t>
      </w:r>
      <w:proofErr w:type="spellEnd"/>
      <w:r w:rsidRPr="005E5F6C">
        <w:rPr>
          <w:sz w:val="28"/>
          <w:szCs w:val="28"/>
          <w:lang w:val="ru-RU"/>
        </w:rPr>
        <w:t xml:space="preserve"> </w:t>
      </w:r>
      <w:proofErr w:type="spellStart"/>
      <w:r w:rsidRPr="005E5F6C">
        <w:rPr>
          <w:sz w:val="28"/>
          <w:szCs w:val="28"/>
          <w:lang w:val="ru-RU"/>
        </w:rPr>
        <w:t>субсидію</w:t>
      </w:r>
      <w:proofErr w:type="spellEnd"/>
      <w:r w:rsidRPr="005E5F6C">
        <w:rPr>
          <w:sz w:val="28"/>
          <w:szCs w:val="28"/>
          <w:lang w:val="ru-RU"/>
        </w:rPr>
        <w:t xml:space="preserve"> (</w:t>
      </w:r>
      <w:proofErr w:type="spellStart"/>
      <w:r w:rsidRPr="005E5F6C">
        <w:rPr>
          <w:sz w:val="28"/>
          <w:szCs w:val="28"/>
          <w:lang w:val="ru-RU"/>
        </w:rPr>
        <w:t>незалежно</w:t>
      </w:r>
      <w:proofErr w:type="spellEnd"/>
      <w:r w:rsidRPr="005E5F6C">
        <w:rPr>
          <w:sz w:val="28"/>
          <w:szCs w:val="28"/>
          <w:lang w:val="ru-RU"/>
        </w:rPr>
        <w:t xml:space="preserve"> </w:t>
      </w:r>
      <w:proofErr w:type="spellStart"/>
      <w:r w:rsidRPr="005E5F6C">
        <w:rPr>
          <w:sz w:val="28"/>
          <w:szCs w:val="28"/>
          <w:lang w:val="ru-RU"/>
        </w:rPr>
        <w:t>від</w:t>
      </w:r>
      <w:proofErr w:type="spellEnd"/>
      <w:r w:rsidRPr="005E5F6C">
        <w:rPr>
          <w:sz w:val="28"/>
          <w:szCs w:val="28"/>
          <w:lang w:val="ru-RU"/>
        </w:rPr>
        <w:t xml:space="preserve"> причин </w:t>
      </w:r>
      <w:proofErr w:type="spellStart"/>
      <w:r w:rsidRPr="005E5F6C">
        <w:rPr>
          <w:sz w:val="28"/>
          <w:szCs w:val="28"/>
          <w:lang w:val="ru-RU"/>
        </w:rPr>
        <w:t>неотримання</w:t>
      </w:r>
      <w:proofErr w:type="spellEnd"/>
      <w:r w:rsidRPr="005E5F6C">
        <w:rPr>
          <w:sz w:val="28"/>
          <w:szCs w:val="28"/>
          <w:lang w:val="ru-RU"/>
        </w:rPr>
        <w:t xml:space="preserve">) </w:t>
      </w:r>
      <w:proofErr w:type="spellStart"/>
      <w:r w:rsidRPr="005E5F6C">
        <w:rPr>
          <w:sz w:val="28"/>
          <w:szCs w:val="28"/>
          <w:lang w:val="ru-RU"/>
        </w:rPr>
        <w:t>або</w:t>
      </w:r>
      <w:proofErr w:type="spellEnd"/>
      <w:r w:rsidRPr="005E5F6C">
        <w:rPr>
          <w:sz w:val="28"/>
          <w:szCs w:val="28"/>
          <w:lang w:val="ru-RU"/>
        </w:rPr>
        <w:t xml:space="preserve"> </w:t>
      </w:r>
      <w:proofErr w:type="spellStart"/>
      <w:r w:rsidRPr="005E5F6C">
        <w:rPr>
          <w:sz w:val="28"/>
          <w:szCs w:val="28"/>
          <w:lang w:val="ru-RU"/>
        </w:rPr>
        <w:t>розмір</w:t>
      </w:r>
      <w:proofErr w:type="spellEnd"/>
      <w:r w:rsidRPr="005E5F6C">
        <w:rPr>
          <w:sz w:val="28"/>
          <w:szCs w:val="28"/>
          <w:lang w:val="ru-RU"/>
        </w:rPr>
        <w:t xml:space="preserve"> </w:t>
      </w:r>
      <w:proofErr w:type="spellStart"/>
      <w:r w:rsidRPr="005E5F6C">
        <w:rPr>
          <w:sz w:val="28"/>
          <w:szCs w:val="28"/>
          <w:lang w:val="ru-RU"/>
        </w:rPr>
        <w:t>призначеної</w:t>
      </w:r>
      <w:proofErr w:type="spellEnd"/>
      <w:r w:rsidRPr="005E5F6C">
        <w:rPr>
          <w:sz w:val="28"/>
          <w:szCs w:val="28"/>
          <w:lang w:val="ru-RU"/>
        </w:rPr>
        <w:t xml:space="preserve"> </w:t>
      </w:r>
      <w:proofErr w:type="spellStart"/>
      <w:r w:rsidRPr="005E5F6C">
        <w:rPr>
          <w:sz w:val="28"/>
          <w:szCs w:val="28"/>
          <w:lang w:val="ru-RU"/>
        </w:rPr>
        <w:t>житлової</w:t>
      </w:r>
      <w:proofErr w:type="spellEnd"/>
      <w:r w:rsidRPr="005E5F6C">
        <w:rPr>
          <w:sz w:val="28"/>
          <w:szCs w:val="28"/>
          <w:lang w:val="ru-RU"/>
        </w:rPr>
        <w:t xml:space="preserve"> </w:t>
      </w:r>
      <w:proofErr w:type="spellStart"/>
      <w:r w:rsidRPr="005E5F6C">
        <w:rPr>
          <w:sz w:val="28"/>
          <w:szCs w:val="28"/>
          <w:lang w:val="ru-RU"/>
        </w:rPr>
        <w:t>субсидії</w:t>
      </w:r>
      <w:proofErr w:type="spellEnd"/>
      <w:r w:rsidRPr="005E5F6C">
        <w:rPr>
          <w:sz w:val="28"/>
          <w:szCs w:val="28"/>
          <w:lang w:val="ru-RU"/>
        </w:rPr>
        <w:t xml:space="preserve"> </w:t>
      </w:r>
      <w:proofErr w:type="spellStart"/>
      <w:r w:rsidRPr="005E5F6C">
        <w:rPr>
          <w:sz w:val="28"/>
          <w:szCs w:val="28"/>
          <w:lang w:val="ru-RU"/>
        </w:rPr>
        <w:t>дорівнює</w:t>
      </w:r>
      <w:proofErr w:type="spellEnd"/>
      <w:r w:rsidRPr="005E5F6C">
        <w:rPr>
          <w:sz w:val="28"/>
          <w:szCs w:val="28"/>
          <w:lang w:val="ru-RU"/>
        </w:rPr>
        <w:t xml:space="preserve"> «нулю».</w:t>
      </w:r>
    </w:p>
    <w:p w14:paraId="471C5A34" w14:textId="77777777" w:rsidR="0022565C" w:rsidRPr="005E5F6C" w:rsidRDefault="0022565C" w:rsidP="0022565C">
      <w:pPr>
        <w:ind w:firstLine="708"/>
        <w:jc w:val="both"/>
        <w:rPr>
          <w:sz w:val="28"/>
          <w:szCs w:val="28"/>
        </w:rPr>
      </w:pPr>
      <w:r w:rsidRPr="005E5F6C">
        <w:rPr>
          <w:sz w:val="28"/>
          <w:szCs w:val="28"/>
        </w:rPr>
        <w:t>Пільга надається у розмірі 50% знижки на оплату внесків за встановлення, обслуговування та заміну вузлів комерційного обліку, за абонентське обслуговування для споживачів комунальних послуг, що надаються у багатоквартирних  будинках за індивідуальними договорами; житлово-комунальних послуг, а також витрат на управління багатоквартирним будинком, в якому створено об’єднання співвласників багатоквартирного будинку, житлово-будівельний (житловий) кооператив, на соціальні норми житла та соціальні нормативи користування житлово-комунальними послугами, затверджених постановою Кабінету Міністрів України від 06.08.2014 № 409 «Про встановлення державних соціальних стандартів у сфері житлово-комунального обслуговування» із внесеними до неї змінами.</w:t>
      </w:r>
    </w:p>
    <w:p w14:paraId="25BD5349" w14:textId="77777777" w:rsidR="0022565C" w:rsidRPr="005E5F6C" w:rsidRDefault="0022565C" w:rsidP="0022565C">
      <w:pPr>
        <w:ind w:firstLine="708"/>
        <w:jc w:val="both"/>
        <w:rPr>
          <w:sz w:val="28"/>
          <w:szCs w:val="28"/>
        </w:rPr>
      </w:pPr>
      <w:r w:rsidRPr="005E5F6C">
        <w:rPr>
          <w:sz w:val="28"/>
          <w:szCs w:val="28"/>
        </w:rPr>
        <w:t xml:space="preserve">У разі, коли житлове приміщення не забезпечується </w:t>
      </w:r>
      <w:proofErr w:type="spellStart"/>
      <w:r w:rsidRPr="005E5F6C">
        <w:rPr>
          <w:sz w:val="28"/>
          <w:szCs w:val="28"/>
        </w:rPr>
        <w:t>електро-</w:t>
      </w:r>
      <w:proofErr w:type="spellEnd"/>
      <w:r w:rsidRPr="005E5F6C">
        <w:rPr>
          <w:sz w:val="28"/>
          <w:szCs w:val="28"/>
        </w:rPr>
        <w:t xml:space="preserve">, </w:t>
      </w:r>
      <w:proofErr w:type="spellStart"/>
      <w:r w:rsidRPr="005E5F6C">
        <w:rPr>
          <w:sz w:val="28"/>
          <w:szCs w:val="28"/>
        </w:rPr>
        <w:t>тепло-</w:t>
      </w:r>
      <w:proofErr w:type="spellEnd"/>
      <w:r w:rsidRPr="005E5F6C">
        <w:rPr>
          <w:sz w:val="28"/>
          <w:szCs w:val="28"/>
        </w:rPr>
        <w:t xml:space="preserve"> або газопостачанням для опалення, пільга надається у розмірі 50% знижки на придбання твердого палива і скрапленого газу (пільга надається у вигляді грошової компенсації, виходячи з норми забезпечення сім’ї – 2 тонни вугілля і 2 балони скрапленого газу на домогосподарство, за цінами, затвердженими відповідними постановами Кабінету Міністрів України для розрахунку пільг і житлових субсидій, що надаються населенню у відповідному році).</w:t>
      </w:r>
    </w:p>
    <w:p w14:paraId="6B30DB8D" w14:textId="77777777" w:rsidR="0022565C" w:rsidRPr="005E5F6C" w:rsidRDefault="0022565C" w:rsidP="0022565C">
      <w:pPr>
        <w:ind w:firstLine="708"/>
        <w:jc w:val="both"/>
        <w:rPr>
          <w:sz w:val="28"/>
          <w:szCs w:val="28"/>
          <w:lang w:val="ru-RU"/>
        </w:rPr>
      </w:pPr>
      <w:proofErr w:type="spellStart"/>
      <w:r w:rsidRPr="005E5F6C">
        <w:rPr>
          <w:sz w:val="28"/>
          <w:szCs w:val="28"/>
          <w:lang w:val="ru-RU"/>
        </w:rPr>
        <w:t>Пільги</w:t>
      </w:r>
      <w:proofErr w:type="spellEnd"/>
      <w:r w:rsidRPr="005E5F6C">
        <w:rPr>
          <w:sz w:val="28"/>
          <w:szCs w:val="28"/>
          <w:lang w:val="ru-RU"/>
        </w:rPr>
        <w:t xml:space="preserve">, </w:t>
      </w:r>
      <w:proofErr w:type="spellStart"/>
      <w:r w:rsidRPr="005E5F6C">
        <w:rPr>
          <w:sz w:val="28"/>
          <w:szCs w:val="28"/>
          <w:lang w:val="ru-RU"/>
        </w:rPr>
        <w:t>передбачені</w:t>
      </w:r>
      <w:proofErr w:type="spellEnd"/>
      <w:r w:rsidRPr="005E5F6C">
        <w:rPr>
          <w:sz w:val="28"/>
          <w:szCs w:val="28"/>
          <w:lang w:val="ru-RU"/>
        </w:rPr>
        <w:t xml:space="preserve"> </w:t>
      </w:r>
      <w:proofErr w:type="spellStart"/>
      <w:r w:rsidRPr="005E5F6C">
        <w:rPr>
          <w:sz w:val="28"/>
          <w:szCs w:val="28"/>
          <w:lang w:val="ru-RU"/>
        </w:rPr>
        <w:t>даним</w:t>
      </w:r>
      <w:proofErr w:type="spellEnd"/>
      <w:r w:rsidRPr="005E5F6C">
        <w:rPr>
          <w:sz w:val="28"/>
          <w:szCs w:val="28"/>
          <w:lang w:val="ru-RU"/>
        </w:rPr>
        <w:t xml:space="preserve"> Порядком є </w:t>
      </w:r>
      <w:proofErr w:type="spellStart"/>
      <w:r w:rsidRPr="005E5F6C">
        <w:rPr>
          <w:sz w:val="28"/>
          <w:szCs w:val="28"/>
          <w:lang w:val="ru-RU"/>
        </w:rPr>
        <w:t>безповоротними</w:t>
      </w:r>
      <w:proofErr w:type="spellEnd"/>
      <w:r w:rsidRPr="005E5F6C">
        <w:rPr>
          <w:sz w:val="28"/>
          <w:szCs w:val="28"/>
          <w:lang w:val="ru-RU"/>
        </w:rPr>
        <w:t xml:space="preserve"> і </w:t>
      </w:r>
      <w:proofErr w:type="spellStart"/>
      <w:r w:rsidRPr="005E5F6C">
        <w:rPr>
          <w:sz w:val="28"/>
          <w:szCs w:val="28"/>
          <w:lang w:val="ru-RU"/>
        </w:rPr>
        <w:t>їх</w:t>
      </w:r>
      <w:proofErr w:type="spellEnd"/>
      <w:r w:rsidRPr="005E5F6C">
        <w:rPr>
          <w:sz w:val="28"/>
          <w:szCs w:val="28"/>
          <w:lang w:val="ru-RU"/>
        </w:rPr>
        <w:t xml:space="preserve"> </w:t>
      </w:r>
      <w:proofErr w:type="spellStart"/>
      <w:r w:rsidRPr="005E5F6C">
        <w:rPr>
          <w:sz w:val="28"/>
          <w:szCs w:val="28"/>
          <w:lang w:val="ru-RU"/>
        </w:rPr>
        <w:t>отримання</w:t>
      </w:r>
      <w:proofErr w:type="spellEnd"/>
      <w:r w:rsidRPr="005E5F6C">
        <w:rPr>
          <w:sz w:val="28"/>
          <w:szCs w:val="28"/>
          <w:lang w:val="ru-RU"/>
        </w:rPr>
        <w:t xml:space="preserve"> не </w:t>
      </w:r>
      <w:proofErr w:type="spellStart"/>
      <w:r w:rsidRPr="005E5F6C">
        <w:rPr>
          <w:sz w:val="28"/>
          <w:szCs w:val="28"/>
          <w:lang w:val="ru-RU"/>
        </w:rPr>
        <w:t>пов’язане</w:t>
      </w:r>
      <w:proofErr w:type="spellEnd"/>
      <w:r w:rsidRPr="005E5F6C">
        <w:rPr>
          <w:sz w:val="28"/>
          <w:szCs w:val="28"/>
          <w:lang w:val="ru-RU"/>
        </w:rPr>
        <w:t xml:space="preserve"> і не </w:t>
      </w:r>
      <w:proofErr w:type="spellStart"/>
      <w:r w:rsidRPr="005E5F6C">
        <w:rPr>
          <w:sz w:val="28"/>
          <w:szCs w:val="28"/>
          <w:lang w:val="ru-RU"/>
        </w:rPr>
        <w:t>тягне</w:t>
      </w:r>
      <w:proofErr w:type="spellEnd"/>
      <w:r w:rsidRPr="005E5F6C">
        <w:rPr>
          <w:sz w:val="28"/>
          <w:szCs w:val="28"/>
          <w:lang w:val="ru-RU"/>
        </w:rPr>
        <w:t xml:space="preserve"> за собою </w:t>
      </w:r>
      <w:proofErr w:type="spellStart"/>
      <w:r w:rsidRPr="005E5F6C">
        <w:rPr>
          <w:sz w:val="28"/>
          <w:szCs w:val="28"/>
          <w:lang w:val="ru-RU"/>
        </w:rPr>
        <w:t>зміни</w:t>
      </w:r>
      <w:proofErr w:type="spellEnd"/>
      <w:r w:rsidRPr="005E5F6C">
        <w:rPr>
          <w:sz w:val="28"/>
          <w:szCs w:val="28"/>
          <w:lang w:val="ru-RU"/>
        </w:rPr>
        <w:t xml:space="preserve"> </w:t>
      </w:r>
      <w:proofErr w:type="spellStart"/>
      <w:r w:rsidRPr="005E5F6C">
        <w:rPr>
          <w:sz w:val="28"/>
          <w:szCs w:val="28"/>
          <w:lang w:val="ru-RU"/>
        </w:rPr>
        <w:t>форми</w:t>
      </w:r>
      <w:proofErr w:type="spellEnd"/>
      <w:r w:rsidRPr="005E5F6C">
        <w:rPr>
          <w:sz w:val="28"/>
          <w:szCs w:val="28"/>
          <w:lang w:val="ru-RU"/>
        </w:rPr>
        <w:t xml:space="preserve"> </w:t>
      </w:r>
      <w:proofErr w:type="spellStart"/>
      <w:r w:rsidRPr="005E5F6C">
        <w:rPr>
          <w:sz w:val="28"/>
          <w:szCs w:val="28"/>
          <w:lang w:val="ru-RU"/>
        </w:rPr>
        <w:t>власності</w:t>
      </w:r>
      <w:proofErr w:type="spellEnd"/>
      <w:r w:rsidRPr="005E5F6C">
        <w:rPr>
          <w:sz w:val="28"/>
          <w:szCs w:val="28"/>
          <w:lang w:val="ru-RU"/>
        </w:rPr>
        <w:t xml:space="preserve"> </w:t>
      </w:r>
      <w:proofErr w:type="spellStart"/>
      <w:r w:rsidRPr="005E5F6C">
        <w:rPr>
          <w:sz w:val="28"/>
          <w:szCs w:val="28"/>
          <w:lang w:val="ru-RU"/>
        </w:rPr>
        <w:t>житла</w:t>
      </w:r>
      <w:proofErr w:type="spellEnd"/>
      <w:r w:rsidRPr="005E5F6C">
        <w:rPr>
          <w:sz w:val="28"/>
          <w:szCs w:val="28"/>
          <w:lang w:val="ru-RU"/>
        </w:rPr>
        <w:t>.</w:t>
      </w:r>
    </w:p>
    <w:p w14:paraId="4C63ADBA" w14:textId="77777777" w:rsidR="0022565C" w:rsidRPr="005E5F6C" w:rsidRDefault="0022565C" w:rsidP="0022565C">
      <w:pPr>
        <w:ind w:firstLine="708"/>
        <w:jc w:val="both"/>
        <w:rPr>
          <w:sz w:val="28"/>
          <w:szCs w:val="28"/>
          <w:lang w:val="ru-RU"/>
        </w:rPr>
      </w:pPr>
    </w:p>
    <w:p w14:paraId="270C9C01" w14:textId="77777777" w:rsidR="0022565C" w:rsidRPr="005E5F6C" w:rsidRDefault="0022565C" w:rsidP="0022565C">
      <w:pPr>
        <w:jc w:val="center"/>
        <w:rPr>
          <w:sz w:val="28"/>
          <w:szCs w:val="28"/>
          <w:lang w:val="ru-RU"/>
        </w:rPr>
      </w:pPr>
      <w:proofErr w:type="spellStart"/>
      <w:r w:rsidRPr="005E5F6C">
        <w:rPr>
          <w:sz w:val="28"/>
          <w:szCs w:val="28"/>
          <w:lang w:val="ru-RU"/>
        </w:rPr>
        <w:t>Призначення</w:t>
      </w:r>
      <w:proofErr w:type="spellEnd"/>
      <w:r w:rsidRPr="005E5F6C">
        <w:rPr>
          <w:sz w:val="28"/>
          <w:szCs w:val="28"/>
          <w:lang w:val="ru-RU"/>
        </w:rPr>
        <w:t xml:space="preserve"> </w:t>
      </w:r>
      <w:proofErr w:type="spellStart"/>
      <w:r w:rsidRPr="005E5F6C">
        <w:rPr>
          <w:sz w:val="28"/>
          <w:szCs w:val="28"/>
          <w:lang w:val="ru-RU"/>
        </w:rPr>
        <w:t>пільг</w:t>
      </w:r>
      <w:proofErr w:type="spellEnd"/>
    </w:p>
    <w:p w14:paraId="29C98744" w14:textId="77777777" w:rsidR="0022565C" w:rsidRPr="005E5F6C" w:rsidRDefault="0022565C" w:rsidP="0022565C">
      <w:pPr>
        <w:ind w:firstLine="708"/>
        <w:jc w:val="both"/>
        <w:rPr>
          <w:sz w:val="28"/>
          <w:szCs w:val="28"/>
          <w:lang w:val="ru-RU"/>
        </w:rPr>
      </w:pPr>
      <w:proofErr w:type="spellStart"/>
      <w:r w:rsidRPr="005E5F6C">
        <w:rPr>
          <w:sz w:val="28"/>
          <w:szCs w:val="28"/>
          <w:lang w:val="ru-RU"/>
        </w:rPr>
        <w:t>Пільги</w:t>
      </w:r>
      <w:proofErr w:type="spellEnd"/>
      <w:r w:rsidRPr="005E5F6C">
        <w:rPr>
          <w:sz w:val="28"/>
          <w:szCs w:val="28"/>
          <w:lang w:val="ru-RU"/>
        </w:rPr>
        <w:t xml:space="preserve"> </w:t>
      </w:r>
      <w:proofErr w:type="spellStart"/>
      <w:r w:rsidRPr="005E5F6C">
        <w:rPr>
          <w:sz w:val="28"/>
          <w:szCs w:val="28"/>
        </w:rPr>
        <w:t>нада</w:t>
      </w:r>
      <w:r w:rsidRPr="005E5F6C">
        <w:rPr>
          <w:sz w:val="28"/>
          <w:szCs w:val="28"/>
          <w:lang w:val="ru-RU"/>
        </w:rPr>
        <w:t>ються</w:t>
      </w:r>
      <w:proofErr w:type="spellEnd"/>
      <w:r w:rsidRPr="005E5F6C">
        <w:rPr>
          <w:sz w:val="28"/>
          <w:szCs w:val="28"/>
          <w:lang w:val="ru-RU"/>
        </w:rPr>
        <w:t xml:space="preserve"> </w:t>
      </w:r>
      <w:proofErr w:type="spellStart"/>
      <w:r w:rsidRPr="005E5F6C">
        <w:rPr>
          <w:sz w:val="28"/>
          <w:szCs w:val="28"/>
        </w:rPr>
        <w:t>Сіверською</w:t>
      </w:r>
      <w:proofErr w:type="spellEnd"/>
      <w:r w:rsidRPr="005E5F6C">
        <w:rPr>
          <w:sz w:val="28"/>
          <w:szCs w:val="28"/>
        </w:rPr>
        <w:t xml:space="preserve"> міською радою</w:t>
      </w:r>
      <w:r w:rsidRPr="005E5F6C">
        <w:rPr>
          <w:sz w:val="28"/>
          <w:szCs w:val="28"/>
          <w:lang w:val="ru-RU"/>
        </w:rPr>
        <w:t xml:space="preserve"> </w:t>
      </w:r>
      <w:proofErr w:type="spellStart"/>
      <w:r w:rsidRPr="005E5F6C">
        <w:rPr>
          <w:sz w:val="28"/>
          <w:szCs w:val="28"/>
          <w:lang w:val="ru-RU"/>
        </w:rPr>
        <w:t>відповідно</w:t>
      </w:r>
      <w:proofErr w:type="spellEnd"/>
      <w:r w:rsidRPr="005E5F6C">
        <w:rPr>
          <w:sz w:val="28"/>
          <w:szCs w:val="28"/>
          <w:lang w:val="ru-RU"/>
        </w:rPr>
        <w:t xml:space="preserve"> до </w:t>
      </w:r>
      <w:proofErr w:type="spellStart"/>
      <w:r w:rsidRPr="005E5F6C">
        <w:rPr>
          <w:sz w:val="28"/>
          <w:szCs w:val="28"/>
          <w:lang w:val="ru-RU"/>
        </w:rPr>
        <w:t>місця</w:t>
      </w:r>
      <w:proofErr w:type="spellEnd"/>
      <w:r w:rsidRPr="005E5F6C">
        <w:rPr>
          <w:sz w:val="28"/>
          <w:szCs w:val="28"/>
          <w:lang w:val="ru-RU"/>
        </w:rPr>
        <w:t xml:space="preserve"> </w:t>
      </w:r>
      <w:proofErr w:type="spellStart"/>
      <w:r w:rsidRPr="005E5F6C">
        <w:rPr>
          <w:sz w:val="28"/>
          <w:szCs w:val="28"/>
          <w:lang w:val="ru-RU"/>
        </w:rPr>
        <w:t>реєстрації</w:t>
      </w:r>
      <w:proofErr w:type="spellEnd"/>
      <w:r w:rsidRPr="005E5F6C">
        <w:rPr>
          <w:sz w:val="28"/>
          <w:szCs w:val="28"/>
          <w:lang w:val="ru-RU"/>
        </w:rPr>
        <w:t xml:space="preserve"> особи з </w:t>
      </w:r>
      <w:proofErr w:type="spellStart"/>
      <w:r w:rsidRPr="005E5F6C">
        <w:rPr>
          <w:sz w:val="28"/>
          <w:szCs w:val="28"/>
          <w:lang w:val="ru-RU"/>
        </w:rPr>
        <w:t>інвалідністю</w:t>
      </w:r>
      <w:proofErr w:type="spellEnd"/>
      <w:r w:rsidRPr="005E5F6C">
        <w:rPr>
          <w:sz w:val="28"/>
          <w:szCs w:val="28"/>
          <w:lang w:val="ru-RU"/>
        </w:rPr>
        <w:t xml:space="preserve"> по </w:t>
      </w:r>
      <w:proofErr w:type="spellStart"/>
      <w:r w:rsidRPr="005E5F6C">
        <w:rPr>
          <w:sz w:val="28"/>
          <w:szCs w:val="28"/>
          <w:lang w:val="ru-RU"/>
        </w:rPr>
        <w:t>зору</w:t>
      </w:r>
      <w:proofErr w:type="spellEnd"/>
      <w:r w:rsidRPr="005E5F6C">
        <w:rPr>
          <w:sz w:val="28"/>
          <w:szCs w:val="28"/>
        </w:rPr>
        <w:t xml:space="preserve"> 1 та 2 групи </w:t>
      </w:r>
      <w:proofErr w:type="spellStart"/>
      <w:r w:rsidRPr="005E5F6C">
        <w:rPr>
          <w:sz w:val="28"/>
          <w:szCs w:val="28"/>
          <w:lang w:val="ru-RU"/>
        </w:rPr>
        <w:t>або</w:t>
      </w:r>
      <w:proofErr w:type="spellEnd"/>
      <w:r w:rsidRPr="005E5F6C">
        <w:rPr>
          <w:sz w:val="28"/>
          <w:szCs w:val="28"/>
          <w:lang w:val="ru-RU"/>
        </w:rPr>
        <w:t xml:space="preserve"> за </w:t>
      </w:r>
      <w:proofErr w:type="spellStart"/>
      <w:r w:rsidRPr="005E5F6C">
        <w:rPr>
          <w:sz w:val="28"/>
          <w:szCs w:val="28"/>
          <w:lang w:val="ru-RU"/>
        </w:rPr>
        <w:t>фактичним</w:t>
      </w:r>
      <w:proofErr w:type="spellEnd"/>
      <w:r w:rsidRPr="005E5F6C">
        <w:rPr>
          <w:sz w:val="28"/>
          <w:szCs w:val="28"/>
          <w:lang w:val="ru-RU"/>
        </w:rPr>
        <w:t xml:space="preserve"> </w:t>
      </w:r>
      <w:proofErr w:type="spellStart"/>
      <w:r w:rsidRPr="005E5F6C">
        <w:rPr>
          <w:sz w:val="28"/>
          <w:szCs w:val="28"/>
          <w:lang w:val="ru-RU"/>
        </w:rPr>
        <w:t>місцем</w:t>
      </w:r>
      <w:proofErr w:type="spellEnd"/>
      <w:r w:rsidRPr="005E5F6C">
        <w:rPr>
          <w:sz w:val="28"/>
          <w:szCs w:val="28"/>
          <w:lang w:val="ru-RU"/>
        </w:rPr>
        <w:t xml:space="preserve"> </w:t>
      </w:r>
      <w:proofErr w:type="spellStart"/>
      <w:r w:rsidRPr="005E5F6C">
        <w:rPr>
          <w:sz w:val="28"/>
          <w:szCs w:val="28"/>
          <w:lang w:val="ru-RU"/>
        </w:rPr>
        <w:t>проживання</w:t>
      </w:r>
      <w:proofErr w:type="spellEnd"/>
      <w:r w:rsidRPr="005E5F6C">
        <w:rPr>
          <w:sz w:val="28"/>
          <w:szCs w:val="28"/>
          <w:lang w:val="ru-RU"/>
        </w:rPr>
        <w:t xml:space="preserve"> (для </w:t>
      </w:r>
      <w:proofErr w:type="spellStart"/>
      <w:r w:rsidRPr="005E5F6C">
        <w:rPr>
          <w:sz w:val="28"/>
          <w:szCs w:val="28"/>
          <w:lang w:val="ru-RU"/>
        </w:rPr>
        <w:t>внутрішньо</w:t>
      </w:r>
      <w:proofErr w:type="spellEnd"/>
      <w:r w:rsidRPr="005E5F6C">
        <w:rPr>
          <w:sz w:val="28"/>
          <w:szCs w:val="28"/>
          <w:lang w:val="ru-RU"/>
        </w:rPr>
        <w:t xml:space="preserve"> </w:t>
      </w:r>
      <w:proofErr w:type="spellStart"/>
      <w:r w:rsidRPr="005E5F6C">
        <w:rPr>
          <w:sz w:val="28"/>
          <w:szCs w:val="28"/>
          <w:lang w:val="ru-RU"/>
        </w:rPr>
        <w:t>переміщених</w:t>
      </w:r>
      <w:proofErr w:type="spellEnd"/>
      <w:r w:rsidRPr="005E5F6C">
        <w:rPr>
          <w:sz w:val="28"/>
          <w:szCs w:val="28"/>
          <w:lang w:val="ru-RU"/>
        </w:rPr>
        <w:t xml:space="preserve"> </w:t>
      </w:r>
      <w:proofErr w:type="spellStart"/>
      <w:r w:rsidRPr="005E5F6C">
        <w:rPr>
          <w:sz w:val="28"/>
          <w:szCs w:val="28"/>
          <w:lang w:val="ru-RU"/>
        </w:rPr>
        <w:t>осіб</w:t>
      </w:r>
      <w:proofErr w:type="spellEnd"/>
      <w:r w:rsidRPr="005E5F6C">
        <w:rPr>
          <w:sz w:val="28"/>
          <w:szCs w:val="28"/>
          <w:lang w:val="ru-RU"/>
        </w:rPr>
        <w:t xml:space="preserve">) у </w:t>
      </w:r>
      <w:proofErr w:type="spellStart"/>
      <w:r w:rsidRPr="005E5F6C">
        <w:rPr>
          <w:sz w:val="28"/>
          <w:szCs w:val="28"/>
          <w:lang w:val="ru-RU"/>
        </w:rPr>
        <w:t>наступному</w:t>
      </w:r>
      <w:proofErr w:type="spellEnd"/>
      <w:r w:rsidRPr="005E5F6C">
        <w:rPr>
          <w:sz w:val="28"/>
          <w:szCs w:val="28"/>
          <w:lang w:val="ru-RU"/>
        </w:rPr>
        <w:t xml:space="preserve"> порядку:</w:t>
      </w:r>
    </w:p>
    <w:p w14:paraId="3356F852" w14:textId="77777777" w:rsidR="0022565C" w:rsidRPr="005E5F6C" w:rsidRDefault="0022565C" w:rsidP="0022565C">
      <w:pPr>
        <w:ind w:firstLine="708"/>
        <w:jc w:val="both"/>
        <w:rPr>
          <w:sz w:val="28"/>
          <w:szCs w:val="28"/>
        </w:rPr>
      </w:pPr>
      <w:r w:rsidRPr="005E5F6C">
        <w:rPr>
          <w:sz w:val="28"/>
          <w:szCs w:val="28"/>
        </w:rPr>
        <w:t xml:space="preserve">Особа з інвалідністю </w:t>
      </w:r>
      <w:r w:rsidRPr="005E5F6C">
        <w:rPr>
          <w:sz w:val="28"/>
          <w:szCs w:val="28"/>
          <w:lang w:val="ru-RU"/>
        </w:rPr>
        <w:t xml:space="preserve">по </w:t>
      </w:r>
      <w:proofErr w:type="spellStart"/>
      <w:r w:rsidRPr="005E5F6C">
        <w:rPr>
          <w:sz w:val="28"/>
          <w:szCs w:val="28"/>
          <w:lang w:val="ru-RU"/>
        </w:rPr>
        <w:t>зору</w:t>
      </w:r>
      <w:proofErr w:type="spellEnd"/>
      <w:r w:rsidRPr="005E5F6C">
        <w:rPr>
          <w:sz w:val="28"/>
          <w:szCs w:val="28"/>
        </w:rPr>
        <w:t xml:space="preserve"> 1 та 2 групи або законний представник дитини з інвалідністю </w:t>
      </w:r>
      <w:r w:rsidRPr="005E5F6C">
        <w:rPr>
          <w:sz w:val="28"/>
          <w:szCs w:val="28"/>
          <w:lang w:val="ru-RU"/>
        </w:rPr>
        <w:t xml:space="preserve">по </w:t>
      </w:r>
      <w:proofErr w:type="spellStart"/>
      <w:r w:rsidRPr="005E5F6C">
        <w:rPr>
          <w:sz w:val="28"/>
          <w:szCs w:val="28"/>
          <w:lang w:val="ru-RU"/>
        </w:rPr>
        <w:t>зору</w:t>
      </w:r>
      <w:proofErr w:type="spellEnd"/>
      <w:r w:rsidRPr="005E5F6C">
        <w:rPr>
          <w:sz w:val="28"/>
          <w:szCs w:val="28"/>
        </w:rPr>
        <w:t xml:space="preserve"> до 18 років подає до </w:t>
      </w:r>
      <w:proofErr w:type="spellStart"/>
      <w:r w:rsidRPr="005E5F6C">
        <w:rPr>
          <w:sz w:val="28"/>
          <w:szCs w:val="28"/>
        </w:rPr>
        <w:t>Сіверської</w:t>
      </w:r>
      <w:proofErr w:type="spellEnd"/>
      <w:r w:rsidRPr="005E5F6C">
        <w:rPr>
          <w:sz w:val="28"/>
          <w:szCs w:val="28"/>
        </w:rPr>
        <w:t xml:space="preserve"> міської ради заяву про призначення пільги особі з інвалідністю по зору 1 та 2 групи або дитині з інвалідністю по зору до 18 років для відшкодування витрат на оплату житлово-комунальних послуг. До заяви додають довідку медико-соціальної експертної комісії про встановлення групи інвалідності по зору, довідка ЛКК, довідку про склад сім’ї, довідку внутрішньо переміщеної особи (за наявністю), копії паспорта, довідки про присвоєння ідентифікаційного номеру,банківські реквізити.</w:t>
      </w:r>
    </w:p>
    <w:p w14:paraId="2A81399B" w14:textId="77777777" w:rsidR="0022565C" w:rsidRPr="005E5F6C" w:rsidRDefault="0022565C" w:rsidP="0022565C">
      <w:pPr>
        <w:ind w:firstLine="708"/>
        <w:jc w:val="both"/>
        <w:rPr>
          <w:sz w:val="28"/>
          <w:szCs w:val="28"/>
        </w:rPr>
      </w:pPr>
      <w:r w:rsidRPr="005E5F6C">
        <w:rPr>
          <w:sz w:val="28"/>
          <w:szCs w:val="28"/>
        </w:rPr>
        <w:lastRenderedPageBreak/>
        <w:t>Сіверська міська рада розглядає та передає подані документи до Управління праці та соціального захисту населення Бахмутської районної державної адміністрації для розрахунку пільг особам з інвалідністю по зору 1 та 2 групи або дитині з інвалідністю по зору до 18 років на відшкодування витрат на оплату житлово-комунальних послуг у межах соціальних стандартів у сфері житлово-комунального обслуговування.</w:t>
      </w:r>
    </w:p>
    <w:p w14:paraId="3A8BC4A7" w14:textId="77777777" w:rsidR="0022565C" w:rsidRPr="005E5F6C" w:rsidRDefault="0022565C" w:rsidP="0022565C">
      <w:pPr>
        <w:ind w:firstLine="708"/>
        <w:jc w:val="both"/>
        <w:rPr>
          <w:sz w:val="28"/>
          <w:szCs w:val="28"/>
        </w:rPr>
      </w:pPr>
      <w:r w:rsidRPr="005E5F6C">
        <w:rPr>
          <w:sz w:val="28"/>
          <w:szCs w:val="28"/>
        </w:rPr>
        <w:t>У разі відмови від отримання житлової субсидії пільга призначається з місяця звернення за призначенням пільги особам з інвалідністю по зору 1 та 2 групи або дитині з інвалідністю по зору до 18 років для відшкодування витрат на оплату житлово-комунальних послуг, але не раніше місяця закінчення отримання житлової субсидії при наявності рішення про припинення надання житлової субсидії та дати настання права.</w:t>
      </w:r>
    </w:p>
    <w:p w14:paraId="1F04103D" w14:textId="77777777" w:rsidR="0022565C" w:rsidRPr="005E5F6C" w:rsidRDefault="0022565C" w:rsidP="0022565C">
      <w:pPr>
        <w:ind w:firstLine="708"/>
        <w:jc w:val="both"/>
        <w:rPr>
          <w:sz w:val="28"/>
          <w:szCs w:val="28"/>
          <w:lang w:val="ru-RU"/>
        </w:rPr>
      </w:pPr>
      <w:r w:rsidRPr="005E5F6C">
        <w:rPr>
          <w:sz w:val="28"/>
          <w:szCs w:val="28"/>
          <w:lang w:val="ru-RU"/>
        </w:rPr>
        <w:t xml:space="preserve">У </w:t>
      </w:r>
      <w:proofErr w:type="spellStart"/>
      <w:r w:rsidRPr="005E5F6C">
        <w:rPr>
          <w:sz w:val="28"/>
          <w:szCs w:val="28"/>
          <w:lang w:val="ru-RU"/>
        </w:rPr>
        <w:t>разі</w:t>
      </w:r>
      <w:proofErr w:type="spellEnd"/>
      <w:r w:rsidRPr="005E5F6C">
        <w:rPr>
          <w:sz w:val="28"/>
          <w:szCs w:val="28"/>
          <w:lang w:val="ru-RU"/>
        </w:rPr>
        <w:t xml:space="preserve"> </w:t>
      </w:r>
      <w:proofErr w:type="spellStart"/>
      <w:r w:rsidRPr="005E5F6C">
        <w:rPr>
          <w:sz w:val="28"/>
          <w:szCs w:val="28"/>
          <w:lang w:val="ru-RU"/>
        </w:rPr>
        <w:t>смерті</w:t>
      </w:r>
      <w:proofErr w:type="spellEnd"/>
      <w:r w:rsidRPr="005E5F6C">
        <w:rPr>
          <w:sz w:val="28"/>
          <w:szCs w:val="28"/>
          <w:lang w:val="ru-RU"/>
        </w:rPr>
        <w:t xml:space="preserve"> </w:t>
      </w:r>
      <w:proofErr w:type="spellStart"/>
      <w:r w:rsidRPr="005E5F6C">
        <w:rPr>
          <w:sz w:val="28"/>
          <w:szCs w:val="28"/>
          <w:lang w:val="ru-RU"/>
        </w:rPr>
        <w:t>заявника</w:t>
      </w:r>
      <w:proofErr w:type="spellEnd"/>
      <w:r w:rsidRPr="005E5F6C">
        <w:rPr>
          <w:sz w:val="28"/>
          <w:szCs w:val="28"/>
          <w:lang w:val="ru-RU"/>
        </w:rPr>
        <w:t xml:space="preserve"> </w:t>
      </w:r>
      <w:proofErr w:type="spellStart"/>
      <w:r w:rsidRPr="005E5F6C">
        <w:rPr>
          <w:sz w:val="28"/>
          <w:szCs w:val="28"/>
          <w:lang w:val="ru-RU"/>
        </w:rPr>
        <w:t>або</w:t>
      </w:r>
      <w:proofErr w:type="spellEnd"/>
      <w:r w:rsidRPr="005E5F6C">
        <w:rPr>
          <w:sz w:val="28"/>
          <w:szCs w:val="28"/>
          <w:lang w:val="ru-RU"/>
        </w:rPr>
        <w:t xml:space="preserve"> </w:t>
      </w:r>
      <w:proofErr w:type="spellStart"/>
      <w:r w:rsidRPr="005E5F6C">
        <w:rPr>
          <w:sz w:val="28"/>
          <w:szCs w:val="28"/>
          <w:lang w:val="ru-RU"/>
        </w:rPr>
        <w:t>втрати</w:t>
      </w:r>
      <w:proofErr w:type="spellEnd"/>
      <w:r w:rsidRPr="005E5F6C">
        <w:rPr>
          <w:sz w:val="28"/>
          <w:szCs w:val="28"/>
          <w:lang w:val="ru-RU"/>
        </w:rPr>
        <w:t xml:space="preserve"> права на </w:t>
      </w:r>
      <w:proofErr w:type="spellStart"/>
      <w:r w:rsidRPr="005E5F6C">
        <w:rPr>
          <w:sz w:val="28"/>
          <w:szCs w:val="28"/>
          <w:lang w:val="ru-RU"/>
        </w:rPr>
        <w:t>отримання</w:t>
      </w:r>
      <w:proofErr w:type="spellEnd"/>
      <w:r w:rsidRPr="005E5F6C">
        <w:rPr>
          <w:sz w:val="28"/>
          <w:szCs w:val="28"/>
          <w:lang w:val="ru-RU"/>
        </w:rPr>
        <w:t xml:space="preserve"> </w:t>
      </w:r>
      <w:proofErr w:type="spellStart"/>
      <w:r w:rsidRPr="005E5F6C">
        <w:rPr>
          <w:sz w:val="28"/>
          <w:szCs w:val="28"/>
          <w:lang w:val="ru-RU"/>
        </w:rPr>
        <w:t>пільги</w:t>
      </w:r>
      <w:proofErr w:type="spellEnd"/>
      <w:r w:rsidRPr="005E5F6C">
        <w:rPr>
          <w:sz w:val="28"/>
          <w:szCs w:val="28"/>
          <w:lang w:val="ru-RU"/>
        </w:rPr>
        <w:t xml:space="preserve"> </w:t>
      </w:r>
      <w:proofErr w:type="spellStart"/>
      <w:r w:rsidRPr="005E5F6C">
        <w:rPr>
          <w:sz w:val="28"/>
          <w:szCs w:val="28"/>
          <w:lang w:val="ru-RU"/>
        </w:rPr>
        <w:t>розрахунок</w:t>
      </w:r>
      <w:proofErr w:type="spellEnd"/>
      <w:r w:rsidRPr="005E5F6C">
        <w:rPr>
          <w:sz w:val="28"/>
          <w:szCs w:val="28"/>
          <w:lang w:val="ru-RU"/>
        </w:rPr>
        <w:t xml:space="preserve"> </w:t>
      </w:r>
      <w:proofErr w:type="spellStart"/>
      <w:r w:rsidRPr="005E5F6C">
        <w:rPr>
          <w:sz w:val="28"/>
          <w:szCs w:val="28"/>
          <w:lang w:val="ru-RU"/>
        </w:rPr>
        <w:t>пільги</w:t>
      </w:r>
      <w:proofErr w:type="spellEnd"/>
      <w:r w:rsidRPr="005E5F6C">
        <w:rPr>
          <w:sz w:val="28"/>
          <w:szCs w:val="28"/>
          <w:lang w:val="ru-RU"/>
        </w:rPr>
        <w:t xml:space="preserve"> проводиться по дату </w:t>
      </w:r>
      <w:proofErr w:type="spellStart"/>
      <w:r w:rsidRPr="005E5F6C">
        <w:rPr>
          <w:sz w:val="28"/>
          <w:szCs w:val="28"/>
          <w:lang w:val="ru-RU"/>
        </w:rPr>
        <w:t>втрати</w:t>
      </w:r>
      <w:proofErr w:type="spellEnd"/>
      <w:r w:rsidRPr="005E5F6C">
        <w:rPr>
          <w:sz w:val="28"/>
          <w:szCs w:val="28"/>
          <w:lang w:val="ru-RU"/>
        </w:rPr>
        <w:t xml:space="preserve"> права.</w:t>
      </w:r>
    </w:p>
    <w:p w14:paraId="79EFB844" w14:textId="77777777" w:rsidR="0022565C" w:rsidRPr="005E5F6C" w:rsidRDefault="0022565C" w:rsidP="0022565C">
      <w:pPr>
        <w:ind w:firstLine="708"/>
        <w:jc w:val="both"/>
        <w:rPr>
          <w:sz w:val="28"/>
          <w:szCs w:val="28"/>
          <w:lang w:val="ru-RU"/>
        </w:rPr>
      </w:pPr>
      <w:proofErr w:type="spellStart"/>
      <w:r w:rsidRPr="005E5F6C">
        <w:rPr>
          <w:sz w:val="28"/>
          <w:szCs w:val="28"/>
          <w:lang w:val="ru-RU"/>
        </w:rPr>
        <w:t>Пільга</w:t>
      </w:r>
      <w:proofErr w:type="spellEnd"/>
      <w:r w:rsidRPr="005E5F6C">
        <w:rPr>
          <w:sz w:val="28"/>
          <w:szCs w:val="28"/>
          <w:lang w:val="ru-RU"/>
        </w:rPr>
        <w:t xml:space="preserve"> особам з </w:t>
      </w:r>
      <w:proofErr w:type="spellStart"/>
      <w:r w:rsidRPr="005E5F6C">
        <w:rPr>
          <w:sz w:val="28"/>
          <w:szCs w:val="28"/>
          <w:lang w:val="ru-RU"/>
        </w:rPr>
        <w:t>інвалідністю</w:t>
      </w:r>
      <w:proofErr w:type="spellEnd"/>
      <w:r w:rsidRPr="005E5F6C">
        <w:rPr>
          <w:sz w:val="28"/>
          <w:szCs w:val="28"/>
          <w:lang w:val="ru-RU"/>
        </w:rPr>
        <w:t xml:space="preserve"> по </w:t>
      </w:r>
      <w:proofErr w:type="spellStart"/>
      <w:r w:rsidRPr="005E5F6C">
        <w:rPr>
          <w:sz w:val="28"/>
          <w:szCs w:val="28"/>
          <w:lang w:val="ru-RU"/>
        </w:rPr>
        <w:t>зору</w:t>
      </w:r>
      <w:proofErr w:type="spellEnd"/>
      <w:r w:rsidRPr="005E5F6C">
        <w:rPr>
          <w:sz w:val="28"/>
          <w:szCs w:val="28"/>
        </w:rPr>
        <w:t xml:space="preserve"> 1 та 2 групи </w:t>
      </w:r>
      <w:proofErr w:type="spellStart"/>
      <w:r w:rsidRPr="005E5F6C">
        <w:rPr>
          <w:sz w:val="28"/>
          <w:szCs w:val="28"/>
          <w:lang w:val="ru-RU"/>
        </w:rPr>
        <w:t>або</w:t>
      </w:r>
      <w:proofErr w:type="spellEnd"/>
      <w:r w:rsidRPr="005E5F6C">
        <w:rPr>
          <w:sz w:val="28"/>
          <w:szCs w:val="28"/>
          <w:lang w:val="ru-RU"/>
        </w:rPr>
        <w:t xml:space="preserve"> </w:t>
      </w:r>
      <w:proofErr w:type="spellStart"/>
      <w:r w:rsidRPr="005E5F6C">
        <w:rPr>
          <w:sz w:val="28"/>
          <w:szCs w:val="28"/>
          <w:lang w:val="ru-RU"/>
        </w:rPr>
        <w:t>дитині</w:t>
      </w:r>
      <w:proofErr w:type="spellEnd"/>
      <w:r w:rsidRPr="005E5F6C">
        <w:rPr>
          <w:sz w:val="28"/>
          <w:szCs w:val="28"/>
          <w:lang w:val="ru-RU"/>
        </w:rPr>
        <w:t xml:space="preserve"> з </w:t>
      </w:r>
      <w:proofErr w:type="spellStart"/>
      <w:r w:rsidRPr="005E5F6C">
        <w:rPr>
          <w:sz w:val="28"/>
          <w:szCs w:val="28"/>
          <w:lang w:val="ru-RU"/>
        </w:rPr>
        <w:t>інвалідністю</w:t>
      </w:r>
      <w:proofErr w:type="spellEnd"/>
      <w:r w:rsidRPr="005E5F6C">
        <w:rPr>
          <w:sz w:val="28"/>
          <w:szCs w:val="28"/>
          <w:lang w:val="ru-RU"/>
        </w:rPr>
        <w:t xml:space="preserve"> по </w:t>
      </w:r>
      <w:proofErr w:type="spellStart"/>
      <w:r w:rsidRPr="005E5F6C">
        <w:rPr>
          <w:sz w:val="28"/>
          <w:szCs w:val="28"/>
          <w:lang w:val="ru-RU"/>
        </w:rPr>
        <w:t>зору</w:t>
      </w:r>
      <w:proofErr w:type="spellEnd"/>
      <w:r w:rsidRPr="005E5F6C">
        <w:rPr>
          <w:sz w:val="28"/>
          <w:szCs w:val="28"/>
        </w:rPr>
        <w:t xml:space="preserve"> до 18 років</w:t>
      </w:r>
      <w:r w:rsidRPr="005E5F6C">
        <w:rPr>
          <w:sz w:val="28"/>
          <w:szCs w:val="28"/>
          <w:lang w:val="ru-RU"/>
        </w:rPr>
        <w:t xml:space="preserve"> </w:t>
      </w:r>
      <w:proofErr w:type="spellStart"/>
      <w:r w:rsidRPr="005E5F6C">
        <w:rPr>
          <w:sz w:val="28"/>
          <w:szCs w:val="28"/>
          <w:lang w:val="ru-RU"/>
        </w:rPr>
        <w:t>надається</w:t>
      </w:r>
      <w:proofErr w:type="spellEnd"/>
      <w:r w:rsidRPr="005E5F6C">
        <w:rPr>
          <w:sz w:val="28"/>
          <w:szCs w:val="28"/>
          <w:lang w:val="ru-RU"/>
        </w:rPr>
        <w:t xml:space="preserve"> на оплату </w:t>
      </w:r>
      <w:proofErr w:type="spellStart"/>
      <w:r w:rsidRPr="005E5F6C">
        <w:rPr>
          <w:sz w:val="28"/>
          <w:szCs w:val="28"/>
          <w:lang w:val="ru-RU"/>
        </w:rPr>
        <w:t>житлово-комунальних</w:t>
      </w:r>
      <w:proofErr w:type="spellEnd"/>
      <w:r w:rsidRPr="005E5F6C">
        <w:rPr>
          <w:sz w:val="28"/>
          <w:szCs w:val="28"/>
          <w:lang w:val="ru-RU"/>
        </w:rPr>
        <w:t xml:space="preserve"> </w:t>
      </w:r>
      <w:proofErr w:type="spellStart"/>
      <w:r w:rsidRPr="005E5F6C">
        <w:rPr>
          <w:sz w:val="28"/>
          <w:szCs w:val="28"/>
          <w:lang w:val="ru-RU"/>
        </w:rPr>
        <w:t>послуг</w:t>
      </w:r>
      <w:proofErr w:type="spellEnd"/>
      <w:r w:rsidRPr="005E5F6C">
        <w:rPr>
          <w:sz w:val="28"/>
          <w:szCs w:val="28"/>
          <w:lang w:val="ru-RU"/>
        </w:rPr>
        <w:t xml:space="preserve">, з </w:t>
      </w:r>
      <w:proofErr w:type="spellStart"/>
      <w:r w:rsidRPr="005E5F6C">
        <w:rPr>
          <w:sz w:val="28"/>
          <w:szCs w:val="28"/>
          <w:lang w:val="ru-RU"/>
        </w:rPr>
        <w:t>місяця</w:t>
      </w:r>
      <w:proofErr w:type="spellEnd"/>
      <w:r w:rsidRPr="005E5F6C">
        <w:rPr>
          <w:sz w:val="28"/>
          <w:szCs w:val="28"/>
          <w:lang w:val="ru-RU"/>
        </w:rPr>
        <w:t xml:space="preserve"> </w:t>
      </w:r>
      <w:proofErr w:type="spellStart"/>
      <w:r w:rsidRPr="005E5F6C">
        <w:rPr>
          <w:sz w:val="28"/>
          <w:szCs w:val="28"/>
          <w:lang w:val="ru-RU"/>
        </w:rPr>
        <w:t>звернення</w:t>
      </w:r>
      <w:proofErr w:type="spellEnd"/>
      <w:r w:rsidRPr="005E5F6C">
        <w:rPr>
          <w:sz w:val="28"/>
          <w:szCs w:val="28"/>
          <w:lang w:val="ru-RU"/>
        </w:rPr>
        <w:t xml:space="preserve"> на </w:t>
      </w:r>
      <w:proofErr w:type="spellStart"/>
      <w:r w:rsidRPr="005E5F6C">
        <w:rPr>
          <w:sz w:val="28"/>
          <w:szCs w:val="28"/>
          <w:lang w:val="ru-RU"/>
        </w:rPr>
        <w:t>рік</w:t>
      </w:r>
      <w:proofErr w:type="spellEnd"/>
      <w:r w:rsidRPr="005E5F6C">
        <w:rPr>
          <w:sz w:val="28"/>
          <w:szCs w:val="28"/>
          <w:lang w:val="ru-RU"/>
        </w:rPr>
        <w:t xml:space="preserve">, але не </w:t>
      </w:r>
      <w:proofErr w:type="spellStart"/>
      <w:r w:rsidRPr="005E5F6C">
        <w:rPr>
          <w:sz w:val="28"/>
          <w:szCs w:val="28"/>
          <w:lang w:val="ru-RU"/>
        </w:rPr>
        <w:t>більше</w:t>
      </w:r>
      <w:proofErr w:type="spellEnd"/>
      <w:r w:rsidRPr="005E5F6C">
        <w:rPr>
          <w:sz w:val="28"/>
          <w:szCs w:val="28"/>
          <w:lang w:val="ru-RU"/>
        </w:rPr>
        <w:t xml:space="preserve"> </w:t>
      </w:r>
      <w:proofErr w:type="spellStart"/>
      <w:r w:rsidRPr="005E5F6C">
        <w:rPr>
          <w:sz w:val="28"/>
          <w:szCs w:val="28"/>
          <w:lang w:val="ru-RU"/>
        </w:rPr>
        <w:t>ніж</w:t>
      </w:r>
      <w:proofErr w:type="spellEnd"/>
      <w:r w:rsidRPr="005E5F6C">
        <w:rPr>
          <w:sz w:val="28"/>
          <w:szCs w:val="28"/>
          <w:lang w:val="ru-RU"/>
        </w:rPr>
        <w:t xml:space="preserve"> до </w:t>
      </w:r>
      <w:proofErr w:type="spellStart"/>
      <w:r w:rsidRPr="005E5F6C">
        <w:rPr>
          <w:sz w:val="28"/>
          <w:szCs w:val="28"/>
          <w:lang w:val="ru-RU"/>
        </w:rPr>
        <w:t>кінця</w:t>
      </w:r>
      <w:proofErr w:type="spellEnd"/>
      <w:r w:rsidRPr="005E5F6C">
        <w:rPr>
          <w:sz w:val="28"/>
          <w:szCs w:val="28"/>
          <w:lang w:val="ru-RU"/>
        </w:rPr>
        <w:t xml:space="preserve"> поточного року.</w:t>
      </w:r>
    </w:p>
    <w:p w14:paraId="7C7D0D2C" w14:textId="77777777" w:rsidR="0022565C" w:rsidRPr="005E5F6C" w:rsidRDefault="0022565C" w:rsidP="0022565C">
      <w:pPr>
        <w:ind w:firstLine="708"/>
        <w:jc w:val="both"/>
        <w:rPr>
          <w:sz w:val="28"/>
          <w:szCs w:val="28"/>
          <w:lang w:val="ru-RU"/>
        </w:rPr>
      </w:pPr>
      <w:proofErr w:type="spellStart"/>
      <w:r w:rsidRPr="005E5F6C">
        <w:rPr>
          <w:sz w:val="28"/>
          <w:szCs w:val="28"/>
          <w:lang w:val="ru-RU"/>
        </w:rPr>
        <w:t>Розрахунок</w:t>
      </w:r>
      <w:proofErr w:type="spellEnd"/>
      <w:r w:rsidRPr="005E5F6C">
        <w:rPr>
          <w:sz w:val="28"/>
          <w:szCs w:val="28"/>
          <w:lang w:val="ru-RU"/>
        </w:rPr>
        <w:t xml:space="preserve"> </w:t>
      </w:r>
      <w:proofErr w:type="spellStart"/>
      <w:r w:rsidRPr="005E5F6C">
        <w:rPr>
          <w:sz w:val="28"/>
          <w:szCs w:val="28"/>
          <w:lang w:val="ru-RU"/>
        </w:rPr>
        <w:t>пільг</w:t>
      </w:r>
      <w:proofErr w:type="spellEnd"/>
      <w:r w:rsidRPr="005E5F6C">
        <w:rPr>
          <w:sz w:val="28"/>
          <w:szCs w:val="28"/>
          <w:lang w:val="ru-RU"/>
        </w:rPr>
        <w:t xml:space="preserve"> в </w:t>
      </w:r>
      <w:proofErr w:type="spellStart"/>
      <w:r w:rsidRPr="005E5F6C">
        <w:rPr>
          <w:sz w:val="28"/>
          <w:szCs w:val="28"/>
          <w:lang w:val="ru-RU"/>
        </w:rPr>
        <w:t>оплаті</w:t>
      </w:r>
      <w:proofErr w:type="spellEnd"/>
      <w:r w:rsidRPr="005E5F6C">
        <w:rPr>
          <w:sz w:val="28"/>
          <w:szCs w:val="28"/>
          <w:lang w:val="ru-RU"/>
        </w:rPr>
        <w:t xml:space="preserve"> за </w:t>
      </w:r>
      <w:proofErr w:type="spellStart"/>
      <w:r w:rsidRPr="005E5F6C">
        <w:rPr>
          <w:sz w:val="28"/>
          <w:szCs w:val="28"/>
          <w:lang w:val="ru-RU"/>
        </w:rPr>
        <w:t>житлово-комунальні</w:t>
      </w:r>
      <w:proofErr w:type="spellEnd"/>
      <w:r w:rsidRPr="005E5F6C">
        <w:rPr>
          <w:sz w:val="28"/>
          <w:szCs w:val="28"/>
          <w:lang w:val="ru-RU"/>
        </w:rPr>
        <w:t xml:space="preserve"> </w:t>
      </w:r>
      <w:proofErr w:type="spellStart"/>
      <w:r w:rsidRPr="005E5F6C">
        <w:rPr>
          <w:sz w:val="28"/>
          <w:szCs w:val="28"/>
          <w:lang w:val="ru-RU"/>
        </w:rPr>
        <w:t>послуги</w:t>
      </w:r>
      <w:proofErr w:type="spellEnd"/>
      <w:r w:rsidRPr="005E5F6C">
        <w:rPr>
          <w:sz w:val="28"/>
          <w:szCs w:val="28"/>
          <w:lang w:val="ru-RU"/>
        </w:rPr>
        <w:t xml:space="preserve"> особам з </w:t>
      </w:r>
      <w:proofErr w:type="spellStart"/>
      <w:r w:rsidRPr="005E5F6C">
        <w:rPr>
          <w:sz w:val="28"/>
          <w:szCs w:val="28"/>
          <w:lang w:val="ru-RU"/>
        </w:rPr>
        <w:t>інвалідністю</w:t>
      </w:r>
      <w:proofErr w:type="spellEnd"/>
      <w:r w:rsidRPr="005E5F6C">
        <w:rPr>
          <w:sz w:val="28"/>
          <w:szCs w:val="28"/>
          <w:lang w:val="ru-RU"/>
        </w:rPr>
        <w:t xml:space="preserve"> по </w:t>
      </w:r>
      <w:proofErr w:type="spellStart"/>
      <w:r w:rsidRPr="005E5F6C">
        <w:rPr>
          <w:sz w:val="28"/>
          <w:szCs w:val="28"/>
          <w:lang w:val="ru-RU"/>
        </w:rPr>
        <w:t>зору</w:t>
      </w:r>
      <w:proofErr w:type="spellEnd"/>
      <w:r w:rsidRPr="005E5F6C">
        <w:rPr>
          <w:sz w:val="28"/>
          <w:szCs w:val="28"/>
        </w:rPr>
        <w:t xml:space="preserve"> 1 та 2 групи</w:t>
      </w:r>
      <w:r w:rsidRPr="005E5F6C">
        <w:rPr>
          <w:sz w:val="28"/>
          <w:szCs w:val="28"/>
          <w:lang w:val="ru-RU"/>
        </w:rPr>
        <w:t xml:space="preserve"> </w:t>
      </w:r>
      <w:proofErr w:type="spellStart"/>
      <w:r w:rsidRPr="005E5F6C">
        <w:rPr>
          <w:sz w:val="28"/>
          <w:szCs w:val="28"/>
          <w:lang w:val="ru-RU"/>
        </w:rPr>
        <w:t>або</w:t>
      </w:r>
      <w:proofErr w:type="spellEnd"/>
      <w:r w:rsidRPr="005E5F6C">
        <w:rPr>
          <w:sz w:val="28"/>
          <w:szCs w:val="28"/>
          <w:lang w:val="ru-RU"/>
        </w:rPr>
        <w:t xml:space="preserve"> </w:t>
      </w:r>
      <w:proofErr w:type="spellStart"/>
      <w:r w:rsidRPr="005E5F6C">
        <w:rPr>
          <w:sz w:val="28"/>
          <w:szCs w:val="28"/>
          <w:lang w:val="ru-RU"/>
        </w:rPr>
        <w:t>дитині</w:t>
      </w:r>
      <w:proofErr w:type="spellEnd"/>
      <w:r w:rsidRPr="005E5F6C">
        <w:rPr>
          <w:sz w:val="28"/>
          <w:szCs w:val="28"/>
          <w:lang w:val="ru-RU"/>
        </w:rPr>
        <w:t xml:space="preserve"> з </w:t>
      </w:r>
      <w:proofErr w:type="spellStart"/>
      <w:r w:rsidRPr="005E5F6C">
        <w:rPr>
          <w:sz w:val="28"/>
          <w:szCs w:val="28"/>
          <w:lang w:val="ru-RU"/>
        </w:rPr>
        <w:t>інвалідністю</w:t>
      </w:r>
      <w:proofErr w:type="spellEnd"/>
      <w:r w:rsidRPr="005E5F6C">
        <w:rPr>
          <w:sz w:val="28"/>
          <w:szCs w:val="28"/>
          <w:lang w:val="ru-RU"/>
        </w:rPr>
        <w:t xml:space="preserve"> по </w:t>
      </w:r>
      <w:proofErr w:type="spellStart"/>
      <w:r w:rsidRPr="005E5F6C">
        <w:rPr>
          <w:sz w:val="28"/>
          <w:szCs w:val="28"/>
          <w:lang w:val="ru-RU"/>
        </w:rPr>
        <w:t>зору</w:t>
      </w:r>
      <w:proofErr w:type="spellEnd"/>
      <w:r w:rsidRPr="005E5F6C">
        <w:rPr>
          <w:sz w:val="28"/>
          <w:szCs w:val="28"/>
          <w:lang w:val="ru-RU"/>
        </w:rPr>
        <w:t xml:space="preserve"> </w:t>
      </w:r>
      <w:r w:rsidRPr="005E5F6C">
        <w:rPr>
          <w:sz w:val="28"/>
          <w:szCs w:val="28"/>
        </w:rPr>
        <w:t xml:space="preserve">до 18 років </w:t>
      </w:r>
      <w:proofErr w:type="spellStart"/>
      <w:r w:rsidRPr="005E5F6C">
        <w:rPr>
          <w:sz w:val="28"/>
          <w:szCs w:val="28"/>
          <w:lang w:val="ru-RU"/>
        </w:rPr>
        <w:t>здійснюється</w:t>
      </w:r>
      <w:proofErr w:type="spellEnd"/>
      <w:r w:rsidRPr="005E5F6C">
        <w:rPr>
          <w:sz w:val="28"/>
          <w:szCs w:val="28"/>
          <w:lang w:val="ru-RU"/>
        </w:rPr>
        <w:t xml:space="preserve"> у </w:t>
      </w:r>
      <w:proofErr w:type="spellStart"/>
      <w:r w:rsidRPr="005E5F6C">
        <w:rPr>
          <w:sz w:val="28"/>
          <w:szCs w:val="28"/>
          <w:lang w:val="ru-RU"/>
        </w:rPr>
        <w:t>наступному</w:t>
      </w:r>
      <w:proofErr w:type="spellEnd"/>
      <w:r w:rsidRPr="005E5F6C">
        <w:rPr>
          <w:sz w:val="28"/>
          <w:szCs w:val="28"/>
          <w:lang w:val="ru-RU"/>
        </w:rPr>
        <w:t xml:space="preserve"> </w:t>
      </w:r>
      <w:proofErr w:type="spellStart"/>
      <w:r w:rsidRPr="005E5F6C">
        <w:rPr>
          <w:sz w:val="28"/>
          <w:szCs w:val="28"/>
          <w:lang w:val="ru-RU"/>
        </w:rPr>
        <w:t>порядку:визначається</w:t>
      </w:r>
      <w:proofErr w:type="spellEnd"/>
      <w:r w:rsidRPr="005E5F6C">
        <w:rPr>
          <w:sz w:val="28"/>
          <w:szCs w:val="28"/>
          <w:lang w:val="ru-RU"/>
        </w:rPr>
        <w:t xml:space="preserve"> </w:t>
      </w:r>
      <w:proofErr w:type="spellStart"/>
      <w:r w:rsidRPr="005E5F6C">
        <w:rPr>
          <w:sz w:val="28"/>
          <w:szCs w:val="28"/>
          <w:lang w:val="ru-RU"/>
        </w:rPr>
        <w:t>розмір</w:t>
      </w:r>
      <w:proofErr w:type="spellEnd"/>
      <w:r w:rsidRPr="005E5F6C">
        <w:rPr>
          <w:sz w:val="28"/>
          <w:szCs w:val="28"/>
          <w:lang w:val="ru-RU"/>
        </w:rPr>
        <w:t xml:space="preserve"> </w:t>
      </w:r>
      <w:proofErr w:type="spellStart"/>
      <w:r w:rsidRPr="005E5F6C">
        <w:rPr>
          <w:sz w:val="28"/>
          <w:szCs w:val="28"/>
          <w:lang w:val="ru-RU"/>
        </w:rPr>
        <w:t>пільги</w:t>
      </w:r>
      <w:proofErr w:type="spellEnd"/>
      <w:r w:rsidRPr="005E5F6C">
        <w:rPr>
          <w:sz w:val="28"/>
          <w:szCs w:val="28"/>
          <w:lang w:val="ru-RU"/>
        </w:rPr>
        <w:t xml:space="preserve"> </w:t>
      </w:r>
      <w:proofErr w:type="spellStart"/>
      <w:r w:rsidRPr="005E5F6C">
        <w:rPr>
          <w:sz w:val="28"/>
          <w:szCs w:val="28"/>
          <w:lang w:val="ru-RU"/>
        </w:rPr>
        <w:t>особі</w:t>
      </w:r>
      <w:proofErr w:type="spellEnd"/>
      <w:r w:rsidRPr="005E5F6C">
        <w:rPr>
          <w:sz w:val="28"/>
          <w:szCs w:val="28"/>
          <w:lang w:val="ru-RU"/>
        </w:rPr>
        <w:t xml:space="preserve"> з </w:t>
      </w:r>
      <w:proofErr w:type="spellStart"/>
      <w:r w:rsidRPr="005E5F6C">
        <w:rPr>
          <w:sz w:val="28"/>
          <w:szCs w:val="28"/>
          <w:lang w:val="ru-RU"/>
        </w:rPr>
        <w:t>інвалідністю</w:t>
      </w:r>
      <w:proofErr w:type="spellEnd"/>
      <w:r w:rsidRPr="005E5F6C">
        <w:rPr>
          <w:sz w:val="28"/>
          <w:szCs w:val="28"/>
          <w:lang w:val="ru-RU"/>
        </w:rPr>
        <w:t xml:space="preserve"> по </w:t>
      </w:r>
      <w:proofErr w:type="spellStart"/>
      <w:r w:rsidRPr="005E5F6C">
        <w:rPr>
          <w:sz w:val="28"/>
          <w:szCs w:val="28"/>
          <w:lang w:val="ru-RU"/>
        </w:rPr>
        <w:t>зору</w:t>
      </w:r>
      <w:proofErr w:type="spellEnd"/>
      <w:r w:rsidRPr="005E5F6C">
        <w:rPr>
          <w:sz w:val="28"/>
          <w:szCs w:val="28"/>
          <w:lang w:val="ru-RU"/>
        </w:rPr>
        <w:t xml:space="preserve"> </w:t>
      </w:r>
      <w:r w:rsidRPr="005E5F6C">
        <w:rPr>
          <w:sz w:val="28"/>
          <w:szCs w:val="28"/>
        </w:rPr>
        <w:t xml:space="preserve"> 1 та 2 групи</w:t>
      </w:r>
      <w:r w:rsidRPr="005E5F6C">
        <w:rPr>
          <w:sz w:val="28"/>
          <w:szCs w:val="28"/>
          <w:lang w:val="ru-RU"/>
        </w:rPr>
        <w:t xml:space="preserve"> </w:t>
      </w:r>
      <w:proofErr w:type="spellStart"/>
      <w:r w:rsidRPr="005E5F6C">
        <w:rPr>
          <w:sz w:val="28"/>
          <w:szCs w:val="28"/>
          <w:lang w:val="ru-RU"/>
        </w:rPr>
        <w:t>або</w:t>
      </w:r>
      <w:proofErr w:type="spellEnd"/>
      <w:r w:rsidRPr="005E5F6C">
        <w:rPr>
          <w:sz w:val="28"/>
          <w:szCs w:val="28"/>
          <w:lang w:val="ru-RU"/>
        </w:rPr>
        <w:t xml:space="preserve"> </w:t>
      </w:r>
      <w:proofErr w:type="spellStart"/>
      <w:r w:rsidRPr="005E5F6C">
        <w:rPr>
          <w:sz w:val="28"/>
          <w:szCs w:val="28"/>
          <w:lang w:val="ru-RU"/>
        </w:rPr>
        <w:t>дитині</w:t>
      </w:r>
      <w:proofErr w:type="spellEnd"/>
      <w:r w:rsidRPr="005E5F6C">
        <w:rPr>
          <w:sz w:val="28"/>
          <w:szCs w:val="28"/>
          <w:lang w:val="ru-RU"/>
        </w:rPr>
        <w:t xml:space="preserve"> з </w:t>
      </w:r>
      <w:proofErr w:type="spellStart"/>
      <w:r w:rsidRPr="005E5F6C">
        <w:rPr>
          <w:sz w:val="28"/>
          <w:szCs w:val="28"/>
          <w:lang w:val="ru-RU"/>
        </w:rPr>
        <w:t>інвалідністю</w:t>
      </w:r>
      <w:proofErr w:type="spellEnd"/>
      <w:r w:rsidRPr="005E5F6C">
        <w:rPr>
          <w:sz w:val="28"/>
          <w:szCs w:val="28"/>
          <w:lang w:val="ru-RU"/>
        </w:rPr>
        <w:t xml:space="preserve"> по </w:t>
      </w:r>
      <w:proofErr w:type="spellStart"/>
      <w:r w:rsidRPr="005E5F6C">
        <w:rPr>
          <w:sz w:val="28"/>
          <w:szCs w:val="28"/>
          <w:lang w:val="ru-RU"/>
        </w:rPr>
        <w:t>зору</w:t>
      </w:r>
      <w:proofErr w:type="spellEnd"/>
      <w:r w:rsidRPr="005E5F6C">
        <w:rPr>
          <w:sz w:val="28"/>
          <w:szCs w:val="28"/>
        </w:rPr>
        <w:t xml:space="preserve"> до 18 років</w:t>
      </w:r>
      <w:r w:rsidRPr="005E5F6C">
        <w:rPr>
          <w:sz w:val="28"/>
          <w:szCs w:val="28"/>
          <w:lang w:val="ru-RU"/>
        </w:rPr>
        <w:t xml:space="preserve"> на оплату </w:t>
      </w:r>
      <w:proofErr w:type="spellStart"/>
      <w:r w:rsidRPr="005E5F6C">
        <w:rPr>
          <w:sz w:val="28"/>
          <w:szCs w:val="28"/>
          <w:lang w:val="ru-RU"/>
        </w:rPr>
        <w:t>житлово-комунальних</w:t>
      </w:r>
      <w:proofErr w:type="spellEnd"/>
      <w:r w:rsidRPr="005E5F6C">
        <w:rPr>
          <w:sz w:val="28"/>
          <w:szCs w:val="28"/>
          <w:lang w:val="ru-RU"/>
        </w:rPr>
        <w:t xml:space="preserve"> </w:t>
      </w:r>
      <w:proofErr w:type="spellStart"/>
      <w:r w:rsidRPr="005E5F6C">
        <w:rPr>
          <w:sz w:val="28"/>
          <w:szCs w:val="28"/>
          <w:lang w:val="ru-RU"/>
        </w:rPr>
        <w:t>послуг</w:t>
      </w:r>
      <w:proofErr w:type="spellEnd"/>
      <w:r w:rsidRPr="005E5F6C">
        <w:rPr>
          <w:sz w:val="28"/>
          <w:szCs w:val="28"/>
          <w:lang w:val="ru-RU"/>
        </w:rPr>
        <w:t xml:space="preserve"> в межах </w:t>
      </w:r>
      <w:proofErr w:type="spellStart"/>
      <w:r w:rsidRPr="005E5F6C">
        <w:rPr>
          <w:sz w:val="28"/>
          <w:szCs w:val="28"/>
          <w:lang w:val="ru-RU"/>
        </w:rPr>
        <w:t>соціальних</w:t>
      </w:r>
      <w:proofErr w:type="spellEnd"/>
      <w:r w:rsidRPr="005E5F6C">
        <w:rPr>
          <w:sz w:val="28"/>
          <w:szCs w:val="28"/>
          <w:lang w:val="ru-RU"/>
        </w:rPr>
        <w:t xml:space="preserve"> </w:t>
      </w:r>
      <w:proofErr w:type="spellStart"/>
      <w:r w:rsidRPr="005E5F6C">
        <w:rPr>
          <w:sz w:val="28"/>
          <w:szCs w:val="28"/>
          <w:lang w:val="ru-RU"/>
        </w:rPr>
        <w:t>стандартів</w:t>
      </w:r>
      <w:proofErr w:type="spellEnd"/>
      <w:r w:rsidRPr="005E5F6C">
        <w:rPr>
          <w:sz w:val="28"/>
          <w:szCs w:val="28"/>
          <w:lang w:val="ru-RU"/>
        </w:rPr>
        <w:t xml:space="preserve"> у </w:t>
      </w:r>
      <w:proofErr w:type="spellStart"/>
      <w:r w:rsidRPr="005E5F6C">
        <w:rPr>
          <w:sz w:val="28"/>
          <w:szCs w:val="28"/>
          <w:lang w:val="ru-RU"/>
        </w:rPr>
        <w:t>сфері</w:t>
      </w:r>
      <w:proofErr w:type="spellEnd"/>
      <w:r w:rsidRPr="005E5F6C">
        <w:rPr>
          <w:sz w:val="28"/>
          <w:szCs w:val="28"/>
          <w:lang w:val="ru-RU"/>
        </w:rPr>
        <w:t xml:space="preserve"> </w:t>
      </w:r>
      <w:proofErr w:type="spellStart"/>
      <w:r w:rsidRPr="005E5F6C">
        <w:rPr>
          <w:sz w:val="28"/>
          <w:szCs w:val="28"/>
          <w:lang w:val="ru-RU"/>
        </w:rPr>
        <w:t>житлово-комунального</w:t>
      </w:r>
      <w:proofErr w:type="spellEnd"/>
      <w:r w:rsidRPr="005E5F6C">
        <w:rPr>
          <w:sz w:val="28"/>
          <w:szCs w:val="28"/>
          <w:lang w:val="ru-RU"/>
        </w:rPr>
        <w:t xml:space="preserve"> </w:t>
      </w:r>
      <w:proofErr w:type="spellStart"/>
      <w:r w:rsidRPr="005E5F6C">
        <w:rPr>
          <w:sz w:val="28"/>
          <w:szCs w:val="28"/>
          <w:lang w:val="ru-RU"/>
        </w:rPr>
        <w:t>обслуговування</w:t>
      </w:r>
      <w:proofErr w:type="spellEnd"/>
      <w:r w:rsidRPr="005E5F6C">
        <w:rPr>
          <w:sz w:val="28"/>
          <w:szCs w:val="28"/>
          <w:lang w:val="ru-RU"/>
        </w:rPr>
        <w:t xml:space="preserve"> </w:t>
      </w:r>
      <w:proofErr w:type="spellStart"/>
      <w:r w:rsidRPr="005E5F6C">
        <w:rPr>
          <w:sz w:val="28"/>
          <w:szCs w:val="28"/>
          <w:lang w:val="ru-RU"/>
        </w:rPr>
        <w:t>окремо</w:t>
      </w:r>
      <w:proofErr w:type="spellEnd"/>
      <w:r w:rsidRPr="005E5F6C">
        <w:rPr>
          <w:sz w:val="28"/>
          <w:szCs w:val="28"/>
          <w:lang w:val="ru-RU"/>
        </w:rPr>
        <w:t xml:space="preserve"> по кожному виду </w:t>
      </w:r>
      <w:proofErr w:type="spellStart"/>
      <w:r w:rsidRPr="005E5F6C">
        <w:rPr>
          <w:sz w:val="28"/>
          <w:szCs w:val="28"/>
          <w:lang w:val="ru-RU"/>
        </w:rPr>
        <w:t>житлово-комунальних</w:t>
      </w:r>
      <w:proofErr w:type="spellEnd"/>
      <w:r w:rsidRPr="005E5F6C">
        <w:rPr>
          <w:sz w:val="28"/>
          <w:szCs w:val="28"/>
          <w:lang w:val="ru-RU"/>
        </w:rPr>
        <w:t xml:space="preserve"> </w:t>
      </w:r>
      <w:proofErr w:type="spellStart"/>
      <w:r w:rsidRPr="005E5F6C">
        <w:rPr>
          <w:sz w:val="28"/>
          <w:szCs w:val="28"/>
          <w:lang w:val="ru-RU"/>
        </w:rPr>
        <w:t>послуг</w:t>
      </w:r>
      <w:proofErr w:type="spellEnd"/>
      <w:r w:rsidRPr="005E5F6C">
        <w:rPr>
          <w:sz w:val="28"/>
          <w:szCs w:val="28"/>
          <w:lang w:val="ru-RU"/>
        </w:rPr>
        <w:t xml:space="preserve"> з </w:t>
      </w:r>
      <w:proofErr w:type="spellStart"/>
      <w:r w:rsidRPr="005E5F6C">
        <w:rPr>
          <w:sz w:val="28"/>
          <w:szCs w:val="28"/>
          <w:lang w:val="ru-RU"/>
        </w:rPr>
        <w:t>урахуванням</w:t>
      </w:r>
      <w:proofErr w:type="spellEnd"/>
      <w:r w:rsidRPr="005E5F6C">
        <w:rPr>
          <w:sz w:val="28"/>
          <w:szCs w:val="28"/>
          <w:lang w:val="ru-RU"/>
        </w:rPr>
        <w:t xml:space="preserve"> </w:t>
      </w:r>
      <w:proofErr w:type="spellStart"/>
      <w:r w:rsidRPr="005E5F6C">
        <w:rPr>
          <w:sz w:val="28"/>
          <w:szCs w:val="28"/>
          <w:lang w:val="ru-RU"/>
        </w:rPr>
        <w:t>державних</w:t>
      </w:r>
      <w:proofErr w:type="spellEnd"/>
      <w:r w:rsidRPr="005E5F6C">
        <w:rPr>
          <w:sz w:val="28"/>
          <w:szCs w:val="28"/>
          <w:lang w:val="ru-RU"/>
        </w:rPr>
        <w:t xml:space="preserve"> </w:t>
      </w:r>
      <w:proofErr w:type="spellStart"/>
      <w:r w:rsidRPr="005E5F6C">
        <w:rPr>
          <w:sz w:val="28"/>
          <w:szCs w:val="28"/>
          <w:lang w:val="ru-RU"/>
        </w:rPr>
        <w:t>пільг</w:t>
      </w:r>
      <w:proofErr w:type="spellEnd"/>
      <w:r w:rsidRPr="005E5F6C">
        <w:rPr>
          <w:sz w:val="28"/>
          <w:szCs w:val="28"/>
        </w:rPr>
        <w:t xml:space="preserve">, </w:t>
      </w:r>
      <w:proofErr w:type="spellStart"/>
      <w:r w:rsidRPr="005E5F6C">
        <w:rPr>
          <w:sz w:val="28"/>
          <w:szCs w:val="28"/>
          <w:lang w:val="ru-RU"/>
        </w:rPr>
        <w:t>перерахунок</w:t>
      </w:r>
      <w:proofErr w:type="spellEnd"/>
      <w:r w:rsidRPr="005E5F6C">
        <w:rPr>
          <w:sz w:val="28"/>
          <w:szCs w:val="28"/>
          <w:lang w:val="ru-RU"/>
        </w:rPr>
        <w:t xml:space="preserve"> </w:t>
      </w:r>
      <w:proofErr w:type="spellStart"/>
      <w:r w:rsidRPr="005E5F6C">
        <w:rPr>
          <w:sz w:val="28"/>
          <w:szCs w:val="28"/>
          <w:lang w:val="ru-RU"/>
        </w:rPr>
        <w:t>пільг</w:t>
      </w:r>
      <w:proofErr w:type="spellEnd"/>
      <w:r w:rsidRPr="005E5F6C">
        <w:rPr>
          <w:sz w:val="28"/>
          <w:szCs w:val="28"/>
          <w:lang w:val="ru-RU"/>
        </w:rPr>
        <w:t xml:space="preserve"> </w:t>
      </w:r>
      <w:proofErr w:type="spellStart"/>
      <w:r w:rsidRPr="005E5F6C">
        <w:rPr>
          <w:sz w:val="28"/>
          <w:szCs w:val="28"/>
          <w:lang w:val="ru-RU"/>
        </w:rPr>
        <w:t>здійснюється</w:t>
      </w:r>
      <w:proofErr w:type="spellEnd"/>
      <w:r w:rsidRPr="005E5F6C">
        <w:rPr>
          <w:sz w:val="28"/>
          <w:szCs w:val="28"/>
          <w:lang w:val="ru-RU"/>
        </w:rPr>
        <w:t xml:space="preserve"> в </w:t>
      </w:r>
      <w:proofErr w:type="spellStart"/>
      <w:r w:rsidRPr="005E5F6C">
        <w:rPr>
          <w:sz w:val="28"/>
          <w:szCs w:val="28"/>
          <w:lang w:val="ru-RU"/>
        </w:rPr>
        <w:t>разі</w:t>
      </w:r>
      <w:proofErr w:type="spellEnd"/>
      <w:r w:rsidRPr="005E5F6C">
        <w:rPr>
          <w:sz w:val="28"/>
          <w:szCs w:val="28"/>
          <w:lang w:val="ru-RU"/>
        </w:rPr>
        <w:t xml:space="preserve"> </w:t>
      </w:r>
      <w:proofErr w:type="spellStart"/>
      <w:r w:rsidRPr="005E5F6C">
        <w:rPr>
          <w:sz w:val="28"/>
          <w:szCs w:val="28"/>
          <w:lang w:val="ru-RU"/>
        </w:rPr>
        <w:t>підвищення</w:t>
      </w:r>
      <w:proofErr w:type="spellEnd"/>
      <w:r w:rsidRPr="005E5F6C">
        <w:rPr>
          <w:sz w:val="28"/>
          <w:szCs w:val="28"/>
          <w:lang w:val="ru-RU"/>
        </w:rPr>
        <w:t xml:space="preserve"> </w:t>
      </w:r>
      <w:proofErr w:type="spellStart"/>
      <w:r w:rsidRPr="005E5F6C">
        <w:rPr>
          <w:sz w:val="28"/>
          <w:szCs w:val="28"/>
          <w:lang w:val="ru-RU"/>
        </w:rPr>
        <w:t>вартості</w:t>
      </w:r>
      <w:proofErr w:type="spellEnd"/>
      <w:r w:rsidRPr="005E5F6C">
        <w:rPr>
          <w:sz w:val="28"/>
          <w:szCs w:val="28"/>
          <w:lang w:val="ru-RU"/>
        </w:rPr>
        <w:t xml:space="preserve"> </w:t>
      </w:r>
      <w:proofErr w:type="spellStart"/>
      <w:r w:rsidRPr="005E5F6C">
        <w:rPr>
          <w:sz w:val="28"/>
          <w:szCs w:val="28"/>
          <w:lang w:val="ru-RU"/>
        </w:rPr>
        <w:t>послуг</w:t>
      </w:r>
      <w:proofErr w:type="spellEnd"/>
      <w:r w:rsidRPr="005E5F6C">
        <w:rPr>
          <w:sz w:val="28"/>
          <w:szCs w:val="28"/>
          <w:lang w:val="ru-RU"/>
        </w:rPr>
        <w:t xml:space="preserve"> (</w:t>
      </w:r>
      <w:proofErr w:type="spellStart"/>
      <w:r w:rsidRPr="005E5F6C">
        <w:rPr>
          <w:sz w:val="28"/>
          <w:szCs w:val="28"/>
          <w:lang w:val="ru-RU"/>
        </w:rPr>
        <w:t>тарифів</w:t>
      </w:r>
      <w:proofErr w:type="spellEnd"/>
      <w:r w:rsidRPr="005E5F6C">
        <w:rPr>
          <w:sz w:val="28"/>
          <w:szCs w:val="28"/>
          <w:lang w:val="ru-RU"/>
        </w:rPr>
        <w:t>).</w:t>
      </w:r>
    </w:p>
    <w:p w14:paraId="646F5694" w14:textId="77777777" w:rsidR="0022565C" w:rsidRPr="005E5F6C" w:rsidRDefault="0022565C" w:rsidP="0022565C">
      <w:pPr>
        <w:jc w:val="both"/>
        <w:rPr>
          <w:sz w:val="28"/>
          <w:szCs w:val="28"/>
        </w:rPr>
      </w:pPr>
      <w:r w:rsidRPr="005E5F6C">
        <w:rPr>
          <w:sz w:val="28"/>
          <w:szCs w:val="28"/>
        </w:rPr>
        <w:t xml:space="preserve">                                           Відшкодування пільг</w:t>
      </w:r>
    </w:p>
    <w:p w14:paraId="1E5966E0" w14:textId="77777777" w:rsidR="0022565C" w:rsidRPr="005E5F6C" w:rsidRDefault="0022565C" w:rsidP="0022565C">
      <w:pPr>
        <w:ind w:firstLine="708"/>
        <w:jc w:val="both"/>
        <w:rPr>
          <w:sz w:val="28"/>
          <w:szCs w:val="28"/>
        </w:rPr>
      </w:pPr>
      <w:r w:rsidRPr="005E5F6C">
        <w:rPr>
          <w:sz w:val="28"/>
          <w:szCs w:val="28"/>
        </w:rPr>
        <w:t>Сіверська міська рада відшкодовує підприємствам - надавачам послуг витрати, пов’язані з наданням пільг в оплаті за житлово-комунальні послуги особам з інвалідністю по зору 1 та 2 групи або дитині з інвалідністю по зору до 18 років за рахунок обласної субвенції.</w:t>
      </w:r>
    </w:p>
    <w:p w14:paraId="66CC638F" w14:textId="77777777" w:rsidR="0022565C" w:rsidRPr="005E5F6C" w:rsidRDefault="0022565C" w:rsidP="0022565C">
      <w:pPr>
        <w:ind w:firstLine="708"/>
        <w:jc w:val="both"/>
        <w:rPr>
          <w:sz w:val="28"/>
          <w:szCs w:val="28"/>
        </w:rPr>
      </w:pPr>
      <w:r w:rsidRPr="005E5F6C">
        <w:rPr>
          <w:sz w:val="28"/>
          <w:szCs w:val="28"/>
        </w:rPr>
        <w:t xml:space="preserve">Управління праці та </w:t>
      </w:r>
      <w:proofErr w:type="spellStart"/>
      <w:r w:rsidRPr="005E5F6C">
        <w:rPr>
          <w:sz w:val="28"/>
          <w:szCs w:val="28"/>
        </w:rPr>
        <w:t>соціальнго</w:t>
      </w:r>
      <w:proofErr w:type="spellEnd"/>
      <w:r w:rsidRPr="005E5F6C">
        <w:rPr>
          <w:sz w:val="28"/>
          <w:szCs w:val="28"/>
        </w:rPr>
        <w:t xml:space="preserve"> захисту населення </w:t>
      </w:r>
      <w:proofErr w:type="spellStart"/>
      <w:r w:rsidRPr="005E5F6C">
        <w:rPr>
          <w:sz w:val="28"/>
          <w:szCs w:val="28"/>
        </w:rPr>
        <w:t>Бахмутської</w:t>
      </w:r>
      <w:proofErr w:type="spellEnd"/>
      <w:r w:rsidRPr="005E5F6C">
        <w:rPr>
          <w:sz w:val="28"/>
          <w:szCs w:val="28"/>
        </w:rPr>
        <w:t xml:space="preserve"> районної державної адміністрації формує реєстри на готівкові виплати (у двох примірниках).Нараховані суми перераховує Сіверська міська рада  житлово-комунальному підприємству, яке надає відповідні послуги, з наданням одного примірника реєстру для зарахування на особові рахунки одержувачів пільг.</w:t>
      </w:r>
    </w:p>
    <w:p w14:paraId="4A144A07" w14:textId="77777777" w:rsidR="0022565C" w:rsidRPr="005E5F6C" w:rsidRDefault="0022565C" w:rsidP="0022565C">
      <w:pPr>
        <w:ind w:firstLine="708"/>
        <w:jc w:val="both"/>
        <w:rPr>
          <w:sz w:val="28"/>
          <w:szCs w:val="28"/>
        </w:rPr>
      </w:pPr>
      <w:r w:rsidRPr="005E5F6C">
        <w:rPr>
          <w:sz w:val="28"/>
          <w:szCs w:val="28"/>
        </w:rPr>
        <w:t>Фінансування видатків на відшкодування наданих житлово-комунальних послуг комунальному підприємству на пільговій основі особам з інвалідністю по зору 1 та 2 групи або дитині з інвалідністю по зору до 18 років здійснюється шляхом передачі субвенції з обласного бюджету до бюджету Сіверської міської ради  щомісячно за зверненням на підставі відповідних розрахунків.</w:t>
      </w:r>
    </w:p>
    <w:p w14:paraId="0768C9A9" w14:textId="77777777" w:rsidR="0022565C" w:rsidRPr="005E5F6C" w:rsidRDefault="0022565C" w:rsidP="0022565C">
      <w:pPr>
        <w:ind w:firstLine="708"/>
        <w:jc w:val="both"/>
        <w:rPr>
          <w:sz w:val="28"/>
          <w:szCs w:val="28"/>
          <w:lang w:val="ru-RU"/>
        </w:rPr>
      </w:pPr>
      <w:proofErr w:type="spellStart"/>
      <w:r w:rsidRPr="005E5F6C">
        <w:rPr>
          <w:sz w:val="28"/>
          <w:szCs w:val="28"/>
          <w:lang w:val="ru-RU"/>
        </w:rPr>
        <w:t>Складання</w:t>
      </w:r>
      <w:proofErr w:type="spellEnd"/>
      <w:r w:rsidRPr="005E5F6C">
        <w:rPr>
          <w:sz w:val="28"/>
          <w:szCs w:val="28"/>
          <w:lang w:val="ru-RU"/>
        </w:rPr>
        <w:t xml:space="preserve"> </w:t>
      </w:r>
      <w:proofErr w:type="spellStart"/>
      <w:r w:rsidRPr="005E5F6C">
        <w:rPr>
          <w:sz w:val="28"/>
          <w:szCs w:val="28"/>
          <w:lang w:val="ru-RU"/>
        </w:rPr>
        <w:t>звітності</w:t>
      </w:r>
      <w:proofErr w:type="spellEnd"/>
      <w:r w:rsidRPr="005E5F6C">
        <w:rPr>
          <w:sz w:val="28"/>
          <w:szCs w:val="28"/>
          <w:lang w:val="ru-RU"/>
        </w:rPr>
        <w:t xml:space="preserve"> </w:t>
      </w:r>
      <w:proofErr w:type="spellStart"/>
      <w:r w:rsidRPr="005E5F6C">
        <w:rPr>
          <w:sz w:val="28"/>
          <w:szCs w:val="28"/>
          <w:lang w:val="ru-RU"/>
        </w:rPr>
        <w:t>здійснюється</w:t>
      </w:r>
      <w:proofErr w:type="spellEnd"/>
      <w:r w:rsidRPr="005E5F6C">
        <w:rPr>
          <w:sz w:val="28"/>
          <w:szCs w:val="28"/>
          <w:lang w:val="ru-RU"/>
        </w:rPr>
        <w:t xml:space="preserve"> у </w:t>
      </w:r>
      <w:proofErr w:type="spellStart"/>
      <w:r w:rsidRPr="005E5F6C">
        <w:rPr>
          <w:sz w:val="28"/>
          <w:szCs w:val="28"/>
          <w:lang w:val="ru-RU"/>
        </w:rPr>
        <w:t>відповідності</w:t>
      </w:r>
      <w:proofErr w:type="spellEnd"/>
      <w:r w:rsidRPr="005E5F6C">
        <w:rPr>
          <w:sz w:val="28"/>
          <w:szCs w:val="28"/>
          <w:lang w:val="ru-RU"/>
        </w:rPr>
        <w:t xml:space="preserve"> з </w:t>
      </w:r>
      <w:proofErr w:type="spellStart"/>
      <w:r w:rsidRPr="005E5F6C">
        <w:rPr>
          <w:sz w:val="28"/>
          <w:szCs w:val="28"/>
          <w:lang w:val="ru-RU"/>
        </w:rPr>
        <w:t>діючим</w:t>
      </w:r>
      <w:proofErr w:type="spellEnd"/>
      <w:r w:rsidRPr="005E5F6C">
        <w:rPr>
          <w:sz w:val="28"/>
          <w:szCs w:val="28"/>
          <w:lang w:val="ru-RU"/>
        </w:rPr>
        <w:t xml:space="preserve"> </w:t>
      </w:r>
      <w:proofErr w:type="spellStart"/>
      <w:r w:rsidRPr="005E5F6C">
        <w:rPr>
          <w:sz w:val="28"/>
          <w:szCs w:val="28"/>
          <w:lang w:val="ru-RU"/>
        </w:rPr>
        <w:t>законодавством</w:t>
      </w:r>
      <w:proofErr w:type="spellEnd"/>
      <w:r w:rsidRPr="005E5F6C">
        <w:rPr>
          <w:sz w:val="28"/>
          <w:szCs w:val="28"/>
          <w:lang w:val="ru-RU"/>
        </w:rPr>
        <w:t xml:space="preserve"> </w:t>
      </w:r>
      <w:proofErr w:type="spellStart"/>
      <w:r w:rsidRPr="005E5F6C">
        <w:rPr>
          <w:sz w:val="28"/>
          <w:szCs w:val="28"/>
          <w:lang w:val="ru-RU"/>
        </w:rPr>
        <w:t>України</w:t>
      </w:r>
      <w:proofErr w:type="spellEnd"/>
      <w:r w:rsidRPr="005E5F6C">
        <w:rPr>
          <w:sz w:val="28"/>
          <w:szCs w:val="28"/>
          <w:lang w:val="ru-RU"/>
        </w:rPr>
        <w:t>.</w:t>
      </w:r>
    </w:p>
    <w:p w14:paraId="5A0D0713" w14:textId="77777777" w:rsidR="0022565C" w:rsidRPr="005E5F6C" w:rsidRDefault="0022565C" w:rsidP="0022565C">
      <w:pPr>
        <w:jc w:val="both"/>
        <w:rPr>
          <w:sz w:val="28"/>
          <w:szCs w:val="28"/>
        </w:rPr>
      </w:pPr>
      <w:r w:rsidRPr="005E5F6C">
        <w:rPr>
          <w:sz w:val="28"/>
          <w:szCs w:val="28"/>
        </w:rPr>
        <w:t xml:space="preserve">                                      Контроль та відповідальність</w:t>
      </w:r>
    </w:p>
    <w:p w14:paraId="40D543F6" w14:textId="77777777" w:rsidR="0022565C" w:rsidRPr="005E5F6C" w:rsidRDefault="0022565C" w:rsidP="0022565C">
      <w:pPr>
        <w:ind w:firstLine="708"/>
        <w:jc w:val="both"/>
        <w:rPr>
          <w:sz w:val="28"/>
          <w:szCs w:val="28"/>
        </w:rPr>
      </w:pPr>
      <w:r w:rsidRPr="005E5F6C">
        <w:rPr>
          <w:sz w:val="28"/>
          <w:szCs w:val="28"/>
        </w:rPr>
        <w:t xml:space="preserve">Контроль та відповідальність за проведенням відшкодувань покладається на </w:t>
      </w:r>
      <w:proofErr w:type="spellStart"/>
      <w:r w:rsidRPr="005E5F6C">
        <w:rPr>
          <w:sz w:val="28"/>
          <w:szCs w:val="28"/>
        </w:rPr>
        <w:t>Сіверську</w:t>
      </w:r>
      <w:proofErr w:type="spellEnd"/>
      <w:r w:rsidRPr="005E5F6C">
        <w:rPr>
          <w:sz w:val="28"/>
          <w:szCs w:val="28"/>
        </w:rPr>
        <w:t xml:space="preserve"> міську раду, за розрахунки - Управління праці та </w:t>
      </w:r>
      <w:proofErr w:type="spellStart"/>
      <w:r w:rsidRPr="005E5F6C">
        <w:rPr>
          <w:sz w:val="28"/>
          <w:szCs w:val="28"/>
        </w:rPr>
        <w:t>соціальнго</w:t>
      </w:r>
      <w:proofErr w:type="spellEnd"/>
      <w:r w:rsidRPr="005E5F6C">
        <w:rPr>
          <w:sz w:val="28"/>
          <w:szCs w:val="28"/>
        </w:rPr>
        <w:t xml:space="preserve"> захисту населення </w:t>
      </w:r>
      <w:proofErr w:type="spellStart"/>
      <w:r w:rsidRPr="005E5F6C">
        <w:rPr>
          <w:sz w:val="28"/>
          <w:szCs w:val="28"/>
        </w:rPr>
        <w:t>Бахмутської</w:t>
      </w:r>
      <w:proofErr w:type="spellEnd"/>
      <w:r w:rsidRPr="005E5F6C">
        <w:rPr>
          <w:sz w:val="28"/>
          <w:szCs w:val="28"/>
        </w:rPr>
        <w:t xml:space="preserve"> районної державної адміністрації.</w:t>
      </w:r>
    </w:p>
    <w:p w14:paraId="509D08F6" w14:textId="77777777" w:rsidR="0022565C" w:rsidRPr="005E5F6C" w:rsidRDefault="0022565C" w:rsidP="0022565C">
      <w:pPr>
        <w:jc w:val="both"/>
        <w:rPr>
          <w:sz w:val="28"/>
          <w:szCs w:val="28"/>
        </w:rPr>
      </w:pPr>
    </w:p>
    <w:p w14:paraId="336DA1FB" w14:textId="77777777" w:rsidR="0022565C" w:rsidRPr="005E5F6C" w:rsidRDefault="0022565C" w:rsidP="0022565C">
      <w:pPr>
        <w:jc w:val="both"/>
        <w:rPr>
          <w:sz w:val="28"/>
          <w:szCs w:val="28"/>
        </w:rPr>
      </w:pPr>
    </w:p>
    <w:p w14:paraId="0FEBE125" w14:textId="77777777" w:rsidR="0022565C" w:rsidRPr="005E5F6C" w:rsidRDefault="0022565C" w:rsidP="0022565C">
      <w:pPr>
        <w:rPr>
          <w:bCs/>
          <w:sz w:val="28"/>
          <w:szCs w:val="28"/>
        </w:rPr>
      </w:pPr>
      <w:r w:rsidRPr="005E5F6C">
        <w:rPr>
          <w:bCs/>
          <w:sz w:val="28"/>
          <w:szCs w:val="28"/>
        </w:rPr>
        <w:t xml:space="preserve">          </w:t>
      </w:r>
      <w:r w:rsidRPr="005E5F6C">
        <w:rPr>
          <w:bCs/>
          <w:sz w:val="28"/>
          <w:szCs w:val="28"/>
          <w:lang w:val="ru-RU"/>
        </w:rPr>
        <w:t>П</w:t>
      </w:r>
      <w:proofErr w:type="spellStart"/>
      <w:r w:rsidRPr="005E5F6C">
        <w:rPr>
          <w:bCs/>
          <w:sz w:val="28"/>
          <w:szCs w:val="28"/>
        </w:rPr>
        <w:t>орядок</w:t>
      </w:r>
      <w:proofErr w:type="spellEnd"/>
      <w:r w:rsidRPr="005E5F6C">
        <w:rPr>
          <w:bCs/>
          <w:sz w:val="28"/>
          <w:szCs w:val="28"/>
        </w:rPr>
        <w:t xml:space="preserve"> </w:t>
      </w:r>
      <w:proofErr w:type="spellStart"/>
      <w:r w:rsidRPr="005E5F6C">
        <w:rPr>
          <w:bCs/>
          <w:sz w:val="28"/>
          <w:szCs w:val="28"/>
          <w:lang w:val="ru-RU"/>
        </w:rPr>
        <w:t>надання</w:t>
      </w:r>
      <w:proofErr w:type="spellEnd"/>
      <w:r w:rsidRPr="005E5F6C">
        <w:rPr>
          <w:bCs/>
          <w:sz w:val="28"/>
          <w:szCs w:val="28"/>
          <w:lang w:val="ru-RU"/>
        </w:rPr>
        <w:t xml:space="preserve"> </w:t>
      </w:r>
      <w:proofErr w:type="spellStart"/>
      <w:r w:rsidRPr="005E5F6C">
        <w:rPr>
          <w:bCs/>
          <w:sz w:val="28"/>
          <w:szCs w:val="28"/>
          <w:lang w:val="ru-RU"/>
        </w:rPr>
        <w:t>пільг</w:t>
      </w:r>
      <w:proofErr w:type="spellEnd"/>
      <w:r w:rsidRPr="005E5F6C">
        <w:rPr>
          <w:bCs/>
          <w:sz w:val="28"/>
          <w:szCs w:val="28"/>
          <w:lang w:val="ru-RU"/>
        </w:rPr>
        <w:t xml:space="preserve"> на оплату </w:t>
      </w:r>
      <w:proofErr w:type="spellStart"/>
      <w:r w:rsidRPr="005E5F6C">
        <w:rPr>
          <w:bCs/>
          <w:sz w:val="28"/>
          <w:szCs w:val="28"/>
          <w:lang w:val="ru-RU"/>
        </w:rPr>
        <w:t>житлово-комунальних</w:t>
      </w:r>
      <w:proofErr w:type="spellEnd"/>
      <w:r w:rsidRPr="005E5F6C">
        <w:rPr>
          <w:bCs/>
          <w:sz w:val="28"/>
          <w:szCs w:val="28"/>
          <w:lang w:val="ru-RU"/>
        </w:rPr>
        <w:t xml:space="preserve"> </w:t>
      </w:r>
      <w:proofErr w:type="spellStart"/>
      <w:r w:rsidRPr="005E5F6C">
        <w:rPr>
          <w:bCs/>
          <w:sz w:val="28"/>
          <w:szCs w:val="28"/>
          <w:lang w:val="ru-RU"/>
        </w:rPr>
        <w:t>послуг</w:t>
      </w:r>
      <w:proofErr w:type="spellEnd"/>
      <w:r w:rsidRPr="005E5F6C">
        <w:rPr>
          <w:bCs/>
          <w:sz w:val="28"/>
          <w:szCs w:val="28"/>
          <w:lang w:val="ru-RU"/>
        </w:rPr>
        <w:t xml:space="preserve"> особам з </w:t>
      </w:r>
      <w:proofErr w:type="spellStart"/>
      <w:r w:rsidRPr="005E5F6C">
        <w:rPr>
          <w:bCs/>
          <w:sz w:val="28"/>
          <w:szCs w:val="28"/>
          <w:lang w:val="ru-RU"/>
        </w:rPr>
        <w:t>інвалідністю</w:t>
      </w:r>
      <w:proofErr w:type="spellEnd"/>
      <w:r w:rsidRPr="005E5F6C">
        <w:rPr>
          <w:bCs/>
          <w:sz w:val="28"/>
          <w:szCs w:val="28"/>
          <w:lang w:val="ru-RU"/>
        </w:rPr>
        <w:t xml:space="preserve"> по </w:t>
      </w:r>
      <w:proofErr w:type="spellStart"/>
      <w:r w:rsidRPr="005E5F6C">
        <w:rPr>
          <w:bCs/>
          <w:sz w:val="28"/>
          <w:szCs w:val="28"/>
          <w:lang w:val="ru-RU"/>
        </w:rPr>
        <w:t>зору</w:t>
      </w:r>
      <w:proofErr w:type="spellEnd"/>
      <w:r w:rsidRPr="005E5F6C">
        <w:rPr>
          <w:bCs/>
          <w:sz w:val="28"/>
          <w:szCs w:val="28"/>
          <w:lang w:val="ru-RU"/>
        </w:rPr>
        <w:t xml:space="preserve"> 1 та 2 </w:t>
      </w:r>
      <w:proofErr w:type="spellStart"/>
      <w:r w:rsidRPr="005E5F6C">
        <w:rPr>
          <w:bCs/>
          <w:sz w:val="28"/>
          <w:szCs w:val="28"/>
          <w:lang w:val="ru-RU"/>
        </w:rPr>
        <w:t>групи</w:t>
      </w:r>
      <w:proofErr w:type="spellEnd"/>
      <w:r w:rsidRPr="005E5F6C">
        <w:rPr>
          <w:bCs/>
          <w:sz w:val="28"/>
          <w:szCs w:val="28"/>
          <w:lang w:val="ru-RU"/>
        </w:rPr>
        <w:t xml:space="preserve">, а </w:t>
      </w:r>
      <w:proofErr w:type="spellStart"/>
      <w:r w:rsidRPr="005E5F6C">
        <w:rPr>
          <w:bCs/>
          <w:sz w:val="28"/>
          <w:szCs w:val="28"/>
          <w:lang w:val="ru-RU"/>
        </w:rPr>
        <w:t>також</w:t>
      </w:r>
      <w:proofErr w:type="spellEnd"/>
      <w:r w:rsidRPr="005E5F6C">
        <w:rPr>
          <w:bCs/>
          <w:sz w:val="28"/>
          <w:szCs w:val="28"/>
          <w:lang w:val="ru-RU"/>
        </w:rPr>
        <w:t xml:space="preserve"> </w:t>
      </w:r>
      <w:proofErr w:type="spellStart"/>
      <w:r w:rsidRPr="005E5F6C">
        <w:rPr>
          <w:bCs/>
          <w:sz w:val="28"/>
          <w:szCs w:val="28"/>
          <w:lang w:val="ru-RU"/>
        </w:rPr>
        <w:t>дітям</w:t>
      </w:r>
      <w:proofErr w:type="spellEnd"/>
      <w:r w:rsidRPr="005E5F6C">
        <w:rPr>
          <w:bCs/>
          <w:sz w:val="28"/>
          <w:szCs w:val="28"/>
          <w:lang w:val="ru-RU"/>
        </w:rPr>
        <w:t xml:space="preserve"> з </w:t>
      </w:r>
      <w:proofErr w:type="spellStart"/>
      <w:r w:rsidRPr="005E5F6C">
        <w:rPr>
          <w:bCs/>
          <w:sz w:val="28"/>
          <w:szCs w:val="28"/>
          <w:lang w:val="ru-RU"/>
        </w:rPr>
        <w:t>інвалідністю</w:t>
      </w:r>
      <w:proofErr w:type="spellEnd"/>
      <w:r w:rsidRPr="005E5F6C">
        <w:rPr>
          <w:bCs/>
          <w:sz w:val="28"/>
          <w:szCs w:val="28"/>
          <w:lang w:val="ru-RU"/>
        </w:rPr>
        <w:t xml:space="preserve"> по </w:t>
      </w:r>
      <w:proofErr w:type="spellStart"/>
      <w:r w:rsidRPr="005E5F6C">
        <w:rPr>
          <w:bCs/>
          <w:sz w:val="28"/>
          <w:szCs w:val="28"/>
          <w:lang w:val="ru-RU"/>
        </w:rPr>
        <w:t>зору</w:t>
      </w:r>
      <w:proofErr w:type="spellEnd"/>
      <w:r w:rsidRPr="005E5F6C">
        <w:rPr>
          <w:bCs/>
          <w:sz w:val="28"/>
          <w:szCs w:val="28"/>
          <w:lang w:val="ru-RU"/>
        </w:rPr>
        <w:t xml:space="preserve"> до 18 </w:t>
      </w:r>
      <w:proofErr w:type="spellStart"/>
      <w:r w:rsidRPr="005E5F6C">
        <w:rPr>
          <w:bCs/>
          <w:sz w:val="28"/>
          <w:szCs w:val="28"/>
          <w:lang w:val="ru-RU"/>
        </w:rPr>
        <w:t>років</w:t>
      </w:r>
      <w:proofErr w:type="spellEnd"/>
      <w:r w:rsidRPr="005E5F6C">
        <w:rPr>
          <w:bCs/>
          <w:sz w:val="28"/>
          <w:szCs w:val="28"/>
        </w:rPr>
        <w:t xml:space="preserve"> розроблений </w:t>
      </w:r>
      <w:proofErr w:type="spellStart"/>
      <w:r w:rsidRPr="005E5F6C">
        <w:rPr>
          <w:bCs/>
          <w:sz w:val="28"/>
          <w:szCs w:val="28"/>
        </w:rPr>
        <w:t>Сіверською</w:t>
      </w:r>
      <w:proofErr w:type="spellEnd"/>
      <w:r w:rsidRPr="005E5F6C">
        <w:rPr>
          <w:bCs/>
          <w:sz w:val="28"/>
          <w:szCs w:val="28"/>
        </w:rPr>
        <w:t xml:space="preserve"> міською радою.</w:t>
      </w:r>
    </w:p>
    <w:p w14:paraId="6728FC71" w14:textId="77777777" w:rsidR="0022565C" w:rsidRPr="005E5F6C" w:rsidRDefault="0022565C" w:rsidP="0022565C">
      <w:pPr>
        <w:jc w:val="both"/>
        <w:rPr>
          <w:sz w:val="28"/>
          <w:szCs w:val="28"/>
        </w:rPr>
      </w:pPr>
    </w:p>
    <w:p w14:paraId="2A695724" w14:textId="77777777" w:rsidR="0022565C" w:rsidRPr="005E5F6C" w:rsidRDefault="0022565C" w:rsidP="0022565C">
      <w:pPr>
        <w:jc w:val="both"/>
        <w:rPr>
          <w:sz w:val="28"/>
          <w:szCs w:val="28"/>
        </w:rPr>
      </w:pPr>
    </w:p>
    <w:p w14:paraId="2640BC9F" w14:textId="77777777" w:rsidR="0022565C" w:rsidRPr="005E5F6C" w:rsidRDefault="0022565C" w:rsidP="0022565C">
      <w:pPr>
        <w:jc w:val="both"/>
        <w:rPr>
          <w:sz w:val="28"/>
          <w:szCs w:val="28"/>
        </w:rPr>
      </w:pPr>
    </w:p>
    <w:p w14:paraId="1C90F09D" w14:textId="77777777" w:rsidR="0022565C" w:rsidRPr="005E5F6C" w:rsidRDefault="0022565C" w:rsidP="0022565C">
      <w:pPr>
        <w:jc w:val="both"/>
        <w:rPr>
          <w:sz w:val="28"/>
          <w:szCs w:val="28"/>
        </w:rPr>
      </w:pPr>
    </w:p>
    <w:p w14:paraId="7F6B6A22" w14:textId="77777777" w:rsidR="0022565C" w:rsidRPr="005E5F6C" w:rsidRDefault="0022565C" w:rsidP="0022565C">
      <w:pPr>
        <w:jc w:val="both"/>
        <w:rPr>
          <w:sz w:val="28"/>
          <w:szCs w:val="28"/>
        </w:rPr>
      </w:pPr>
    </w:p>
    <w:p w14:paraId="56D395E8" w14:textId="77777777" w:rsidR="0022565C" w:rsidRPr="005E5F6C" w:rsidRDefault="0022565C" w:rsidP="0022565C">
      <w:pPr>
        <w:jc w:val="both"/>
        <w:rPr>
          <w:sz w:val="28"/>
          <w:szCs w:val="28"/>
        </w:rPr>
      </w:pPr>
    </w:p>
    <w:p w14:paraId="0E2AD35B" w14:textId="77777777" w:rsidR="0022565C" w:rsidRPr="005E5F6C" w:rsidRDefault="0022565C" w:rsidP="0022565C">
      <w:pPr>
        <w:jc w:val="both"/>
        <w:rPr>
          <w:sz w:val="28"/>
          <w:szCs w:val="28"/>
        </w:rPr>
      </w:pPr>
    </w:p>
    <w:p w14:paraId="1BFAF705" w14:textId="77777777" w:rsidR="0022565C" w:rsidRPr="005E5F6C" w:rsidRDefault="0022565C" w:rsidP="0022565C">
      <w:pPr>
        <w:jc w:val="both"/>
        <w:rPr>
          <w:sz w:val="28"/>
          <w:szCs w:val="28"/>
        </w:rPr>
      </w:pPr>
    </w:p>
    <w:p w14:paraId="05E32DB2" w14:textId="77777777" w:rsidR="0022565C" w:rsidRPr="005E5F6C" w:rsidRDefault="0022565C" w:rsidP="0022565C">
      <w:pPr>
        <w:jc w:val="both"/>
        <w:rPr>
          <w:sz w:val="28"/>
          <w:szCs w:val="28"/>
        </w:rPr>
      </w:pPr>
    </w:p>
    <w:p w14:paraId="775CC5F3" w14:textId="77777777" w:rsidR="0022565C" w:rsidRPr="005E5F6C" w:rsidRDefault="0022565C" w:rsidP="0022565C">
      <w:pPr>
        <w:jc w:val="both"/>
        <w:rPr>
          <w:sz w:val="28"/>
          <w:szCs w:val="28"/>
        </w:rPr>
      </w:pPr>
    </w:p>
    <w:p w14:paraId="3D22F5A3" w14:textId="77777777" w:rsidR="0022565C" w:rsidRPr="005E5F6C" w:rsidRDefault="0022565C" w:rsidP="0022565C">
      <w:pPr>
        <w:jc w:val="both"/>
        <w:rPr>
          <w:sz w:val="28"/>
          <w:szCs w:val="28"/>
        </w:rPr>
      </w:pPr>
    </w:p>
    <w:p w14:paraId="01363986" w14:textId="77777777" w:rsidR="0022565C" w:rsidRPr="005E5F6C" w:rsidRDefault="0022565C" w:rsidP="0022565C">
      <w:pPr>
        <w:jc w:val="both"/>
        <w:rPr>
          <w:sz w:val="28"/>
          <w:szCs w:val="28"/>
        </w:rPr>
      </w:pPr>
    </w:p>
    <w:p w14:paraId="18496BDA" w14:textId="77777777" w:rsidR="0022565C" w:rsidRPr="005E5F6C" w:rsidRDefault="0022565C" w:rsidP="0022565C">
      <w:pPr>
        <w:jc w:val="both"/>
        <w:rPr>
          <w:sz w:val="28"/>
          <w:szCs w:val="28"/>
        </w:rPr>
      </w:pPr>
    </w:p>
    <w:p w14:paraId="53BB3714" w14:textId="77777777" w:rsidR="0022565C" w:rsidRPr="005E5F6C" w:rsidRDefault="0022565C" w:rsidP="0022565C">
      <w:pPr>
        <w:jc w:val="both"/>
        <w:rPr>
          <w:sz w:val="28"/>
          <w:szCs w:val="28"/>
        </w:rPr>
      </w:pPr>
    </w:p>
    <w:p w14:paraId="503CD80A" w14:textId="77777777" w:rsidR="0022565C" w:rsidRPr="005E5F6C" w:rsidRDefault="0022565C" w:rsidP="0022565C">
      <w:pPr>
        <w:jc w:val="both"/>
        <w:rPr>
          <w:sz w:val="28"/>
          <w:szCs w:val="28"/>
        </w:rPr>
      </w:pPr>
    </w:p>
    <w:p w14:paraId="4938CAA7" w14:textId="77777777" w:rsidR="0022565C" w:rsidRPr="005E5F6C" w:rsidRDefault="0022565C" w:rsidP="0022565C">
      <w:pPr>
        <w:jc w:val="both"/>
        <w:rPr>
          <w:sz w:val="28"/>
          <w:szCs w:val="28"/>
        </w:rPr>
      </w:pPr>
    </w:p>
    <w:p w14:paraId="22C34C66" w14:textId="77777777" w:rsidR="0022565C" w:rsidRPr="005E5F6C" w:rsidRDefault="0022565C" w:rsidP="0022565C">
      <w:pPr>
        <w:jc w:val="both"/>
        <w:rPr>
          <w:sz w:val="28"/>
          <w:szCs w:val="28"/>
        </w:rPr>
      </w:pPr>
    </w:p>
    <w:p w14:paraId="3956B5D4" w14:textId="77777777" w:rsidR="0022565C" w:rsidRPr="005E5F6C" w:rsidRDefault="0022565C" w:rsidP="0022565C">
      <w:pPr>
        <w:jc w:val="both"/>
        <w:rPr>
          <w:sz w:val="28"/>
          <w:szCs w:val="28"/>
        </w:rPr>
      </w:pPr>
    </w:p>
    <w:p w14:paraId="4E8A5883" w14:textId="77777777" w:rsidR="0022565C" w:rsidRPr="005E5F6C" w:rsidRDefault="0022565C" w:rsidP="0022565C">
      <w:pPr>
        <w:jc w:val="both"/>
        <w:rPr>
          <w:sz w:val="28"/>
          <w:szCs w:val="28"/>
        </w:rPr>
      </w:pPr>
    </w:p>
    <w:p w14:paraId="2C7272E8" w14:textId="77777777" w:rsidR="0022565C" w:rsidRPr="005E5F6C" w:rsidRDefault="0022565C" w:rsidP="0022565C">
      <w:pPr>
        <w:jc w:val="both"/>
        <w:rPr>
          <w:sz w:val="28"/>
          <w:szCs w:val="28"/>
        </w:rPr>
      </w:pPr>
    </w:p>
    <w:p w14:paraId="3DAEF58A" w14:textId="77777777" w:rsidR="0022565C" w:rsidRPr="005E5F6C" w:rsidRDefault="0022565C" w:rsidP="0022565C">
      <w:pPr>
        <w:jc w:val="both"/>
        <w:rPr>
          <w:sz w:val="28"/>
          <w:szCs w:val="28"/>
        </w:rPr>
      </w:pPr>
    </w:p>
    <w:p w14:paraId="526FAE44" w14:textId="77777777" w:rsidR="0022565C" w:rsidRPr="005E5F6C" w:rsidRDefault="0022565C" w:rsidP="0022565C">
      <w:pPr>
        <w:jc w:val="both"/>
        <w:rPr>
          <w:sz w:val="28"/>
          <w:szCs w:val="28"/>
        </w:rPr>
      </w:pPr>
    </w:p>
    <w:p w14:paraId="217D5753" w14:textId="2FF49EB6" w:rsidR="0022565C" w:rsidRPr="005E5F6C" w:rsidRDefault="0022565C" w:rsidP="0022565C">
      <w:pPr>
        <w:ind w:firstLine="4962"/>
        <w:jc w:val="both"/>
        <w:rPr>
          <w:sz w:val="28"/>
          <w:szCs w:val="28"/>
        </w:rPr>
      </w:pPr>
      <w:r w:rsidRPr="005E5F6C">
        <w:rPr>
          <w:sz w:val="28"/>
          <w:szCs w:val="28"/>
        </w:rPr>
        <w:t>Додаток 6</w:t>
      </w:r>
    </w:p>
    <w:p w14:paraId="608BBEDA" w14:textId="0DEFA6DF" w:rsidR="0022565C" w:rsidRPr="005E5F6C" w:rsidRDefault="0022565C" w:rsidP="0022565C">
      <w:pPr>
        <w:ind w:firstLine="4962"/>
        <w:jc w:val="both"/>
        <w:rPr>
          <w:sz w:val="28"/>
          <w:szCs w:val="28"/>
        </w:rPr>
      </w:pPr>
      <w:r w:rsidRPr="005E5F6C">
        <w:rPr>
          <w:sz w:val="28"/>
          <w:szCs w:val="28"/>
        </w:rPr>
        <w:t>до комплексної програми соціального</w:t>
      </w:r>
    </w:p>
    <w:p w14:paraId="6C2597C5" w14:textId="0BBB4CB5" w:rsidR="0022565C" w:rsidRPr="005E5F6C" w:rsidRDefault="0022565C" w:rsidP="0022565C">
      <w:pPr>
        <w:ind w:firstLine="4962"/>
        <w:jc w:val="both"/>
        <w:rPr>
          <w:sz w:val="28"/>
          <w:szCs w:val="28"/>
        </w:rPr>
      </w:pPr>
      <w:r w:rsidRPr="005E5F6C">
        <w:rPr>
          <w:sz w:val="28"/>
          <w:szCs w:val="28"/>
        </w:rPr>
        <w:t>захисту пільгових категорій населення</w:t>
      </w:r>
    </w:p>
    <w:p w14:paraId="793C53F4" w14:textId="13043C5E" w:rsidR="0022565C" w:rsidRPr="005E5F6C" w:rsidRDefault="0022565C" w:rsidP="0022565C">
      <w:pPr>
        <w:ind w:firstLine="4962"/>
        <w:jc w:val="both"/>
        <w:rPr>
          <w:sz w:val="28"/>
          <w:szCs w:val="28"/>
        </w:rPr>
      </w:pPr>
      <w:r w:rsidRPr="005E5F6C">
        <w:rPr>
          <w:sz w:val="28"/>
          <w:szCs w:val="28"/>
        </w:rPr>
        <w:t>Сіверської міської ради на  2021рік</w:t>
      </w:r>
    </w:p>
    <w:p w14:paraId="1A6DAD5B" w14:textId="77777777" w:rsidR="0022565C" w:rsidRPr="005E5F6C" w:rsidRDefault="0022565C" w:rsidP="0022565C">
      <w:pPr>
        <w:jc w:val="both"/>
        <w:rPr>
          <w:sz w:val="28"/>
          <w:szCs w:val="28"/>
        </w:rPr>
      </w:pPr>
      <w:r w:rsidRPr="005E5F6C">
        <w:rPr>
          <w:sz w:val="28"/>
          <w:szCs w:val="28"/>
        </w:rPr>
        <w:t xml:space="preserve">                                                                                           </w:t>
      </w:r>
    </w:p>
    <w:p w14:paraId="7CA03D51" w14:textId="77777777" w:rsidR="0022565C" w:rsidRPr="005E5F6C" w:rsidRDefault="0022565C" w:rsidP="0022565C">
      <w:pPr>
        <w:jc w:val="center"/>
        <w:rPr>
          <w:b/>
          <w:sz w:val="28"/>
          <w:szCs w:val="28"/>
        </w:rPr>
      </w:pPr>
    </w:p>
    <w:p w14:paraId="2A5D54A6" w14:textId="77777777" w:rsidR="0022565C" w:rsidRPr="005E5F6C" w:rsidRDefault="0022565C" w:rsidP="0022565C">
      <w:pPr>
        <w:jc w:val="center"/>
        <w:rPr>
          <w:b/>
          <w:sz w:val="28"/>
          <w:szCs w:val="28"/>
        </w:rPr>
      </w:pPr>
      <w:r w:rsidRPr="005E5F6C">
        <w:rPr>
          <w:b/>
          <w:sz w:val="28"/>
          <w:szCs w:val="28"/>
        </w:rPr>
        <w:t>ПОРЯДОК</w:t>
      </w:r>
    </w:p>
    <w:p w14:paraId="59852079" w14:textId="77777777" w:rsidR="0022565C" w:rsidRPr="005E5F6C" w:rsidRDefault="0022565C" w:rsidP="0022565C">
      <w:pPr>
        <w:jc w:val="center"/>
        <w:rPr>
          <w:b/>
          <w:sz w:val="28"/>
          <w:szCs w:val="28"/>
        </w:rPr>
      </w:pPr>
      <w:r w:rsidRPr="005E5F6C">
        <w:rPr>
          <w:b/>
          <w:sz w:val="28"/>
          <w:szCs w:val="28"/>
        </w:rPr>
        <w:t xml:space="preserve"> безоплатного зубопротезування</w:t>
      </w:r>
    </w:p>
    <w:p w14:paraId="633B9653" w14:textId="77777777" w:rsidR="0022565C" w:rsidRPr="005E5F6C" w:rsidRDefault="0022565C" w:rsidP="0022565C">
      <w:pPr>
        <w:jc w:val="center"/>
        <w:rPr>
          <w:b/>
          <w:bCs/>
          <w:sz w:val="28"/>
          <w:szCs w:val="28"/>
        </w:rPr>
      </w:pPr>
      <w:r w:rsidRPr="005E5F6C">
        <w:rPr>
          <w:b/>
          <w:sz w:val="28"/>
          <w:szCs w:val="28"/>
        </w:rPr>
        <w:t xml:space="preserve">пільгових категорій громадян за рахунок коштів бюджету Сіверської </w:t>
      </w:r>
      <w:r w:rsidRPr="005E5F6C">
        <w:rPr>
          <w:b/>
          <w:bCs/>
          <w:sz w:val="28"/>
          <w:szCs w:val="28"/>
        </w:rPr>
        <w:t>міської ради</w:t>
      </w:r>
    </w:p>
    <w:p w14:paraId="0002DC3A" w14:textId="77777777" w:rsidR="0022565C" w:rsidRPr="005E5F6C" w:rsidRDefault="0022565C" w:rsidP="0022565C">
      <w:pPr>
        <w:rPr>
          <w:sz w:val="28"/>
          <w:szCs w:val="28"/>
        </w:rPr>
      </w:pPr>
    </w:p>
    <w:p w14:paraId="08C74A08" w14:textId="77777777" w:rsidR="0022565C" w:rsidRPr="005E5F6C" w:rsidRDefault="0022565C" w:rsidP="0022565C">
      <w:pPr>
        <w:ind w:firstLine="567"/>
        <w:jc w:val="both"/>
        <w:rPr>
          <w:sz w:val="28"/>
          <w:szCs w:val="28"/>
        </w:rPr>
      </w:pPr>
      <w:r w:rsidRPr="005E5F6C">
        <w:rPr>
          <w:sz w:val="28"/>
          <w:szCs w:val="28"/>
        </w:rPr>
        <w:t xml:space="preserve">Дані Умови та порядок  безоплатного зубопротезування пільгових категорій громадян за рахунок коштів  бюджету Сіверської міської ради розроблено на підставі статей 12-17 Закону України "Про статус ветеранів війни, гарантії їх соціального захисту", статей 7, 34 Закону України "Про основні засади соціального захисту ветеранів праці та інших громадян похилого віку в Україні", статті 38 Закону України "Про основи соціальної захищеності інвалідів в Україні", статті 13 Закону України "Про донорство крові та її компонентів", статті  34 Закону України "Про місцеве самоврядування в Україні″, наказу Міністерства оборони України № </w:t>
      </w:r>
      <w:r w:rsidRPr="005E5F6C">
        <w:rPr>
          <w:sz w:val="28"/>
          <w:szCs w:val="28"/>
        </w:rPr>
        <w:lastRenderedPageBreak/>
        <w:t>414 від 18.08.2015р. ″Про затвердження інструкції про порядок надання стоматологічної допомоги в закладах охорони здоров’я та медичних підрозділах Збройних Сил України″,Закону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p>
    <w:p w14:paraId="606FC7C8" w14:textId="77777777" w:rsidR="0022565C" w:rsidRPr="005E5F6C" w:rsidRDefault="0022565C" w:rsidP="0022565C">
      <w:pPr>
        <w:ind w:firstLine="567"/>
        <w:jc w:val="both"/>
        <w:rPr>
          <w:sz w:val="28"/>
          <w:szCs w:val="28"/>
        </w:rPr>
      </w:pPr>
      <w:r w:rsidRPr="005E5F6C">
        <w:rPr>
          <w:sz w:val="28"/>
          <w:szCs w:val="28"/>
        </w:rPr>
        <w:t xml:space="preserve">1. Безоплатне зубопротезування (за винятком протезування з дорогоцінних металів, кераміки, металокераміки, </w:t>
      </w:r>
      <w:proofErr w:type="spellStart"/>
      <w:r w:rsidRPr="005E5F6C">
        <w:rPr>
          <w:sz w:val="28"/>
          <w:szCs w:val="28"/>
        </w:rPr>
        <w:t>цільнолитих</w:t>
      </w:r>
      <w:proofErr w:type="spellEnd"/>
      <w:r w:rsidRPr="005E5F6C">
        <w:rPr>
          <w:sz w:val="28"/>
          <w:szCs w:val="28"/>
        </w:rPr>
        <w:t xml:space="preserve">, металопластмаси, </w:t>
      </w:r>
      <w:proofErr w:type="spellStart"/>
      <w:r w:rsidRPr="005E5F6C">
        <w:rPr>
          <w:sz w:val="28"/>
          <w:szCs w:val="28"/>
        </w:rPr>
        <w:t>нітріттитанового</w:t>
      </w:r>
      <w:proofErr w:type="spellEnd"/>
      <w:r w:rsidRPr="005E5F6C">
        <w:rPr>
          <w:sz w:val="28"/>
          <w:szCs w:val="28"/>
        </w:rPr>
        <w:t xml:space="preserve"> покриття, </w:t>
      </w:r>
      <w:proofErr w:type="spellStart"/>
      <w:r w:rsidRPr="005E5F6C">
        <w:rPr>
          <w:sz w:val="28"/>
          <w:szCs w:val="28"/>
        </w:rPr>
        <w:t>бюгельного</w:t>
      </w:r>
      <w:proofErr w:type="spellEnd"/>
      <w:r w:rsidRPr="005E5F6C">
        <w:rPr>
          <w:sz w:val="28"/>
          <w:szCs w:val="28"/>
        </w:rPr>
        <w:t xml:space="preserve"> протезування, </w:t>
      </w:r>
      <w:proofErr w:type="spellStart"/>
      <w:r w:rsidRPr="005E5F6C">
        <w:rPr>
          <w:sz w:val="28"/>
          <w:szCs w:val="28"/>
        </w:rPr>
        <w:t>імплантів</w:t>
      </w:r>
      <w:proofErr w:type="spellEnd"/>
      <w:r w:rsidRPr="005E5F6C">
        <w:rPr>
          <w:sz w:val="28"/>
          <w:szCs w:val="28"/>
        </w:rPr>
        <w:t xml:space="preserve">), надається    пільговим    категоріям     громадян,     які    зареєстровані   на території Сіверської міської ради . </w:t>
      </w:r>
    </w:p>
    <w:p w14:paraId="3B503824" w14:textId="77777777" w:rsidR="0022565C" w:rsidRPr="005E5F6C" w:rsidRDefault="0022565C" w:rsidP="0022565C">
      <w:pPr>
        <w:ind w:firstLine="567"/>
        <w:jc w:val="both"/>
        <w:rPr>
          <w:sz w:val="28"/>
          <w:szCs w:val="28"/>
          <w:u w:val="single"/>
        </w:rPr>
      </w:pPr>
      <w:r w:rsidRPr="005E5F6C">
        <w:rPr>
          <w:sz w:val="28"/>
          <w:szCs w:val="28"/>
        </w:rPr>
        <w:t>2. Надання послуг по зубопротезуванню пільговим категоріям громадян здійснює медичний заклад, що виконує функції з надання стоматологічної допомоги населенню пільгових категорій громадян Сіверської міської ради. У разі виявлення в пацієнтів захворювань, за наявності яких не може бути надана необхідна кваліфікована стоматологічна допомога, лікар стоматологічного профілю направляє таких пацієнтів до спеціалізованих відділень закладів охорони здоров’я Міністерства охорони здоров’я України.</w:t>
      </w:r>
    </w:p>
    <w:p w14:paraId="0F86A0D0" w14:textId="77777777" w:rsidR="0022565C" w:rsidRPr="005E5F6C" w:rsidRDefault="0022565C" w:rsidP="0022565C">
      <w:pPr>
        <w:ind w:firstLine="567"/>
        <w:jc w:val="both"/>
        <w:rPr>
          <w:sz w:val="28"/>
          <w:szCs w:val="28"/>
        </w:rPr>
      </w:pPr>
      <w:r w:rsidRPr="005E5F6C">
        <w:rPr>
          <w:sz w:val="28"/>
          <w:szCs w:val="28"/>
        </w:rPr>
        <w:t>3. Зубопротезна допомога на пільгових умовах надається позачергово та першочергово відповідно до законодавства наступним пільговим категоріям громадян:</w:t>
      </w:r>
    </w:p>
    <w:p w14:paraId="3AD3F5F9" w14:textId="77777777" w:rsidR="0022565C" w:rsidRPr="005E5F6C" w:rsidRDefault="0022565C" w:rsidP="0022565C">
      <w:pPr>
        <w:jc w:val="both"/>
        <w:rPr>
          <w:sz w:val="28"/>
          <w:szCs w:val="28"/>
        </w:rPr>
      </w:pPr>
      <w:r w:rsidRPr="005E5F6C">
        <w:rPr>
          <w:sz w:val="28"/>
          <w:szCs w:val="28"/>
        </w:rPr>
        <w:t>-          особам з інвалідністю внаслідок війни;</w:t>
      </w:r>
    </w:p>
    <w:p w14:paraId="709023F3" w14:textId="77777777" w:rsidR="0022565C" w:rsidRPr="005E5F6C" w:rsidRDefault="0022565C" w:rsidP="0022565C">
      <w:pPr>
        <w:jc w:val="both"/>
        <w:rPr>
          <w:sz w:val="28"/>
          <w:szCs w:val="28"/>
        </w:rPr>
      </w:pPr>
      <w:r w:rsidRPr="005E5F6C">
        <w:rPr>
          <w:sz w:val="28"/>
          <w:szCs w:val="28"/>
        </w:rPr>
        <w:t>-          учасникам бойових дій;</w:t>
      </w:r>
    </w:p>
    <w:p w14:paraId="64C020F4" w14:textId="77777777" w:rsidR="0022565C" w:rsidRPr="005E5F6C" w:rsidRDefault="0022565C" w:rsidP="0022565C">
      <w:pPr>
        <w:jc w:val="both"/>
        <w:rPr>
          <w:sz w:val="28"/>
          <w:szCs w:val="28"/>
        </w:rPr>
      </w:pPr>
      <w:r w:rsidRPr="005E5F6C">
        <w:rPr>
          <w:sz w:val="28"/>
          <w:szCs w:val="28"/>
        </w:rPr>
        <w:t>-          учасникам війни;</w:t>
      </w:r>
    </w:p>
    <w:p w14:paraId="39BD1E43" w14:textId="77777777" w:rsidR="0022565C" w:rsidRPr="005E5F6C" w:rsidRDefault="0022565C" w:rsidP="0022565C">
      <w:pPr>
        <w:jc w:val="both"/>
        <w:rPr>
          <w:sz w:val="28"/>
          <w:szCs w:val="28"/>
        </w:rPr>
      </w:pPr>
      <w:r w:rsidRPr="005E5F6C">
        <w:rPr>
          <w:sz w:val="28"/>
          <w:szCs w:val="28"/>
        </w:rPr>
        <w:t>-          членам сімей загиблих, дружинам (чоловікам) померлих інвалідів війни, учасників бойових дій, учасників війни за життя визнаних інвалідами;</w:t>
      </w:r>
    </w:p>
    <w:p w14:paraId="273EC037" w14:textId="77777777" w:rsidR="0022565C" w:rsidRPr="005E5F6C" w:rsidRDefault="0022565C" w:rsidP="0022565C">
      <w:pPr>
        <w:jc w:val="both"/>
        <w:rPr>
          <w:sz w:val="28"/>
          <w:szCs w:val="28"/>
        </w:rPr>
      </w:pPr>
      <w:r w:rsidRPr="005E5F6C">
        <w:rPr>
          <w:sz w:val="28"/>
          <w:szCs w:val="28"/>
        </w:rPr>
        <w:t>-          особам, які мають особливі заслуги перед Батьківщиною;</w:t>
      </w:r>
    </w:p>
    <w:p w14:paraId="2D60C996" w14:textId="77777777" w:rsidR="0022565C" w:rsidRPr="005E5F6C" w:rsidRDefault="0022565C" w:rsidP="0022565C">
      <w:pPr>
        <w:jc w:val="both"/>
        <w:rPr>
          <w:sz w:val="28"/>
          <w:szCs w:val="28"/>
        </w:rPr>
      </w:pPr>
      <w:r w:rsidRPr="005E5F6C">
        <w:rPr>
          <w:sz w:val="28"/>
          <w:szCs w:val="28"/>
        </w:rPr>
        <w:t>-          непрацюючим інвалідам дитинства та виробничого травматизму I та II груп;</w:t>
      </w:r>
    </w:p>
    <w:p w14:paraId="75223D88" w14:textId="77777777" w:rsidR="0022565C" w:rsidRPr="005E5F6C" w:rsidRDefault="0022565C" w:rsidP="0022565C">
      <w:pPr>
        <w:jc w:val="both"/>
        <w:rPr>
          <w:sz w:val="28"/>
          <w:szCs w:val="28"/>
        </w:rPr>
      </w:pPr>
      <w:r w:rsidRPr="005E5F6C">
        <w:rPr>
          <w:sz w:val="28"/>
          <w:szCs w:val="28"/>
        </w:rPr>
        <w:t>-             ветеранам праці.</w:t>
      </w:r>
    </w:p>
    <w:p w14:paraId="3D9F7388" w14:textId="77777777" w:rsidR="0022565C" w:rsidRPr="005E5F6C" w:rsidRDefault="0022565C" w:rsidP="0022565C">
      <w:pPr>
        <w:jc w:val="both"/>
        <w:rPr>
          <w:sz w:val="28"/>
          <w:szCs w:val="28"/>
        </w:rPr>
      </w:pPr>
      <w:r w:rsidRPr="005E5F6C">
        <w:rPr>
          <w:sz w:val="28"/>
          <w:szCs w:val="28"/>
        </w:rPr>
        <w:tab/>
        <w:t xml:space="preserve">Контроль черги покладається на медичну установу, що виконує функції з надання стоматологічної допомоги населенню пільгових категорій громадян Сіверської міської ради.     </w:t>
      </w:r>
      <w:r w:rsidRPr="005E5F6C">
        <w:rPr>
          <w:sz w:val="28"/>
          <w:szCs w:val="28"/>
        </w:rPr>
        <w:tab/>
      </w:r>
    </w:p>
    <w:p w14:paraId="291FFC41" w14:textId="77777777" w:rsidR="0022565C" w:rsidRPr="005E5F6C" w:rsidRDefault="0022565C" w:rsidP="0022565C">
      <w:pPr>
        <w:ind w:firstLine="567"/>
        <w:jc w:val="both"/>
        <w:rPr>
          <w:sz w:val="28"/>
          <w:szCs w:val="28"/>
        </w:rPr>
      </w:pPr>
      <w:r w:rsidRPr="005E5F6C">
        <w:rPr>
          <w:sz w:val="28"/>
          <w:szCs w:val="28"/>
        </w:rPr>
        <w:t>4. Контроль за належністю особи до пільгової категорії громадян здійснює Сіверська міська рада.</w:t>
      </w:r>
    </w:p>
    <w:p w14:paraId="4B1D06E7" w14:textId="77777777" w:rsidR="0022565C" w:rsidRPr="005E5F6C" w:rsidRDefault="0022565C" w:rsidP="0022565C">
      <w:pPr>
        <w:ind w:firstLine="567"/>
        <w:jc w:val="both"/>
        <w:rPr>
          <w:sz w:val="28"/>
          <w:szCs w:val="28"/>
        </w:rPr>
      </w:pPr>
      <w:r w:rsidRPr="005E5F6C">
        <w:rPr>
          <w:sz w:val="28"/>
          <w:szCs w:val="28"/>
        </w:rPr>
        <w:t>Для цього, медичний заклад, що виконує функції з надання стоматологічної допомоги населенню Сіверської міської ради не пізніше 25 числа кожного місяця надає Сіверській міській раді списки осіб, яким надані послуги з зубопротезування у поточному році.</w:t>
      </w:r>
    </w:p>
    <w:p w14:paraId="339EBC16" w14:textId="77777777" w:rsidR="0022565C" w:rsidRPr="005E5F6C" w:rsidRDefault="0022565C" w:rsidP="0022565C">
      <w:pPr>
        <w:ind w:firstLine="567"/>
        <w:jc w:val="both"/>
        <w:rPr>
          <w:sz w:val="28"/>
          <w:szCs w:val="28"/>
        </w:rPr>
      </w:pPr>
      <w:r w:rsidRPr="005E5F6C">
        <w:rPr>
          <w:sz w:val="28"/>
          <w:szCs w:val="28"/>
        </w:rPr>
        <w:t>Сіверська міська рада протягом двох робочих днів перевіряє реєстри на відповідність визначених осіб до пільгової категорії громадян та після відповідного погодження передає їх медичному закладу, що виконує функції з надання стоматологічної допомоги населенню Сіверської міської ради на затвердження.</w:t>
      </w:r>
    </w:p>
    <w:p w14:paraId="6BA26E9B" w14:textId="77777777" w:rsidR="0022565C" w:rsidRPr="005E5F6C" w:rsidRDefault="0022565C" w:rsidP="0022565C">
      <w:pPr>
        <w:ind w:firstLine="567"/>
        <w:jc w:val="both"/>
        <w:rPr>
          <w:sz w:val="28"/>
          <w:szCs w:val="28"/>
        </w:rPr>
      </w:pPr>
      <w:r w:rsidRPr="005E5F6C">
        <w:rPr>
          <w:sz w:val="28"/>
          <w:szCs w:val="28"/>
        </w:rPr>
        <w:t xml:space="preserve">5. На підставі затверджених реєстрів медичний заклад, що виконує функції з надання стоматологічної допомоги населенню Сіверської міської ради, в межах кошторисних призначень замовляє фінансування на підставі актів виконаних робіт з протезування пільгових верст населення, які перевіряються комісією  та затверджуються головним лікарем закладу, передаються головному бухгалтеру медичного закладу для підготовки та надання до Сіверської міської ради платіжного </w:t>
      </w:r>
      <w:r w:rsidRPr="005E5F6C">
        <w:rPr>
          <w:sz w:val="28"/>
          <w:szCs w:val="28"/>
        </w:rPr>
        <w:lastRenderedPageBreak/>
        <w:t>доручення для перерахування  (відшкодування) вартості послуг по зубопротезуванню пільговим категоріям громадян з загального рахунку на спеціальний рахунок сум бюджетного відшкодування безкоштовного протезування у відповідності до актів виконаних робіт.</w:t>
      </w:r>
    </w:p>
    <w:p w14:paraId="517A2F9C" w14:textId="77777777" w:rsidR="0022565C" w:rsidRPr="005E5F6C" w:rsidRDefault="0022565C" w:rsidP="0022565C">
      <w:pPr>
        <w:ind w:firstLine="567"/>
        <w:jc w:val="both"/>
        <w:rPr>
          <w:sz w:val="28"/>
          <w:szCs w:val="28"/>
        </w:rPr>
      </w:pPr>
      <w:r w:rsidRPr="005E5F6C">
        <w:rPr>
          <w:sz w:val="28"/>
          <w:szCs w:val="28"/>
        </w:rPr>
        <w:t>6. Контроль за цільовим використання бюджетних коштів здійснює медичний заклад, що виконує функції з надання стоматологічної допомоги населенню пільгових категорій громадян Сіверської міської ради .</w:t>
      </w:r>
    </w:p>
    <w:p w14:paraId="578164E3" w14:textId="77777777" w:rsidR="0022565C" w:rsidRPr="005E5F6C" w:rsidRDefault="0022565C" w:rsidP="0022565C">
      <w:pPr>
        <w:tabs>
          <w:tab w:val="left" w:pos="3615"/>
        </w:tabs>
        <w:rPr>
          <w:sz w:val="28"/>
          <w:szCs w:val="28"/>
        </w:rPr>
      </w:pPr>
    </w:p>
    <w:p w14:paraId="1A0843EA" w14:textId="77777777" w:rsidR="0022565C" w:rsidRPr="005E5F6C" w:rsidRDefault="0022565C" w:rsidP="0022565C">
      <w:pPr>
        <w:rPr>
          <w:sz w:val="28"/>
          <w:szCs w:val="28"/>
        </w:rPr>
      </w:pPr>
    </w:p>
    <w:p w14:paraId="4A222D9E" w14:textId="77777777" w:rsidR="0022565C" w:rsidRPr="005E5F6C" w:rsidRDefault="0022565C" w:rsidP="0022565C">
      <w:pPr>
        <w:rPr>
          <w:sz w:val="28"/>
          <w:szCs w:val="28"/>
        </w:rPr>
      </w:pPr>
    </w:p>
    <w:p w14:paraId="1C3CD66D" w14:textId="77777777" w:rsidR="0022565C" w:rsidRPr="005E5F6C" w:rsidRDefault="0022565C" w:rsidP="0022565C">
      <w:pPr>
        <w:rPr>
          <w:bCs/>
          <w:sz w:val="28"/>
          <w:szCs w:val="28"/>
        </w:rPr>
      </w:pPr>
      <w:r w:rsidRPr="005E5F6C">
        <w:rPr>
          <w:bCs/>
          <w:sz w:val="28"/>
          <w:szCs w:val="28"/>
        </w:rPr>
        <w:t xml:space="preserve">         Порядок безоплатного зубопротезування пільгових категорій громадян за рахунок коштів бюджету Сіверської міської ради розроблений Сіверською міською радою.</w:t>
      </w:r>
    </w:p>
    <w:p w14:paraId="64FAC6C6" w14:textId="77777777" w:rsidR="0022565C" w:rsidRPr="005E5F6C" w:rsidRDefault="0022565C" w:rsidP="0022565C">
      <w:pPr>
        <w:rPr>
          <w:sz w:val="28"/>
          <w:szCs w:val="28"/>
        </w:rPr>
      </w:pPr>
    </w:p>
    <w:p w14:paraId="03A87618" w14:textId="77777777" w:rsidR="0022565C" w:rsidRPr="005E5F6C" w:rsidRDefault="0022565C" w:rsidP="0022565C">
      <w:pPr>
        <w:rPr>
          <w:sz w:val="28"/>
          <w:szCs w:val="28"/>
        </w:rPr>
      </w:pPr>
    </w:p>
    <w:p w14:paraId="70C73A3A" w14:textId="77777777" w:rsidR="0022565C" w:rsidRPr="005E5F6C" w:rsidRDefault="0022565C" w:rsidP="0022565C">
      <w:pPr>
        <w:rPr>
          <w:sz w:val="28"/>
          <w:szCs w:val="28"/>
        </w:rPr>
      </w:pPr>
    </w:p>
    <w:p w14:paraId="2611B629" w14:textId="77777777" w:rsidR="0022565C" w:rsidRPr="005E5F6C" w:rsidRDefault="0022565C" w:rsidP="0022565C">
      <w:pPr>
        <w:rPr>
          <w:sz w:val="28"/>
          <w:szCs w:val="28"/>
        </w:rPr>
      </w:pPr>
    </w:p>
    <w:p w14:paraId="10861CBD" w14:textId="77777777" w:rsidR="0022565C" w:rsidRPr="005E5F6C" w:rsidRDefault="0022565C" w:rsidP="0022565C">
      <w:pPr>
        <w:rPr>
          <w:sz w:val="28"/>
          <w:szCs w:val="28"/>
        </w:rPr>
      </w:pPr>
    </w:p>
    <w:p w14:paraId="040929F9" w14:textId="77777777" w:rsidR="0022565C" w:rsidRPr="005E5F6C" w:rsidRDefault="0022565C" w:rsidP="0022565C">
      <w:pPr>
        <w:rPr>
          <w:sz w:val="28"/>
          <w:szCs w:val="28"/>
        </w:rPr>
      </w:pPr>
    </w:p>
    <w:p w14:paraId="7DF37679" w14:textId="763B8824" w:rsidR="0022565C" w:rsidRPr="005E5F6C" w:rsidRDefault="0022565C" w:rsidP="0022565C">
      <w:pPr>
        <w:jc w:val="both"/>
        <w:rPr>
          <w:sz w:val="28"/>
          <w:szCs w:val="28"/>
        </w:rPr>
      </w:pPr>
      <w:bookmarkStart w:id="38" w:name="_Hlk62549748"/>
      <w:r w:rsidRPr="005E5F6C">
        <w:rPr>
          <w:sz w:val="28"/>
          <w:szCs w:val="28"/>
        </w:rPr>
        <w:t xml:space="preserve">                                                                                         Додаток 7</w:t>
      </w:r>
    </w:p>
    <w:p w14:paraId="0014F6B9" w14:textId="65DC4836" w:rsidR="0022565C" w:rsidRPr="005E5F6C" w:rsidRDefault="0022565C" w:rsidP="0022565C">
      <w:pPr>
        <w:ind w:firstLine="5387"/>
        <w:jc w:val="both"/>
        <w:rPr>
          <w:sz w:val="28"/>
          <w:szCs w:val="28"/>
        </w:rPr>
      </w:pPr>
      <w:r w:rsidRPr="005E5F6C">
        <w:rPr>
          <w:sz w:val="28"/>
          <w:szCs w:val="28"/>
        </w:rPr>
        <w:t>до комплексної програми соціального</w:t>
      </w:r>
    </w:p>
    <w:p w14:paraId="3F49C6F0" w14:textId="6633EEC5" w:rsidR="0022565C" w:rsidRPr="005E5F6C" w:rsidRDefault="0022565C" w:rsidP="0022565C">
      <w:pPr>
        <w:ind w:firstLine="5387"/>
        <w:jc w:val="both"/>
        <w:rPr>
          <w:sz w:val="28"/>
          <w:szCs w:val="28"/>
        </w:rPr>
      </w:pPr>
      <w:r w:rsidRPr="005E5F6C">
        <w:rPr>
          <w:sz w:val="28"/>
          <w:szCs w:val="28"/>
        </w:rPr>
        <w:t>захисту пільгових категорій населення</w:t>
      </w:r>
    </w:p>
    <w:p w14:paraId="0C61B3B8" w14:textId="715BE849" w:rsidR="0022565C" w:rsidRPr="005E5F6C" w:rsidRDefault="0022565C" w:rsidP="0022565C">
      <w:pPr>
        <w:ind w:firstLine="5387"/>
        <w:jc w:val="both"/>
        <w:rPr>
          <w:sz w:val="28"/>
          <w:szCs w:val="28"/>
        </w:rPr>
      </w:pPr>
      <w:r w:rsidRPr="005E5F6C">
        <w:rPr>
          <w:sz w:val="28"/>
          <w:szCs w:val="28"/>
        </w:rPr>
        <w:t>Сіверської міської ради на 2021 рік</w:t>
      </w:r>
    </w:p>
    <w:bookmarkEnd w:id="38"/>
    <w:p w14:paraId="1B384262" w14:textId="6DEB27DC" w:rsidR="0022565C" w:rsidRPr="005E5F6C" w:rsidRDefault="0022565C" w:rsidP="0022565C">
      <w:pPr>
        <w:jc w:val="both"/>
        <w:rPr>
          <w:sz w:val="28"/>
          <w:szCs w:val="28"/>
        </w:rPr>
      </w:pPr>
    </w:p>
    <w:p w14:paraId="58576757" w14:textId="77777777" w:rsidR="0022565C" w:rsidRPr="005E5F6C" w:rsidRDefault="0022565C" w:rsidP="0022565C">
      <w:pPr>
        <w:tabs>
          <w:tab w:val="left" w:pos="1290"/>
        </w:tabs>
        <w:jc w:val="both"/>
        <w:rPr>
          <w:sz w:val="28"/>
          <w:szCs w:val="28"/>
        </w:rPr>
      </w:pPr>
    </w:p>
    <w:p w14:paraId="2C246839" w14:textId="77777777" w:rsidR="0022565C" w:rsidRPr="005E5F6C" w:rsidRDefault="0022565C" w:rsidP="0022565C">
      <w:pPr>
        <w:jc w:val="center"/>
        <w:rPr>
          <w:b/>
          <w:sz w:val="28"/>
          <w:szCs w:val="28"/>
        </w:rPr>
      </w:pPr>
    </w:p>
    <w:p w14:paraId="0BBF109A" w14:textId="77777777" w:rsidR="0022565C" w:rsidRPr="005E5F6C" w:rsidRDefault="0022565C" w:rsidP="0022565C">
      <w:pPr>
        <w:autoSpaceDE w:val="0"/>
        <w:autoSpaceDN w:val="0"/>
        <w:adjustRightInd w:val="0"/>
        <w:jc w:val="center"/>
        <w:rPr>
          <w:rFonts w:eastAsia="Calibri"/>
          <w:b/>
          <w:sz w:val="28"/>
          <w:szCs w:val="28"/>
        </w:rPr>
      </w:pPr>
      <w:r w:rsidRPr="005E5F6C">
        <w:rPr>
          <w:rFonts w:eastAsia="Calibri"/>
          <w:b/>
          <w:bCs/>
          <w:sz w:val="28"/>
          <w:szCs w:val="28"/>
        </w:rPr>
        <w:t>ПОРЯДОК</w:t>
      </w:r>
    </w:p>
    <w:p w14:paraId="3BEC98C5" w14:textId="77777777" w:rsidR="0022565C" w:rsidRPr="005E5F6C" w:rsidRDefault="0022565C" w:rsidP="0022565C">
      <w:pPr>
        <w:tabs>
          <w:tab w:val="left" w:pos="2700"/>
        </w:tabs>
        <w:jc w:val="center"/>
        <w:rPr>
          <w:b/>
          <w:bCs/>
          <w:sz w:val="28"/>
          <w:szCs w:val="28"/>
        </w:rPr>
      </w:pPr>
      <w:r w:rsidRPr="005E5F6C">
        <w:rPr>
          <w:b/>
          <w:bCs/>
          <w:sz w:val="28"/>
          <w:szCs w:val="28"/>
        </w:rPr>
        <w:t xml:space="preserve">фінансування видатків бюджету Сіверської міської ради на здійснення компенсаційних виплат за пільговий проїзд окремих категорій громадян – мешканців Сіверської міської ради  залізничним транспортом </w:t>
      </w:r>
    </w:p>
    <w:p w14:paraId="7EAD9993" w14:textId="77777777" w:rsidR="0022565C" w:rsidRPr="005E5F6C" w:rsidRDefault="0022565C" w:rsidP="0022565C">
      <w:pPr>
        <w:tabs>
          <w:tab w:val="left" w:pos="2700"/>
        </w:tabs>
        <w:jc w:val="center"/>
        <w:rPr>
          <w:bCs/>
          <w:sz w:val="28"/>
          <w:szCs w:val="28"/>
        </w:rPr>
      </w:pPr>
    </w:p>
    <w:p w14:paraId="64E99EB3" w14:textId="77777777" w:rsidR="0022565C" w:rsidRPr="005E5F6C" w:rsidRDefault="0022565C" w:rsidP="0022565C">
      <w:pPr>
        <w:tabs>
          <w:tab w:val="left" w:pos="2700"/>
        </w:tabs>
        <w:jc w:val="center"/>
        <w:rPr>
          <w:bCs/>
          <w:sz w:val="28"/>
          <w:szCs w:val="28"/>
        </w:rPr>
      </w:pPr>
      <w:r w:rsidRPr="005E5F6C">
        <w:rPr>
          <w:bCs/>
          <w:sz w:val="28"/>
          <w:szCs w:val="28"/>
        </w:rPr>
        <w:t>І. Загальні положення</w:t>
      </w:r>
    </w:p>
    <w:p w14:paraId="717A346E" w14:textId="77777777" w:rsidR="0022565C" w:rsidRPr="005E5F6C" w:rsidRDefault="0022565C" w:rsidP="0022565C">
      <w:pPr>
        <w:tabs>
          <w:tab w:val="left" w:pos="2700"/>
        </w:tabs>
        <w:jc w:val="center"/>
        <w:rPr>
          <w:bCs/>
          <w:sz w:val="28"/>
          <w:szCs w:val="28"/>
        </w:rPr>
      </w:pPr>
    </w:p>
    <w:p w14:paraId="783A6661" w14:textId="77777777" w:rsidR="0022565C" w:rsidRPr="005E5F6C" w:rsidRDefault="0022565C" w:rsidP="0022565C">
      <w:pPr>
        <w:autoSpaceDE w:val="0"/>
        <w:autoSpaceDN w:val="0"/>
        <w:spacing w:after="120"/>
        <w:ind w:firstLine="709"/>
        <w:jc w:val="both"/>
        <w:rPr>
          <w:rFonts w:eastAsia="Calibri"/>
          <w:bCs/>
          <w:sz w:val="28"/>
          <w:szCs w:val="28"/>
        </w:rPr>
      </w:pPr>
      <w:r w:rsidRPr="005E5F6C">
        <w:rPr>
          <w:rFonts w:eastAsia="Calibri"/>
          <w:bCs/>
          <w:sz w:val="28"/>
          <w:szCs w:val="28"/>
        </w:rPr>
        <w:t>1.</w:t>
      </w:r>
      <w:r w:rsidRPr="005E5F6C">
        <w:rPr>
          <w:rFonts w:eastAsia="Calibri"/>
          <w:bCs/>
          <w:sz w:val="28"/>
          <w:szCs w:val="28"/>
        </w:rPr>
        <w:tab/>
        <w:t xml:space="preserve">Цей Порядок фінансування видатків бюджету Сіверської </w:t>
      </w:r>
      <w:r w:rsidRPr="005E5F6C">
        <w:rPr>
          <w:rFonts w:eastAsia="Calibri"/>
          <w:sz w:val="28"/>
          <w:szCs w:val="28"/>
        </w:rPr>
        <w:t>міської ради</w:t>
      </w:r>
      <w:r w:rsidRPr="005E5F6C">
        <w:rPr>
          <w:rFonts w:eastAsia="Calibri"/>
          <w:bCs/>
          <w:sz w:val="28"/>
          <w:szCs w:val="28"/>
        </w:rPr>
        <w:t xml:space="preserve"> на здійснення заходів комплексної програми соціального захисту пільгових категорій населення Сіверської </w:t>
      </w:r>
      <w:bookmarkStart w:id="39" w:name="_Hlk63331673"/>
      <w:r w:rsidRPr="005E5F6C">
        <w:rPr>
          <w:rFonts w:eastAsia="Calibri"/>
          <w:sz w:val="28"/>
          <w:szCs w:val="28"/>
        </w:rPr>
        <w:t>міської ради</w:t>
      </w:r>
      <w:bookmarkEnd w:id="39"/>
      <w:r w:rsidRPr="005E5F6C">
        <w:rPr>
          <w:rFonts w:eastAsia="Calibri"/>
          <w:bCs/>
          <w:sz w:val="28"/>
          <w:szCs w:val="28"/>
        </w:rPr>
        <w:t xml:space="preserve"> на 2021 рік (далі – Порядок) визначає єдиний механізм проведення розрахунку підприємству - перевізнику компенсаційних виплат за пільговий проїзд окремих категорій громадян за рахунок коштів бюджету Сіверської </w:t>
      </w:r>
      <w:r w:rsidRPr="005E5F6C">
        <w:rPr>
          <w:rFonts w:eastAsia="Calibri"/>
          <w:sz w:val="28"/>
          <w:szCs w:val="28"/>
        </w:rPr>
        <w:t>міської ради, пов’язаному з перевезенням громадян, які мають право на пільги в залізничному транспорті загального користування</w:t>
      </w:r>
      <w:r w:rsidRPr="005E5F6C">
        <w:rPr>
          <w:rFonts w:eastAsia="Calibri"/>
          <w:bCs/>
          <w:sz w:val="28"/>
          <w:szCs w:val="28"/>
        </w:rPr>
        <w:t>.</w:t>
      </w:r>
    </w:p>
    <w:p w14:paraId="73769258" w14:textId="77777777" w:rsidR="0022565C" w:rsidRPr="005E5F6C" w:rsidRDefault="0022565C" w:rsidP="0022565C">
      <w:pPr>
        <w:tabs>
          <w:tab w:val="left" w:pos="0"/>
        </w:tabs>
        <w:spacing w:before="120"/>
        <w:ind w:firstLine="720"/>
        <w:jc w:val="both"/>
        <w:rPr>
          <w:sz w:val="28"/>
          <w:szCs w:val="28"/>
        </w:rPr>
      </w:pPr>
      <w:r w:rsidRPr="005E5F6C">
        <w:rPr>
          <w:sz w:val="28"/>
          <w:szCs w:val="28"/>
        </w:rPr>
        <w:t>2.</w:t>
      </w:r>
      <w:r w:rsidRPr="005E5F6C">
        <w:rPr>
          <w:sz w:val="28"/>
          <w:szCs w:val="28"/>
        </w:rPr>
        <w:tab/>
        <w:t>Загальна сума відшкодування компенсаційних виплат, пов’язаних з перевезенням громадян, які мають право на пільги, визначається кошторисними призначеннями на відповідний рік за рахунок коштів бюджету Сіверської міської ради з урахуванням погашення кредиторської заборгованості.</w:t>
      </w:r>
    </w:p>
    <w:p w14:paraId="26D92498" w14:textId="77777777" w:rsidR="0022565C" w:rsidRPr="005E5F6C" w:rsidRDefault="0022565C" w:rsidP="0022565C">
      <w:pPr>
        <w:spacing w:before="120" w:after="120"/>
        <w:ind w:firstLine="720"/>
        <w:jc w:val="both"/>
        <w:rPr>
          <w:sz w:val="28"/>
          <w:szCs w:val="28"/>
        </w:rPr>
      </w:pPr>
      <w:r w:rsidRPr="005E5F6C">
        <w:rPr>
          <w:sz w:val="28"/>
          <w:szCs w:val="28"/>
        </w:rPr>
        <w:lastRenderedPageBreak/>
        <w:t>3.</w:t>
      </w:r>
      <w:r w:rsidRPr="005E5F6C">
        <w:rPr>
          <w:sz w:val="28"/>
          <w:szCs w:val="28"/>
        </w:rPr>
        <w:tab/>
        <w:t xml:space="preserve">У разі надходження коштів з державного бюджету  на компенсаційні виплати за пільговий проїзд окремих категорій громадян фінансування зазначених пільг за рахунок бюджету Сіверської міської ради  не здійснюється. </w:t>
      </w:r>
    </w:p>
    <w:p w14:paraId="735DA0F9" w14:textId="77777777" w:rsidR="0022565C" w:rsidRPr="005E5F6C" w:rsidRDefault="0022565C" w:rsidP="0022565C">
      <w:pPr>
        <w:spacing w:before="120" w:after="120"/>
        <w:ind w:firstLine="720"/>
        <w:jc w:val="both"/>
        <w:rPr>
          <w:sz w:val="28"/>
          <w:szCs w:val="28"/>
        </w:rPr>
      </w:pPr>
      <w:r w:rsidRPr="005E5F6C">
        <w:rPr>
          <w:sz w:val="28"/>
          <w:szCs w:val="28"/>
        </w:rPr>
        <w:t xml:space="preserve">У разі виділення субвенцій з інших бюджетів, використання коштів </w:t>
      </w:r>
      <w:proofErr w:type="spellStart"/>
      <w:r w:rsidRPr="005E5F6C">
        <w:rPr>
          <w:sz w:val="28"/>
          <w:szCs w:val="28"/>
        </w:rPr>
        <w:t>здіснюється</w:t>
      </w:r>
      <w:proofErr w:type="spellEnd"/>
      <w:r w:rsidRPr="005E5F6C">
        <w:rPr>
          <w:sz w:val="28"/>
          <w:szCs w:val="28"/>
        </w:rPr>
        <w:t>, керуючись цим Порядком.</w:t>
      </w:r>
    </w:p>
    <w:p w14:paraId="69F574C7" w14:textId="77777777" w:rsidR="0022565C" w:rsidRPr="005E5F6C" w:rsidRDefault="0022565C" w:rsidP="0022565C">
      <w:pPr>
        <w:autoSpaceDE w:val="0"/>
        <w:autoSpaceDN w:val="0"/>
        <w:adjustRightInd w:val="0"/>
        <w:ind w:firstLine="709"/>
        <w:jc w:val="both"/>
        <w:rPr>
          <w:rFonts w:eastAsia="Calibri"/>
          <w:sz w:val="28"/>
          <w:szCs w:val="28"/>
        </w:rPr>
      </w:pPr>
      <w:r w:rsidRPr="005E5F6C">
        <w:rPr>
          <w:rFonts w:eastAsia="Calibri"/>
          <w:sz w:val="28"/>
          <w:szCs w:val="28"/>
        </w:rPr>
        <w:t>4.</w:t>
      </w:r>
      <w:r w:rsidRPr="005E5F6C">
        <w:rPr>
          <w:rFonts w:eastAsia="Calibri"/>
          <w:sz w:val="28"/>
          <w:szCs w:val="28"/>
        </w:rPr>
        <w:tab/>
        <w:t>Компенсаційні виплати за пільговий проїзд окремих категорій громадян Сіверської міської ради (далі - компенсаційні виплати) підприємству-перевізнику здійснюються згідно договору про виплату компенсації за пільговий проїзд окремих категорій громадян. Договір укладається в межах відповідного бюджетного року.</w:t>
      </w:r>
    </w:p>
    <w:p w14:paraId="088DEE1B" w14:textId="77777777" w:rsidR="0022565C" w:rsidRPr="005E5F6C" w:rsidRDefault="0022565C" w:rsidP="0022565C">
      <w:pPr>
        <w:tabs>
          <w:tab w:val="left" w:pos="1410"/>
        </w:tabs>
        <w:autoSpaceDE w:val="0"/>
        <w:autoSpaceDN w:val="0"/>
        <w:adjustRightInd w:val="0"/>
        <w:ind w:firstLine="709"/>
        <w:jc w:val="both"/>
        <w:rPr>
          <w:rFonts w:eastAsia="Calibri"/>
          <w:sz w:val="28"/>
          <w:szCs w:val="28"/>
        </w:rPr>
      </w:pPr>
      <w:r w:rsidRPr="005E5F6C">
        <w:rPr>
          <w:rFonts w:eastAsia="Calibri"/>
          <w:sz w:val="28"/>
          <w:szCs w:val="28"/>
        </w:rPr>
        <w:t>5.</w:t>
      </w:r>
      <w:r w:rsidRPr="005E5F6C">
        <w:rPr>
          <w:rFonts w:eastAsia="Calibri"/>
          <w:sz w:val="28"/>
          <w:szCs w:val="28"/>
        </w:rPr>
        <w:tab/>
        <w:t>Перелік категорій пільговиків, які мають право на пільговий проїзд залізничним транспортом:</w:t>
      </w:r>
    </w:p>
    <w:p w14:paraId="47F4464B" w14:textId="77777777" w:rsidR="0022565C" w:rsidRPr="005E5F6C" w:rsidRDefault="0022565C" w:rsidP="0022565C">
      <w:pPr>
        <w:tabs>
          <w:tab w:val="left" w:pos="1410"/>
        </w:tabs>
        <w:autoSpaceDE w:val="0"/>
        <w:autoSpaceDN w:val="0"/>
        <w:adjustRightInd w:val="0"/>
        <w:ind w:firstLine="709"/>
        <w:jc w:val="both"/>
        <w:rPr>
          <w:rFonts w:eastAsia="Calibri"/>
          <w:sz w:val="28"/>
          <w:szCs w:val="28"/>
        </w:rPr>
      </w:pPr>
      <w:r w:rsidRPr="005E5F6C">
        <w:rPr>
          <w:rFonts w:eastAsia="Calibri"/>
          <w:sz w:val="28"/>
          <w:szCs w:val="28"/>
        </w:rPr>
        <w:t>- особи з інвалідністю внаслідок війни;</w:t>
      </w:r>
    </w:p>
    <w:p w14:paraId="013985D7" w14:textId="77777777" w:rsidR="0022565C" w:rsidRPr="005E5F6C" w:rsidRDefault="0022565C" w:rsidP="0022565C">
      <w:pPr>
        <w:tabs>
          <w:tab w:val="left" w:pos="1410"/>
        </w:tabs>
        <w:autoSpaceDE w:val="0"/>
        <w:autoSpaceDN w:val="0"/>
        <w:adjustRightInd w:val="0"/>
        <w:ind w:firstLine="709"/>
        <w:jc w:val="both"/>
        <w:rPr>
          <w:rFonts w:eastAsia="Calibri"/>
          <w:sz w:val="28"/>
          <w:szCs w:val="28"/>
        </w:rPr>
      </w:pPr>
      <w:r w:rsidRPr="005E5F6C">
        <w:rPr>
          <w:rFonts w:eastAsia="Calibri"/>
          <w:sz w:val="28"/>
          <w:szCs w:val="28"/>
        </w:rPr>
        <w:t>- учасники бойових дій;</w:t>
      </w:r>
    </w:p>
    <w:p w14:paraId="16D02D60" w14:textId="77777777" w:rsidR="0022565C" w:rsidRPr="005E5F6C" w:rsidRDefault="0022565C" w:rsidP="0022565C">
      <w:pPr>
        <w:tabs>
          <w:tab w:val="left" w:pos="1410"/>
        </w:tabs>
        <w:autoSpaceDE w:val="0"/>
        <w:autoSpaceDN w:val="0"/>
        <w:adjustRightInd w:val="0"/>
        <w:ind w:firstLine="709"/>
        <w:jc w:val="both"/>
        <w:rPr>
          <w:rFonts w:eastAsia="Calibri"/>
          <w:sz w:val="28"/>
          <w:szCs w:val="28"/>
        </w:rPr>
      </w:pPr>
      <w:r w:rsidRPr="005E5F6C">
        <w:rPr>
          <w:rFonts w:eastAsia="Calibri"/>
          <w:sz w:val="28"/>
          <w:szCs w:val="28"/>
        </w:rPr>
        <w:t>- ветерани військової служби;</w:t>
      </w:r>
    </w:p>
    <w:p w14:paraId="4B696C0E" w14:textId="77777777" w:rsidR="0022565C" w:rsidRPr="005E5F6C" w:rsidRDefault="0022565C" w:rsidP="0022565C">
      <w:pPr>
        <w:tabs>
          <w:tab w:val="left" w:pos="1410"/>
        </w:tabs>
        <w:autoSpaceDE w:val="0"/>
        <w:autoSpaceDN w:val="0"/>
        <w:adjustRightInd w:val="0"/>
        <w:ind w:firstLine="709"/>
        <w:jc w:val="both"/>
        <w:rPr>
          <w:rFonts w:eastAsia="Calibri"/>
          <w:sz w:val="28"/>
          <w:szCs w:val="28"/>
        </w:rPr>
      </w:pPr>
      <w:r w:rsidRPr="005E5F6C">
        <w:rPr>
          <w:rFonts w:eastAsia="Calibri"/>
          <w:sz w:val="28"/>
          <w:szCs w:val="28"/>
        </w:rPr>
        <w:t>- ветерани органів внутрішніх справ;</w:t>
      </w:r>
    </w:p>
    <w:p w14:paraId="26633290" w14:textId="77777777" w:rsidR="0022565C" w:rsidRPr="005E5F6C" w:rsidRDefault="0022565C" w:rsidP="0022565C">
      <w:pPr>
        <w:tabs>
          <w:tab w:val="left" w:pos="1410"/>
        </w:tabs>
        <w:autoSpaceDE w:val="0"/>
        <w:autoSpaceDN w:val="0"/>
        <w:adjustRightInd w:val="0"/>
        <w:ind w:firstLine="709"/>
        <w:jc w:val="both"/>
        <w:rPr>
          <w:rFonts w:eastAsia="Calibri"/>
          <w:sz w:val="28"/>
          <w:szCs w:val="28"/>
        </w:rPr>
      </w:pPr>
      <w:r w:rsidRPr="005E5F6C">
        <w:rPr>
          <w:rFonts w:eastAsia="Calibri"/>
          <w:sz w:val="28"/>
          <w:szCs w:val="28"/>
        </w:rPr>
        <w:t>-ветерани державної пожежної допомоги;</w:t>
      </w:r>
    </w:p>
    <w:p w14:paraId="46977576" w14:textId="77777777" w:rsidR="0022565C" w:rsidRPr="005E5F6C" w:rsidRDefault="0022565C" w:rsidP="0022565C">
      <w:pPr>
        <w:tabs>
          <w:tab w:val="left" w:pos="1410"/>
        </w:tabs>
        <w:autoSpaceDE w:val="0"/>
        <w:autoSpaceDN w:val="0"/>
        <w:adjustRightInd w:val="0"/>
        <w:ind w:firstLine="709"/>
        <w:jc w:val="both"/>
        <w:rPr>
          <w:rFonts w:eastAsia="Calibri"/>
          <w:sz w:val="28"/>
          <w:szCs w:val="28"/>
        </w:rPr>
      </w:pPr>
      <w:r w:rsidRPr="005E5F6C">
        <w:rPr>
          <w:rFonts w:eastAsia="Calibri"/>
          <w:sz w:val="28"/>
          <w:szCs w:val="28"/>
        </w:rPr>
        <w:t>- ветерани Державної кримінально-виконавчої служби;</w:t>
      </w:r>
    </w:p>
    <w:p w14:paraId="3B81FDB8" w14:textId="77777777" w:rsidR="0022565C" w:rsidRPr="005E5F6C" w:rsidRDefault="0022565C" w:rsidP="0022565C">
      <w:pPr>
        <w:tabs>
          <w:tab w:val="left" w:pos="1410"/>
        </w:tabs>
        <w:autoSpaceDE w:val="0"/>
        <w:autoSpaceDN w:val="0"/>
        <w:adjustRightInd w:val="0"/>
        <w:ind w:firstLine="709"/>
        <w:jc w:val="both"/>
        <w:rPr>
          <w:rFonts w:eastAsia="Calibri"/>
          <w:sz w:val="28"/>
          <w:szCs w:val="28"/>
        </w:rPr>
      </w:pPr>
      <w:r w:rsidRPr="005E5F6C">
        <w:rPr>
          <w:rFonts w:eastAsia="Calibri"/>
          <w:sz w:val="28"/>
          <w:szCs w:val="28"/>
        </w:rPr>
        <w:t>- ветерани служби цивільного захисту;</w:t>
      </w:r>
    </w:p>
    <w:p w14:paraId="04EF4B1F" w14:textId="77777777" w:rsidR="0022565C" w:rsidRPr="005E5F6C" w:rsidRDefault="0022565C" w:rsidP="0022565C">
      <w:pPr>
        <w:tabs>
          <w:tab w:val="left" w:pos="1410"/>
        </w:tabs>
        <w:autoSpaceDE w:val="0"/>
        <w:autoSpaceDN w:val="0"/>
        <w:adjustRightInd w:val="0"/>
        <w:ind w:firstLine="709"/>
        <w:jc w:val="both"/>
        <w:rPr>
          <w:rFonts w:eastAsia="Calibri"/>
          <w:sz w:val="28"/>
          <w:szCs w:val="28"/>
        </w:rPr>
      </w:pPr>
      <w:r w:rsidRPr="005E5F6C">
        <w:rPr>
          <w:rFonts w:eastAsia="Calibri"/>
          <w:sz w:val="28"/>
          <w:szCs w:val="28"/>
        </w:rPr>
        <w:t>- реабілітовані особи, які стали особами з інвалідністю внаслідок репресій або є пенсіонерами;</w:t>
      </w:r>
    </w:p>
    <w:p w14:paraId="6B219E7B" w14:textId="77777777" w:rsidR="0022565C" w:rsidRPr="005E5F6C" w:rsidRDefault="0022565C" w:rsidP="0022565C">
      <w:pPr>
        <w:tabs>
          <w:tab w:val="left" w:pos="1410"/>
        </w:tabs>
        <w:autoSpaceDE w:val="0"/>
        <w:autoSpaceDN w:val="0"/>
        <w:adjustRightInd w:val="0"/>
        <w:ind w:firstLine="709"/>
        <w:jc w:val="both"/>
        <w:rPr>
          <w:rFonts w:eastAsia="Calibri"/>
          <w:sz w:val="28"/>
          <w:szCs w:val="28"/>
        </w:rPr>
      </w:pPr>
      <w:r w:rsidRPr="005E5F6C">
        <w:rPr>
          <w:rFonts w:eastAsia="Calibri"/>
          <w:sz w:val="28"/>
          <w:szCs w:val="28"/>
        </w:rPr>
        <w:t>- громадяни, які постраждали внаслідок Чорнобильської катастрофи        (1 категорія та 2 категорія ліквідатори);</w:t>
      </w:r>
    </w:p>
    <w:p w14:paraId="03C9B3B2" w14:textId="77777777" w:rsidR="0022565C" w:rsidRPr="005E5F6C" w:rsidRDefault="0022565C" w:rsidP="0022565C">
      <w:pPr>
        <w:tabs>
          <w:tab w:val="left" w:pos="1410"/>
        </w:tabs>
        <w:autoSpaceDE w:val="0"/>
        <w:autoSpaceDN w:val="0"/>
        <w:adjustRightInd w:val="0"/>
        <w:ind w:firstLine="709"/>
        <w:jc w:val="both"/>
        <w:rPr>
          <w:rFonts w:eastAsia="Calibri"/>
          <w:sz w:val="28"/>
          <w:szCs w:val="28"/>
        </w:rPr>
      </w:pPr>
      <w:r w:rsidRPr="005E5F6C">
        <w:rPr>
          <w:rFonts w:eastAsia="Calibri"/>
          <w:sz w:val="28"/>
          <w:szCs w:val="28"/>
        </w:rPr>
        <w:t>- діти з багатодітних сімей;</w:t>
      </w:r>
    </w:p>
    <w:p w14:paraId="6BFF736D" w14:textId="77777777" w:rsidR="0022565C" w:rsidRPr="005E5F6C" w:rsidRDefault="0022565C" w:rsidP="0022565C">
      <w:pPr>
        <w:tabs>
          <w:tab w:val="left" w:pos="1410"/>
        </w:tabs>
        <w:autoSpaceDE w:val="0"/>
        <w:autoSpaceDN w:val="0"/>
        <w:adjustRightInd w:val="0"/>
        <w:ind w:firstLine="709"/>
        <w:jc w:val="both"/>
        <w:rPr>
          <w:rFonts w:eastAsia="Calibri"/>
          <w:sz w:val="28"/>
          <w:szCs w:val="28"/>
        </w:rPr>
      </w:pPr>
      <w:r w:rsidRPr="005E5F6C">
        <w:rPr>
          <w:rFonts w:eastAsia="Calibri"/>
          <w:sz w:val="28"/>
          <w:szCs w:val="28"/>
        </w:rPr>
        <w:t>- батьки загиблого військовослужбовця;</w:t>
      </w:r>
    </w:p>
    <w:p w14:paraId="41FC0C8A" w14:textId="77777777" w:rsidR="0022565C" w:rsidRPr="005E5F6C" w:rsidRDefault="0022565C" w:rsidP="0022565C">
      <w:pPr>
        <w:tabs>
          <w:tab w:val="left" w:pos="1410"/>
        </w:tabs>
        <w:autoSpaceDE w:val="0"/>
        <w:autoSpaceDN w:val="0"/>
        <w:adjustRightInd w:val="0"/>
        <w:ind w:firstLine="709"/>
        <w:jc w:val="both"/>
        <w:rPr>
          <w:rFonts w:eastAsia="Calibri"/>
          <w:sz w:val="28"/>
          <w:szCs w:val="28"/>
        </w:rPr>
      </w:pPr>
      <w:r w:rsidRPr="005E5F6C">
        <w:rPr>
          <w:rFonts w:eastAsia="Calibri"/>
          <w:sz w:val="28"/>
          <w:szCs w:val="28"/>
        </w:rPr>
        <w:t>особи з інвалідністю та діти з інвалідністю;</w:t>
      </w:r>
    </w:p>
    <w:p w14:paraId="7D79F25B" w14:textId="77777777" w:rsidR="0022565C" w:rsidRPr="005E5F6C" w:rsidRDefault="0022565C" w:rsidP="0022565C">
      <w:pPr>
        <w:tabs>
          <w:tab w:val="left" w:pos="1410"/>
        </w:tabs>
        <w:autoSpaceDE w:val="0"/>
        <w:autoSpaceDN w:val="0"/>
        <w:adjustRightInd w:val="0"/>
        <w:ind w:firstLine="709"/>
        <w:jc w:val="both"/>
        <w:rPr>
          <w:rFonts w:eastAsia="Calibri"/>
          <w:sz w:val="28"/>
          <w:szCs w:val="28"/>
        </w:rPr>
      </w:pPr>
      <w:r w:rsidRPr="005E5F6C">
        <w:rPr>
          <w:rFonts w:eastAsia="Calibri"/>
          <w:sz w:val="28"/>
          <w:szCs w:val="28"/>
        </w:rPr>
        <w:t>- пенсіонери за віком;</w:t>
      </w:r>
    </w:p>
    <w:p w14:paraId="4A53804C" w14:textId="77777777" w:rsidR="0022565C" w:rsidRPr="005E5F6C" w:rsidRDefault="0022565C" w:rsidP="0022565C">
      <w:pPr>
        <w:tabs>
          <w:tab w:val="left" w:pos="1410"/>
        </w:tabs>
        <w:autoSpaceDE w:val="0"/>
        <w:autoSpaceDN w:val="0"/>
        <w:adjustRightInd w:val="0"/>
        <w:ind w:firstLine="709"/>
        <w:jc w:val="both"/>
        <w:rPr>
          <w:rFonts w:eastAsia="Calibri"/>
          <w:sz w:val="28"/>
          <w:szCs w:val="28"/>
        </w:rPr>
      </w:pPr>
      <w:r w:rsidRPr="005E5F6C">
        <w:rPr>
          <w:rFonts w:eastAsia="Calibri"/>
          <w:sz w:val="28"/>
          <w:szCs w:val="28"/>
        </w:rPr>
        <w:t>- діти-сироти і діти, позбавлені батьківського піклування.</w:t>
      </w:r>
    </w:p>
    <w:p w14:paraId="006DCB8A" w14:textId="77777777" w:rsidR="0022565C" w:rsidRPr="005E5F6C" w:rsidRDefault="0022565C" w:rsidP="0022565C">
      <w:pPr>
        <w:ind w:firstLine="720"/>
        <w:jc w:val="center"/>
        <w:outlineLvl w:val="4"/>
        <w:rPr>
          <w:rFonts w:eastAsia="Calibri"/>
          <w:bCs/>
          <w:iCs/>
          <w:sz w:val="28"/>
          <w:szCs w:val="28"/>
          <w:lang w:eastAsia="x-none"/>
        </w:rPr>
      </w:pPr>
    </w:p>
    <w:p w14:paraId="0F261E24" w14:textId="77777777" w:rsidR="0022565C" w:rsidRPr="005E5F6C" w:rsidRDefault="0022565C" w:rsidP="0022565C">
      <w:pPr>
        <w:ind w:firstLine="720"/>
        <w:jc w:val="center"/>
        <w:outlineLvl w:val="4"/>
        <w:rPr>
          <w:rFonts w:eastAsia="Calibri"/>
          <w:bCs/>
          <w:iCs/>
          <w:sz w:val="28"/>
          <w:szCs w:val="28"/>
          <w:lang w:eastAsia="x-none"/>
        </w:rPr>
      </w:pPr>
      <w:r w:rsidRPr="005E5F6C">
        <w:rPr>
          <w:rFonts w:eastAsia="Calibri"/>
          <w:bCs/>
          <w:iCs/>
          <w:sz w:val="28"/>
          <w:szCs w:val="28"/>
          <w:lang w:eastAsia="x-none"/>
        </w:rPr>
        <w:t>ІІ. Облік фактичних перевезень громадян, яким надано право безплатного або пільгового проїзду залізничним транспортом та визначення суми витрат за перевезення окремих пільгових категорій громадян</w:t>
      </w:r>
    </w:p>
    <w:p w14:paraId="445EF69D" w14:textId="77777777" w:rsidR="0022565C" w:rsidRPr="005E5F6C" w:rsidRDefault="0022565C" w:rsidP="0022565C">
      <w:pPr>
        <w:ind w:firstLine="720"/>
        <w:rPr>
          <w:rFonts w:eastAsia="Calibri"/>
          <w:sz w:val="28"/>
          <w:szCs w:val="28"/>
        </w:rPr>
      </w:pPr>
    </w:p>
    <w:p w14:paraId="0A27B879" w14:textId="77777777" w:rsidR="0022565C" w:rsidRPr="005E5F6C" w:rsidRDefault="0022565C" w:rsidP="0022565C">
      <w:pPr>
        <w:tabs>
          <w:tab w:val="left" w:pos="1080"/>
        </w:tabs>
        <w:ind w:firstLine="720"/>
        <w:jc w:val="both"/>
        <w:rPr>
          <w:rFonts w:eastAsia="Calibri"/>
          <w:sz w:val="28"/>
          <w:szCs w:val="28"/>
        </w:rPr>
      </w:pPr>
      <w:r w:rsidRPr="005E5F6C">
        <w:rPr>
          <w:rFonts w:eastAsia="Calibri"/>
          <w:sz w:val="28"/>
          <w:szCs w:val="28"/>
        </w:rPr>
        <w:t>1.</w:t>
      </w:r>
      <w:r w:rsidRPr="005E5F6C">
        <w:rPr>
          <w:rFonts w:eastAsia="Calibri"/>
          <w:sz w:val="28"/>
          <w:szCs w:val="28"/>
        </w:rPr>
        <w:tab/>
        <w:t>Безплатне або пільгове перевезення окремих категорій громадян, що мають право на безплатний або пільговий проїзд згідно з чинним законодавством  здійснюється залізничним транспортом на підставі Договору, укладеного між перевізником та Сіверською міською радою в межах кошторисних призначень.</w:t>
      </w:r>
    </w:p>
    <w:p w14:paraId="30DCA411" w14:textId="77777777" w:rsidR="0022565C" w:rsidRPr="005E5F6C" w:rsidRDefault="0022565C" w:rsidP="0022565C">
      <w:p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rPr>
          <w:sz w:val="28"/>
          <w:szCs w:val="28"/>
        </w:rPr>
      </w:pPr>
      <w:r w:rsidRPr="005E5F6C">
        <w:rPr>
          <w:sz w:val="28"/>
          <w:szCs w:val="28"/>
        </w:rPr>
        <w:t>2.</w:t>
      </w:r>
      <w:r w:rsidRPr="005E5F6C">
        <w:rPr>
          <w:sz w:val="28"/>
          <w:szCs w:val="28"/>
        </w:rPr>
        <w:tab/>
        <w:t>Облік пільгових перевезень та визначення суми недоотриманих коштів від таких перевезень проводиться на підставі інформації автоматизованої системи керування пасажирськими перевезеннями та реєстраторів розрахункових операцій про оформлені та видані пасажирам безплатні або пільгові проїзні документи (квитки).</w:t>
      </w:r>
    </w:p>
    <w:p w14:paraId="1B8EFD2A" w14:textId="77777777" w:rsidR="0022565C" w:rsidRPr="005E5F6C" w:rsidRDefault="0022565C" w:rsidP="0022565C">
      <w:p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rPr>
          <w:sz w:val="28"/>
          <w:szCs w:val="28"/>
        </w:rPr>
      </w:pPr>
      <w:r w:rsidRPr="005E5F6C">
        <w:rPr>
          <w:sz w:val="28"/>
          <w:szCs w:val="28"/>
        </w:rPr>
        <w:t>3.</w:t>
      </w:r>
      <w:r w:rsidRPr="005E5F6C">
        <w:rPr>
          <w:sz w:val="28"/>
          <w:szCs w:val="28"/>
        </w:rPr>
        <w:tab/>
        <w:t xml:space="preserve">Сума недоотриманих коштів обчислюється в автоматизованому режимі під час оформлення кожного безплатного та пільгового проїзного документа (квитка) як різниця між повною вартістю проїзду, встановленою згідно з діючими тарифами для </w:t>
      </w:r>
      <w:r w:rsidRPr="005E5F6C">
        <w:rPr>
          <w:sz w:val="28"/>
          <w:szCs w:val="28"/>
        </w:rPr>
        <w:lastRenderedPageBreak/>
        <w:t>відповідного виду сполучення, маршруту прямування, категорії поїзда та вагона, і вартістю проїзду, що сплачує пасажир відповідно до наданих пільг.</w:t>
      </w:r>
    </w:p>
    <w:p w14:paraId="5792F7B1" w14:textId="77777777" w:rsidR="0022565C" w:rsidRPr="005E5F6C" w:rsidRDefault="0022565C" w:rsidP="0022565C">
      <w:p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rPr>
          <w:sz w:val="28"/>
          <w:szCs w:val="28"/>
        </w:rPr>
      </w:pPr>
      <w:r w:rsidRPr="005E5F6C">
        <w:rPr>
          <w:sz w:val="28"/>
          <w:szCs w:val="28"/>
        </w:rPr>
        <w:t>4.</w:t>
      </w:r>
      <w:r w:rsidRPr="005E5F6C">
        <w:rPr>
          <w:sz w:val="28"/>
          <w:szCs w:val="28"/>
        </w:rPr>
        <w:tab/>
        <w:t>Інформація про оформлені та видані пасажирам безплатні та пільгові проїзні документи (квитки) включається до місячної станційної звітності.</w:t>
      </w:r>
    </w:p>
    <w:p w14:paraId="3C352D6C" w14:textId="77777777" w:rsidR="0022565C" w:rsidRPr="005E5F6C" w:rsidRDefault="0022565C" w:rsidP="0022565C">
      <w:pPr>
        <w:tabs>
          <w:tab w:val="left" w:pos="1080"/>
        </w:tabs>
        <w:ind w:firstLine="720"/>
        <w:jc w:val="both"/>
        <w:rPr>
          <w:sz w:val="28"/>
          <w:szCs w:val="28"/>
        </w:rPr>
      </w:pPr>
      <w:r w:rsidRPr="005E5F6C">
        <w:rPr>
          <w:sz w:val="28"/>
          <w:szCs w:val="28"/>
        </w:rPr>
        <w:t>5.</w:t>
      </w:r>
      <w:r w:rsidRPr="005E5F6C">
        <w:rPr>
          <w:sz w:val="28"/>
          <w:szCs w:val="28"/>
        </w:rPr>
        <w:tab/>
        <w:t>На підставі місячної станційної звітності перевізником складається та подається до Сіверської міської ради облікова форма, відповідно до Порядку розрахунку обсягів компенсаційних виплат за пільгові перевезення залізничним транспортом окремих категорій громадян, затвердженого постановою Кабінету Міністрів України від 16 грудня 2009 року № 1359.</w:t>
      </w:r>
    </w:p>
    <w:p w14:paraId="5F1C6631" w14:textId="77777777" w:rsidR="0022565C" w:rsidRPr="005E5F6C" w:rsidRDefault="0022565C" w:rsidP="0022565C">
      <w:pPr>
        <w:ind w:firstLine="720"/>
        <w:jc w:val="both"/>
        <w:rPr>
          <w:rFonts w:eastAsia="Calibri"/>
          <w:sz w:val="28"/>
          <w:szCs w:val="28"/>
        </w:rPr>
      </w:pPr>
      <w:r w:rsidRPr="005E5F6C">
        <w:rPr>
          <w:rFonts w:eastAsia="Calibri"/>
          <w:sz w:val="28"/>
          <w:szCs w:val="28"/>
        </w:rPr>
        <w:t>6. Сіверська міська рада проводить відшкодування за надані пільги згідно договору в межах  адміністративно-територіальної одиниці, яку обслуговує, тобто відшкодування проводиться по пільговиках, мешканцях Сіверської міської ради.</w:t>
      </w:r>
    </w:p>
    <w:p w14:paraId="5F895D76" w14:textId="77777777" w:rsidR="0022565C" w:rsidRPr="005E5F6C" w:rsidRDefault="0022565C" w:rsidP="0022565C">
      <w:pPr>
        <w:ind w:firstLine="720"/>
        <w:jc w:val="center"/>
        <w:rPr>
          <w:rFonts w:eastAsia="Calibri"/>
          <w:sz w:val="28"/>
          <w:szCs w:val="28"/>
        </w:rPr>
      </w:pPr>
    </w:p>
    <w:p w14:paraId="33D354C8" w14:textId="77777777" w:rsidR="0022565C" w:rsidRPr="005E5F6C" w:rsidRDefault="0022565C" w:rsidP="0022565C">
      <w:pPr>
        <w:ind w:firstLine="720"/>
        <w:jc w:val="center"/>
        <w:rPr>
          <w:rFonts w:eastAsia="Calibri"/>
          <w:sz w:val="28"/>
          <w:szCs w:val="28"/>
        </w:rPr>
      </w:pPr>
      <w:r w:rsidRPr="005E5F6C">
        <w:rPr>
          <w:rFonts w:eastAsia="Calibri"/>
          <w:sz w:val="28"/>
          <w:szCs w:val="28"/>
        </w:rPr>
        <w:t>ІІІ. Порядок проведення компенсаційних виплат за пільгові перевезення окремих категорій громадян</w:t>
      </w:r>
    </w:p>
    <w:p w14:paraId="4D68391F" w14:textId="77777777" w:rsidR="0022565C" w:rsidRPr="005E5F6C" w:rsidRDefault="0022565C" w:rsidP="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14:paraId="32644A81" w14:textId="77777777" w:rsidR="0022565C" w:rsidRPr="005E5F6C" w:rsidRDefault="0022565C" w:rsidP="0022565C">
      <w:pPr>
        <w:shd w:val="clear" w:color="auto" w:fill="FFFFFF"/>
        <w:tabs>
          <w:tab w:val="left" w:pos="1080"/>
        </w:tabs>
        <w:ind w:firstLine="708"/>
        <w:jc w:val="both"/>
        <w:rPr>
          <w:rFonts w:eastAsia="Calibri"/>
          <w:sz w:val="28"/>
          <w:szCs w:val="28"/>
        </w:rPr>
      </w:pPr>
      <w:r w:rsidRPr="005E5F6C">
        <w:rPr>
          <w:rFonts w:eastAsia="Calibri"/>
          <w:sz w:val="28"/>
          <w:szCs w:val="28"/>
        </w:rPr>
        <w:t>1.</w:t>
      </w:r>
      <w:r w:rsidRPr="005E5F6C">
        <w:rPr>
          <w:rFonts w:eastAsia="Calibri"/>
          <w:sz w:val="28"/>
          <w:szCs w:val="28"/>
        </w:rPr>
        <w:tab/>
        <w:t>Перевізник щомісяця до 10-го числа місяця, наступного за звітним, подають до Сіверської міської ради   щомісячний розрахунок про фактично виконані обсяги перевезень пільгових категорій населення.</w:t>
      </w:r>
    </w:p>
    <w:p w14:paraId="4C8B1473" w14:textId="77777777" w:rsidR="0022565C" w:rsidRPr="005E5F6C" w:rsidRDefault="0022565C" w:rsidP="0022565C">
      <w:pPr>
        <w:autoSpaceDE w:val="0"/>
        <w:autoSpaceDN w:val="0"/>
        <w:adjustRightInd w:val="0"/>
        <w:ind w:firstLine="709"/>
        <w:jc w:val="both"/>
        <w:rPr>
          <w:rFonts w:eastAsia="Calibri"/>
          <w:sz w:val="28"/>
          <w:szCs w:val="28"/>
        </w:rPr>
      </w:pPr>
      <w:r w:rsidRPr="005E5F6C">
        <w:rPr>
          <w:rFonts w:eastAsia="Calibri"/>
          <w:sz w:val="28"/>
          <w:szCs w:val="28"/>
        </w:rPr>
        <w:t>Підприємство, яке здійснює перевезення пільговиків залізничним транспортом, надає облікову форму та розрахунок видатків на відшкодування витрат, пов'язаних з наданням пільг згідно з додатком 5 (в електронному та паперовому вигляді). Указане положення включається до умов укладених з перевізником відповідних договорів.</w:t>
      </w:r>
    </w:p>
    <w:p w14:paraId="0E9C5499" w14:textId="77777777" w:rsidR="0022565C" w:rsidRPr="005E5F6C" w:rsidRDefault="0022565C" w:rsidP="0022565C">
      <w:pPr>
        <w:ind w:firstLine="720"/>
        <w:jc w:val="both"/>
        <w:rPr>
          <w:sz w:val="28"/>
          <w:szCs w:val="28"/>
        </w:rPr>
      </w:pPr>
      <w:r w:rsidRPr="005E5F6C">
        <w:rPr>
          <w:sz w:val="28"/>
          <w:szCs w:val="28"/>
        </w:rPr>
        <w:t>Керівники підприємств-перевізників несуть персональну відповідальність за достовірність наданих розрахунків.</w:t>
      </w:r>
    </w:p>
    <w:p w14:paraId="1E663CBD" w14:textId="77777777" w:rsidR="0022565C" w:rsidRPr="005E5F6C" w:rsidRDefault="0022565C" w:rsidP="0022565C">
      <w:pPr>
        <w:tabs>
          <w:tab w:val="left" w:pos="1080"/>
        </w:tabs>
        <w:autoSpaceDE w:val="0"/>
        <w:autoSpaceDN w:val="0"/>
        <w:adjustRightInd w:val="0"/>
        <w:spacing w:before="120"/>
        <w:ind w:firstLine="709"/>
        <w:jc w:val="both"/>
        <w:rPr>
          <w:rFonts w:eastAsia="Calibri"/>
          <w:sz w:val="28"/>
          <w:szCs w:val="28"/>
        </w:rPr>
      </w:pPr>
      <w:r w:rsidRPr="005E5F6C">
        <w:rPr>
          <w:rFonts w:eastAsia="Calibri"/>
          <w:sz w:val="28"/>
          <w:szCs w:val="28"/>
        </w:rPr>
        <w:t>2.</w:t>
      </w:r>
      <w:r w:rsidRPr="005E5F6C">
        <w:rPr>
          <w:rFonts w:eastAsia="Calibri"/>
          <w:sz w:val="28"/>
          <w:szCs w:val="28"/>
        </w:rPr>
        <w:tab/>
        <w:t>Розпорядник бюджетних коштів перевіряє правильність складання розрахунків, наданих для отримання компенсаційних виплат.</w:t>
      </w:r>
    </w:p>
    <w:p w14:paraId="5334D941" w14:textId="77777777" w:rsidR="0022565C" w:rsidRPr="005E5F6C" w:rsidRDefault="0022565C" w:rsidP="0022565C">
      <w:pPr>
        <w:tabs>
          <w:tab w:val="left" w:pos="916"/>
          <w:tab w:val="left" w:pos="108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720"/>
        <w:jc w:val="both"/>
        <w:rPr>
          <w:sz w:val="28"/>
          <w:szCs w:val="28"/>
        </w:rPr>
      </w:pPr>
      <w:r w:rsidRPr="005E5F6C">
        <w:rPr>
          <w:sz w:val="28"/>
          <w:szCs w:val="28"/>
        </w:rPr>
        <w:t>3.</w:t>
      </w:r>
      <w:r w:rsidRPr="005E5F6C">
        <w:rPr>
          <w:sz w:val="28"/>
          <w:szCs w:val="28"/>
        </w:rPr>
        <w:tab/>
        <w:t>Сіверська міська рада</w:t>
      </w:r>
      <w:r w:rsidRPr="005E5F6C">
        <w:rPr>
          <w:rFonts w:ascii="Courier New" w:hAnsi="Courier New" w:cs="Courier New"/>
          <w:sz w:val="28"/>
          <w:szCs w:val="28"/>
        </w:rPr>
        <w:t xml:space="preserve"> </w:t>
      </w:r>
      <w:r w:rsidRPr="005E5F6C">
        <w:rPr>
          <w:sz w:val="28"/>
          <w:szCs w:val="28"/>
        </w:rPr>
        <w:t xml:space="preserve"> щомісяця проводить </w:t>
      </w:r>
      <w:bookmarkStart w:id="40" w:name="o53"/>
      <w:bookmarkEnd w:id="40"/>
      <w:r w:rsidRPr="005E5F6C">
        <w:rPr>
          <w:sz w:val="28"/>
          <w:szCs w:val="28"/>
        </w:rPr>
        <w:t>звірку інформації, яка надходить від перевізника, який здійснює перевезення пільговиків залізничним транспортом, і у разі відсутності пільговика в Єдиному державному автоматизованому реєстрі осіб, які мають право на пільги, не провадить розрахунків, що стосуються виявлених розбіжностей.</w:t>
      </w:r>
    </w:p>
    <w:p w14:paraId="2D7F6E1A" w14:textId="77777777" w:rsidR="0022565C" w:rsidRPr="005E5F6C" w:rsidRDefault="0022565C" w:rsidP="0022565C">
      <w:pPr>
        <w:tabs>
          <w:tab w:val="left" w:pos="1080"/>
        </w:tabs>
        <w:spacing w:before="120"/>
        <w:ind w:firstLine="720"/>
        <w:jc w:val="both"/>
        <w:rPr>
          <w:rFonts w:eastAsia="Calibri"/>
          <w:sz w:val="28"/>
          <w:szCs w:val="28"/>
        </w:rPr>
      </w:pPr>
      <w:r w:rsidRPr="005E5F6C">
        <w:rPr>
          <w:rFonts w:eastAsia="Calibri"/>
          <w:sz w:val="28"/>
          <w:szCs w:val="28"/>
        </w:rPr>
        <w:t>4.</w:t>
      </w:r>
      <w:r w:rsidRPr="005E5F6C">
        <w:rPr>
          <w:rFonts w:eastAsia="Calibri"/>
          <w:sz w:val="28"/>
          <w:szCs w:val="28"/>
        </w:rPr>
        <w:tab/>
        <w:t>Сіверська міська рада укладає договір та бере бюджетні зобов’язання і здійснює відповідні видатки в межах наданих бюджетних асигнувань.</w:t>
      </w:r>
    </w:p>
    <w:p w14:paraId="0CAFACF9" w14:textId="77777777" w:rsidR="0022565C" w:rsidRPr="005E5F6C" w:rsidRDefault="0022565C" w:rsidP="0022565C">
      <w:pPr>
        <w:tabs>
          <w:tab w:val="left" w:pos="1080"/>
          <w:tab w:val="left" w:pos="10992"/>
          <w:tab w:val="left" w:pos="11908"/>
          <w:tab w:val="left" w:pos="12824"/>
          <w:tab w:val="left" w:pos="13740"/>
          <w:tab w:val="left" w:pos="14656"/>
        </w:tabs>
        <w:spacing w:before="120"/>
        <w:ind w:firstLine="720"/>
        <w:jc w:val="both"/>
        <w:rPr>
          <w:bCs/>
          <w:sz w:val="28"/>
          <w:szCs w:val="28"/>
        </w:rPr>
      </w:pPr>
      <w:r w:rsidRPr="005E5F6C">
        <w:rPr>
          <w:sz w:val="28"/>
          <w:szCs w:val="28"/>
        </w:rPr>
        <w:t>5.</w:t>
      </w:r>
      <w:r w:rsidRPr="005E5F6C">
        <w:rPr>
          <w:sz w:val="28"/>
          <w:szCs w:val="28"/>
        </w:rPr>
        <w:tab/>
      </w:r>
      <w:r w:rsidRPr="005E5F6C">
        <w:rPr>
          <w:bCs/>
          <w:sz w:val="28"/>
          <w:szCs w:val="28"/>
        </w:rPr>
        <w:t xml:space="preserve">Станом на 1 число кожного місяця </w:t>
      </w:r>
      <w:r w:rsidRPr="005E5F6C">
        <w:rPr>
          <w:sz w:val="28"/>
          <w:szCs w:val="28"/>
        </w:rPr>
        <w:t xml:space="preserve">Сіверська міська рада  </w:t>
      </w:r>
      <w:r w:rsidRPr="005E5F6C">
        <w:rPr>
          <w:bCs/>
          <w:sz w:val="28"/>
          <w:szCs w:val="28"/>
        </w:rPr>
        <w:t>та перевізник складають акти звіряння</w:t>
      </w:r>
      <w:r w:rsidRPr="005E5F6C">
        <w:rPr>
          <w:sz w:val="28"/>
          <w:szCs w:val="28"/>
        </w:rPr>
        <w:t xml:space="preserve"> за надані пільговикам послуги </w:t>
      </w:r>
      <w:r w:rsidRPr="005E5F6C">
        <w:rPr>
          <w:bCs/>
          <w:sz w:val="28"/>
          <w:szCs w:val="28"/>
        </w:rPr>
        <w:t>у трьох примірниках. Указане положення є умовою укладених договорів.</w:t>
      </w:r>
    </w:p>
    <w:p w14:paraId="4A8B718C" w14:textId="77777777" w:rsidR="0022565C" w:rsidRPr="005E5F6C" w:rsidRDefault="0022565C" w:rsidP="0022565C">
      <w:pPr>
        <w:ind w:firstLine="720"/>
        <w:jc w:val="center"/>
        <w:rPr>
          <w:rFonts w:eastAsia="Calibri"/>
          <w:sz w:val="28"/>
          <w:szCs w:val="28"/>
        </w:rPr>
      </w:pPr>
    </w:p>
    <w:p w14:paraId="628FDE53" w14:textId="77777777" w:rsidR="0022565C" w:rsidRPr="005E5F6C" w:rsidRDefault="0022565C" w:rsidP="0022565C">
      <w:pPr>
        <w:ind w:firstLine="720"/>
        <w:jc w:val="center"/>
        <w:rPr>
          <w:rFonts w:eastAsia="Calibri"/>
          <w:sz w:val="28"/>
          <w:szCs w:val="28"/>
        </w:rPr>
      </w:pPr>
      <w:r w:rsidRPr="005E5F6C">
        <w:rPr>
          <w:rFonts w:eastAsia="Calibri"/>
          <w:sz w:val="28"/>
          <w:szCs w:val="28"/>
        </w:rPr>
        <w:t>ІV. Контроль та відповідальність за порушення договірних умов</w:t>
      </w:r>
    </w:p>
    <w:p w14:paraId="44510785" w14:textId="77777777" w:rsidR="0022565C" w:rsidRPr="005E5F6C" w:rsidRDefault="0022565C" w:rsidP="0022565C">
      <w:pPr>
        <w:ind w:firstLine="720"/>
        <w:jc w:val="center"/>
        <w:rPr>
          <w:rFonts w:eastAsia="Calibri"/>
          <w:b/>
          <w:sz w:val="28"/>
          <w:szCs w:val="28"/>
        </w:rPr>
      </w:pPr>
    </w:p>
    <w:p w14:paraId="739A4C56" w14:textId="77777777" w:rsidR="0022565C" w:rsidRPr="005E5F6C" w:rsidRDefault="0022565C" w:rsidP="0022565C">
      <w:pPr>
        <w:ind w:firstLine="708"/>
        <w:jc w:val="both"/>
        <w:rPr>
          <w:rFonts w:eastAsia="Calibri"/>
          <w:sz w:val="28"/>
          <w:szCs w:val="28"/>
        </w:rPr>
      </w:pPr>
      <w:r w:rsidRPr="005E5F6C">
        <w:rPr>
          <w:rFonts w:eastAsia="Calibri"/>
          <w:sz w:val="28"/>
          <w:szCs w:val="28"/>
        </w:rPr>
        <w:t>Перевізник несе повну відповідальність за надання пільг на проїзд окремих категорій громадян та за достовірність поданих розрахунків.</w:t>
      </w:r>
    </w:p>
    <w:p w14:paraId="016F62FA" w14:textId="77777777" w:rsidR="0022565C" w:rsidRPr="005E5F6C" w:rsidRDefault="0022565C" w:rsidP="0022565C">
      <w:pPr>
        <w:ind w:firstLine="708"/>
        <w:jc w:val="both"/>
        <w:rPr>
          <w:rFonts w:eastAsia="Calibri"/>
          <w:sz w:val="28"/>
          <w:szCs w:val="28"/>
        </w:rPr>
      </w:pPr>
    </w:p>
    <w:p w14:paraId="2934BB4E" w14:textId="77777777" w:rsidR="0022565C" w:rsidRPr="005E5F6C" w:rsidRDefault="0022565C" w:rsidP="0022565C">
      <w:pPr>
        <w:jc w:val="center"/>
        <w:rPr>
          <w:sz w:val="28"/>
          <w:szCs w:val="28"/>
        </w:rPr>
      </w:pPr>
      <w:r w:rsidRPr="005E5F6C">
        <w:rPr>
          <w:sz w:val="28"/>
          <w:szCs w:val="28"/>
        </w:rPr>
        <w:t>V. Порядок розгляду спорів</w:t>
      </w:r>
    </w:p>
    <w:p w14:paraId="670278CD" w14:textId="77777777" w:rsidR="0022565C" w:rsidRPr="005E5F6C" w:rsidRDefault="0022565C" w:rsidP="0022565C">
      <w:pPr>
        <w:jc w:val="center"/>
        <w:rPr>
          <w:b/>
          <w:sz w:val="28"/>
          <w:szCs w:val="28"/>
        </w:rPr>
      </w:pPr>
    </w:p>
    <w:p w14:paraId="64E1312A" w14:textId="77777777" w:rsidR="0022565C" w:rsidRPr="005E5F6C" w:rsidRDefault="0022565C" w:rsidP="0022565C">
      <w:pPr>
        <w:ind w:firstLine="720"/>
        <w:jc w:val="both"/>
        <w:rPr>
          <w:sz w:val="28"/>
          <w:szCs w:val="28"/>
        </w:rPr>
      </w:pPr>
      <w:r w:rsidRPr="005E5F6C">
        <w:rPr>
          <w:sz w:val="28"/>
          <w:szCs w:val="28"/>
        </w:rPr>
        <w:t>1.</w:t>
      </w:r>
      <w:r w:rsidRPr="005E5F6C">
        <w:rPr>
          <w:sz w:val="28"/>
          <w:szCs w:val="28"/>
        </w:rPr>
        <w:tab/>
        <w:t>Спори, що виникають між перевізником та Сіверською міською радою, вирішуються шляхом переговорів.</w:t>
      </w:r>
    </w:p>
    <w:p w14:paraId="2E2814F1" w14:textId="77777777" w:rsidR="0022565C" w:rsidRPr="005E5F6C" w:rsidRDefault="0022565C" w:rsidP="0022565C">
      <w:pPr>
        <w:ind w:firstLine="720"/>
        <w:jc w:val="both"/>
        <w:rPr>
          <w:sz w:val="28"/>
          <w:szCs w:val="28"/>
        </w:rPr>
      </w:pPr>
      <w:r w:rsidRPr="005E5F6C">
        <w:rPr>
          <w:sz w:val="28"/>
          <w:szCs w:val="28"/>
        </w:rPr>
        <w:t>2.</w:t>
      </w:r>
      <w:r w:rsidRPr="005E5F6C">
        <w:rPr>
          <w:sz w:val="28"/>
          <w:szCs w:val="28"/>
        </w:rPr>
        <w:tab/>
        <w:t>У випадках недосягнення згоди між Сіверською міською радою та перевізником спори вирішуються згідно з чинним законодавством України.</w:t>
      </w:r>
    </w:p>
    <w:p w14:paraId="52B81E9E" w14:textId="77777777" w:rsidR="0022565C" w:rsidRPr="005E5F6C" w:rsidRDefault="0022565C" w:rsidP="0022565C">
      <w:pPr>
        <w:spacing w:before="120"/>
        <w:ind w:firstLine="720"/>
        <w:jc w:val="both"/>
        <w:rPr>
          <w:sz w:val="28"/>
          <w:szCs w:val="28"/>
        </w:rPr>
      </w:pPr>
      <w:r w:rsidRPr="005E5F6C">
        <w:rPr>
          <w:sz w:val="28"/>
          <w:szCs w:val="28"/>
        </w:rPr>
        <w:t xml:space="preserve">  Указані положення є умовами укладених з перевізником договорів.</w:t>
      </w:r>
    </w:p>
    <w:p w14:paraId="7C7B6EA8" w14:textId="77777777" w:rsidR="0022565C" w:rsidRPr="005E5F6C" w:rsidRDefault="0022565C" w:rsidP="0022565C">
      <w:pPr>
        <w:ind w:firstLine="900"/>
        <w:jc w:val="both"/>
        <w:rPr>
          <w:sz w:val="28"/>
          <w:szCs w:val="28"/>
        </w:rPr>
      </w:pPr>
    </w:p>
    <w:p w14:paraId="26512C60" w14:textId="77777777" w:rsidR="0022565C" w:rsidRPr="005E5F6C" w:rsidRDefault="0022565C" w:rsidP="0022565C">
      <w:pPr>
        <w:ind w:firstLine="900"/>
        <w:jc w:val="both"/>
        <w:rPr>
          <w:sz w:val="28"/>
          <w:szCs w:val="28"/>
        </w:rPr>
      </w:pPr>
      <w:r w:rsidRPr="005E5F6C">
        <w:rPr>
          <w:sz w:val="28"/>
          <w:szCs w:val="28"/>
        </w:rPr>
        <w:t xml:space="preserve">Порядок </w:t>
      </w:r>
      <w:r w:rsidRPr="005E5F6C">
        <w:rPr>
          <w:bCs/>
          <w:sz w:val="28"/>
          <w:szCs w:val="28"/>
        </w:rPr>
        <w:t xml:space="preserve">фінансування видатків  бюджету Сіверської </w:t>
      </w:r>
      <w:r w:rsidRPr="005E5F6C">
        <w:rPr>
          <w:sz w:val="28"/>
          <w:szCs w:val="28"/>
        </w:rPr>
        <w:t>міської ради</w:t>
      </w:r>
      <w:r w:rsidRPr="005E5F6C">
        <w:rPr>
          <w:bCs/>
          <w:sz w:val="28"/>
          <w:szCs w:val="28"/>
        </w:rPr>
        <w:t xml:space="preserve"> на здійснення компенсаційних виплат за пільговий проїзд окремих категорій громадян – мешканців Сіверської </w:t>
      </w:r>
      <w:r w:rsidRPr="005E5F6C">
        <w:rPr>
          <w:sz w:val="28"/>
          <w:szCs w:val="28"/>
        </w:rPr>
        <w:t>міської ради</w:t>
      </w:r>
      <w:r w:rsidRPr="005E5F6C">
        <w:rPr>
          <w:bCs/>
          <w:sz w:val="28"/>
          <w:szCs w:val="28"/>
        </w:rPr>
        <w:t xml:space="preserve"> залізничним транспортом </w:t>
      </w:r>
      <w:r w:rsidRPr="005E5F6C">
        <w:rPr>
          <w:sz w:val="28"/>
          <w:szCs w:val="28"/>
        </w:rPr>
        <w:t>розроблений Сіверською міською радою.</w:t>
      </w:r>
    </w:p>
    <w:p w14:paraId="132036C5" w14:textId="77777777" w:rsidR="0022565C" w:rsidRPr="005E5F6C" w:rsidRDefault="0022565C" w:rsidP="0022565C">
      <w:pPr>
        <w:jc w:val="both"/>
        <w:rPr>
          <w:sz w:val="28"/>
          <w:szCs w:val="28"/>
        </w:rPr>
      </w:pPr>
    </w:p>
    <w:p w14:paraId="30286B80" w14:textId="77777777" w:rsidR="0022565C" w:rsidRPr="005E5F6C" w:rsidRDefault="0022565C" w:rsidP="0022565C">
      <w:pPr>
        <w:jc w:val="right"/>
        <w:rPr>
          <w:snapToGrid w:val="0"/>
          <w:sz w:val="28"/>
          <w:szCs w:val="28"/>
        </w:rPr>
      </w:pPr>
    </w:p>
    <w:p w14:paraId="332080D9" w14:textId="77777777" w:rsidR="0022565C" w:rsidRPr="005E5F6C" w:rsidRDefault="0022565C" w:rsidP="0022565C">
      <w:pPr>
        <w:jc w:val="right"/>
        <w:rPr>
          <w:snapToGrid w:val="0"/>
          <w:sz w:val="28"/>
          <w:szCs w:val="28"/>
        </w:rPr>
      </w:pPr>
    </w:p>
    <w:p w14:paraId="5093B108" w14:textId="19B0EA7D" w:rsidR="0022565C" w:rsidRPr="005E5F6C" w:rsidRDefault="0022565C" w:rsidP="0022565C">
      <w:pPr>
        <w:ind w:right="2834" w:firstLine="4962"/>
        <w:rPr>
          <w:sz w:val="28"/>
          <w:szCs w:val="28"/>
        </w:rPr>
      </w:pPr>
      <w:r w:rsidRPr="005E5F6C">
        <w:rPr>
          <w:sz w:val="28"/>
          <w:szCs w:val="28"/>
        </w:rPr>
        <w:t>Додаток 8</w:t>
      </w:r>
    </w:p>
    <w:p w14:paraId="4CFB64FC" w14:textId="129CFBD0" w:rsidR="0022565C" w:rsidRPr="005E5F6C" w:rsidRDefault="0022565C" w:rsidP="0022565C">
      <w:pPr>
        <w:ind w:firstLine="4962"/>
        <w:rPr>
          <w:sz w:val="28"/>
          <w:szCs w:val="28"/>
        </w:rPr>
      </w:pPr>
      <w:r w:rsidRPr="005E5F6C">
        <w:rPr>
          <w:sz w:val="28"/>
          <w:szCs w:val="28"/>
        </w:rPr>
        <w:t>до комплексної програми соціального</w:t>
      </w:r>
    </w:p>
    <w:p w14:paraId="635DF2A8" w14:textId="44B9A687" w:rsidR="0022565C" w:rsidRPr="005E5F6C" w:rsidRDefault="0022565C" w:rsidP="0022565C">
      <w:pPr>
        <w:ind w:firstLine="4962"/>
        <w:rPr>
          <w:sz w:val="28"/>
          <w:szCs w:val="28"/>
        </w:rPr>
      </w:pPr>
      <w:r w:rsidRPr="005E5F6C">
        <w:rPr>
          <w:sz w:val="28"/>
          <w:szCs w:val="28"/>
        </w:rPr>
        <w:t>захисту пільгових категорій населення</w:t>
      </w:r>
    </w:p>
    <w:p w14:paraId="26331271" w14:textId="40763303" w:rsidR="0022565C" w:rsidRPr="005E5F6C" w:rsidRDefault="0022565C" w:rsidP="0022565C">
      <w:pPr>
        <w:ind w:firstLine="4962"/>
        <w:rPr>
          <w:sz w:val="28"/>
          <w:szCs w:val="28"/>
        </w:rPr>
      </w:pPr>
      <w:r w:rsidRPr="005E5F6C">
        <w:rPr>
          <w:sz w:val="28"/>
          <w:szCs w:val="28"/>
        </w:rPr>
        <w:t>Сіверської міської ради на  2021 рік</w:t>
      </w:r>
    </w:p>
    <w:p w14:paraId="105732C0" w14:textId="77777777" w:rsidR="0022565C" w:rsidRPr="005E5F6C" w:rsidRDefault="0022565C" w:rsidP="0022565C">
      <w:pPr>
        <w:ind w:firstLine="4962"/>
        <w:rPr>
          <w:sz w:val="28"/>
          <w:szCs w:val="28"/>
        </w:rPr>
      </w:pPr>
      <w:r w:rsidRPr="005E5F6C">
        <w:rPr>
          <w:sz w:val="28"/>
          <w:szCs w:val="28"/>
        </w:rPr>
        <w:t xml:space="preserve">                                                                                              </w:t>
      </w:r>
    </w:p>
    <w:p w14:paraId="7C429DFA" w14:textId="77777777" w:rsidR="0022565C" w:rsidRPr="005E5F6C" w:rsidRDefault="0022565C" w:rsidP="0022565C">
      <w:pPr>
        <w:shd w:val="clear" w:color="auto" w:fill="FFFFFF"/>
        <w:spacing w:after="96"/>
        <w:jc w:val="center"/>
        <w:rPr>
          <w:b/>
          <w:bCs/>
          <w:sz w:val="28"/>
          <w:szCs w:val="28"/>
          <w:lang w:eastAsia="uk-UA"/>
        </w:rPr>
      </w:pPr>
    </w:p>
    <w:p w14:paraId="22B382CC" w14:textId="77777777" w:rsidR="0022565C" w:rsidRPr="005E5F6C" w:rsidRDefault="0022565C" w:rsidP="0022565C">
      <w:pPr>
        <w:shd w:val="clear" w:color="auto" w:fill="FFFFFF"/>
        <w:spacing w:after="96"/>
        <w:jc w:val="center"/>
        <w:rPr>
          <w:b/>
          <w:bCs/>
          <w:sz w:val="28"/>
          <w:szCs w:val="28"/>
          <w:lang w:eastAsia="uk-UA"/>
        </w:rPr>
      </w:pPr>
      <w:r w:rsidRPr="005E5F6C">
        <w:rPr>
          <w:b/>
          <w:bCs/>
          <w:sz w:val="28"/>
          <w:szCs w:val="28"/>
          <w:lang w:eastAsia="uk-UA"/>
        </w:rPr>
        <w:t>Порядок                                                                                                                                          використання коштів обласного бюджету на медичне обслуговування громадян, які постраждали внаслідок Чорнобильської катастрофи</w:t>
      </w:r>
    </w:p>
    <w:p w14:paraId="5BAD9311" w14:textId="77777777" w:rsidR="0022565C" w:rsidRPr="005E5F6C" w:rsidRDefault="0022565C" w:rsidP="0022565C">
      <w:pPr>
        <w:shd w:val="clear" w:color="auto" w:fill="FFFFFF"/>
        <w:spacing w:after="96"/>
        <w:jc w:val="center"/>
        <w:rPr>
          <w:b/>
          <w:bCs/>
          <w:sz w:val="28"/>
          <w:szCs w:val="28"/>
          <w:lang w:eastAsia="uk-UA"/>
        </w:rPr>
      </w:pPr>
    </w:p>
    <w:p w14:paraId="2CEFCD8A" w14:textId="77777777" w:rsidR="0022565C" w:rsidRPr="005E5F6C" w:rsidRDefault="0022565C" w:rsidP="0022565C">
      <w:pPr>
        <w:shd w:val="clear" w:color="auto" w:fill="FFFFFF"/>
        <w:spacing w:after="96"/>
        <w:jc w:val="both"/>
        <w:rPr>
          <w:sz w:val="28"/>
          <w:szCs w:val="28"/>
          <w:lang w:eastAsia="uk-UA"/>
        </w:rPr>
      </w:pPr>
      <w:r w:rsidRPr="005E5F6C">
        <w:rPr>
          <w:sz w:val="28"/>
          <w:szCs w:val="28"/>
          <w:lang w:eastAsia="uk-UA"/>
        </w:rPr>
        <w:t xml:space="preserve">          Даний Порядок розроблений на виконання Закону України ”Про статус і соціальний захист громадян, які постраждали внаслідок Чорнобильської катастрофи”, постанови КМУ від 17 серпня 1998 року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Відповідно до чинного законодавства право на безоплатне забезпечення лікарськими засобами за рецептами лікарів у разі амбулаторного лікування громадян, які постраждали внаслідок Чорнобильської катастрофи, та безоплатне або пільгове зубопротезування (за винятком зубопротезування із дорогоцінних та прирівняних до них металів) мають громадяни, які постраждали внаслідок Чорнобильської катастрофи, а саме:</w:t>
      </w:r>
    </w:p>
    <w:p w14:paraId="06AD0339" w14:textId="77777777" w:rsidR="0022565C" w:rsidRPr="005E5F6C" w:rsidRDefault="0022565C" w:rsidP="0022565C">
      <w:pPr>
        <w:shd w:val="clear" w:color="auto" w:fill="FFFFFF"/>
        <w:spacing w:after="160"/>
        <w:rPr>
          <w:sz w:val="28"/>
          <w:szCs w:val="28"/>
          <w:lang w:eastAsia="uk-UA"/>
        </w:rPr>
      </w:pPr>
      <w:bookmarkStart w:id="41" w:name="_Hlk62648391"/>
      <w:r w:rsidRPr="005E5F6C">
        <w:rPr>
          <w:sz w:val="28"/>
          <w:szCs w:val="28"/>
          <w:lang w:eastAsia="uk-UA"/>
        </w:rPr>
        <w:t>- громадяни, які постраждали внаслідок Чорнобильської катастрофи категорії 1;</w:t>
      </w:r>
    </w:p>
    <w:p w14:paraId="36615E40" w14:textId="77777777" w:rsidR="0022565C" w:rsidRPr="005E5F6C" w:rsidRDefault="0022565C" w:rsidP="0022565C">
      <w:pPr>
        <w:shd w:val="clear" w:color="auto" w:fill="FFFFFF"/>
        <w:spacing w:after="160"/>
        <w:jc w:val="both"/>
        <w:rPr>
          <w:sz w:val="28"/>
          <w:szCs w:val="28"/>
          <w:lang w:eastAsia="uk-UA"/>
        </w:rPr>
      </w:pPr>
      <w:r w:rsidRPr="005E5F6C">
        <w:rPr>
          <w:sz w:val="28"/>
          <w:szCs w:val="28"/>
          <w:lang w:eastAsia="uk-UA"/>
        </w:rPr>
        <w:t>- громадяни, які постраждали внаслідок Чорнобильської катастрофи категорії 2;</w:t>
      </w:r>
    </w:p>
    <w:p w14:paraId="50698E19" w14:textId="77777777" w:rsidR="0022565C" w:rsidRPr="005E5F6C" w:rsidRDefault="0022565C" w:rsidP="0022565C">
      <w:pPr>
        <w:shd w:val="clear" w:color="auto" w:fill="FFFFFF"/>
        <w:spacing w:after="160"/>
        <w:jc w:val="both"/>
        <w:rPr>
          <w:sz w:val="28"/>
          <w:szCs w:val="28"/>
          <w:lang w:eastAsia="uk-UA"/>
        </w:rPr>
      </w:pPr>
      <w:r w:rsidRPr="005E5F6C">
        <w:rPr>
          <w:sz w:val="28"/>
          <w:szCs w:val="28"/>
          <w:lang w:eastAsia="uk-UA"/>
        </w:rPr>
        <w:t>- учасники ліквідації наслідків аварії на Чорнобильській АЕС категорії 3;</w:t>
      </w:r>
    </w:p>
    <w:p w14:paraId="7C7D2E8B" w14:textId="77777777" w:rsidR="0022565C" w:rsidRPr="005E5F6C" w:rsidRDefault="0022565C" w:rsidP="0022565C">
      <w:pPr>
        <w:shd w:val="clear" w:color="auto" w:fill="FFFFFF"/>
        <w:spacing w:after="160"/>
        <w:jc w:val="both"/>
        <w:rPr>
          <w:sz w:val="28"/>
          <w:szCs w:val="28"/>
          <w:lang w:eastAsia="uk-UA"/>
        </w:rPr>
      </w:pPr>
      <w:r w:rsidRPr="005E5F6C">
        <w:rPr>
          <w:sz w:val="28"/>
          <w:szCs w:val="28"/>
          <w:lang w:eastAsia="uk-UA"/>
        </w:rPr>
        <w:t>- діти, які постраждали внаслідок Чорнобильської катастрофи.</w:t>
      </w:r>
      <w:bookmarkEnd w:id="41"/>
    </w:p>
    <w:p w14:paraId="696F860D" w14:textId="77777777" w:rsidR="0022565C" w:rsidRPr="005E5F6C" w:rsidRDefault="0022565C" w:rsidP="0022565C">
      <w:pPr>
        <w:spacing w:after="160" w:line="259" w:lineRule="auto"/>
        <w:jc w:val="both"/>
        <w:rPr>
          <w:rFonts w:eastAsia="Calibri"/>
          <w:sz w:val="28"/>
          <w:szCs w:val="28"/>
          <w:lang w:eastAsia="en-US"/>
        </w:rPr>
      </w:pPr>
      <w:r w:rsidRPr="005E5F6C">
        <w:rPr>
          <w:sz w:val="28"/>
          <w:szCs w:val="28"/>
          <w:lang w:eastAsia="uk-UA"/>
        </w:rPr>
        <w:t xml:space="preserve">           Департамент соціального захисту населення Донецької обласної державної адміністрації перераховує кошти на пільгове медичне обслуговування осіб, які постраждали внаслідок Чорнобильської катастрофи до Сіверської </w:t>
      </w:r>
      <w:r w:rsidRPr="005E5F6C">
        <w:rPr>
          <w:sz w:val="28"/>
          <w:szCs w:val="28"/>
        </w:rPr>
        <w:t>міської ради</w:t>
      </w:r>
      <w:r w:rsidRPr="005E5F6C">
        <w:rPr>
          <w:sz w:val="28"/>
          <w:szCs w:val="28"/>
          <w:lang w:eastAsia="uk-UA"/>
        </w:rPr>
        <w:t xml:space="preserve"> для </w:t>
      </w:r>
      <w:r w:rsidRPr="005E5F6C">
        <w:rPr>
          <w:sz w:val="28"/>
          <w:szCs w:val="28"/>
          <w:lang w:eastAsia="uk-UA"/>
        </w:rPr>
        <w:lastRenderedPageBreak/>
        <w:t>подальшого їх скерування</w:t>
      </w:r>
      <w:r w:rsidRPr="005E5F6C">
        <w:rPr>
          <w:rFonts w:eastAsia="Calibri"/>
          <w:sz w:val="28"/>
          <w:szCs w:val="28"/>
          <w:lang w:eastAsia="en-US"/>
        </w:rPr>
        <w:t xml:space="preserve"> лікарні</w:t>
      </w:r>
      <w:r w:rsidRPr="005E5F6C">
        <w:rPr>
          <w:sz w:val="28"/>
          <w:szCs w:val="28"/>
          <w:lang w:eastAsia="uk-UA"/>
        </w:rPr>
        <w:t>, аптеці у межах обсягів згідно з помісячним розписом асигнувань обласного бюджету, виходячи із фактично нарахованих сум витрат / обсягів пільг.</w:t>
      </w:r>
    </w:p>
    <w:p w14:paraId="76768ECA" w14:textId="77777777" w:rsidR="0022565C" w:rsidRPr="005E5F6C" w:rsidRDefault="0022565C" w:rsidP="0022565C">
      <w:pPr>
        <w:shd w:val="clear" w:color="auto" w:fill="FFFFFF"/>
        <w:spacing w:after="96"/>
        <w:jc w:val="both"/>
        <w:rPr>
          <w:sz w:val="28"/>
          <w:szCs w:val="28"/>
          <w:lang w:eastAsia="uk-UA"/>
        </w:rPr>
      </w:pPr>
      <w:r w:rsidRPr="005E5F6C">
        <w:rPr>
          <w:sz w:val="28"/>
          <w:szCs w:val="28"/>
          <w:lang w:eastAsia="uk-UA"/>
        </w:rPr>
        <w:t xml:space="preserve">           Пільгове медичне обслуговування громадян, які постраждали внаслідок Чорнобильської катастрофи, здійснюється за місцем їх проживання.</w:t>
      </w:r>
    </w:p>
    <w:p w14:paraId="3D50D511" w14:textId="77777777" w:rsidR="0022565C" w:rsidRPr="005E5F6C" w:rsidRDefault="0022565C" w:rsidP="0022565C">
      <w:pPr>
        <w:shd w:val="clear" w:color="auto" w:fill="FFFFFF"/>
        <w:spacing w:after="96"/>
        <w:jc w:val="both"/>
        <w:rPr>
          <w:sz w:val="28"/>
          <w:szCs w:val="28"/>
          <w:lang w:eastAsia="uk-UA"/>
        </w:rPr>
      </w:pPr>
      <w:r w:rsidRPr="005E5F6C">
        <w:rPr>
          <w:sz w:val="28"/>
          <w:szCs w:val="28"/>
          <w:lang w:eastAsia="uk-UA"/>
        </w:rPr>
        <w:t xml:space="preserve">           Для надання пільг на безоплатне забезпечення лікарськими засобами за рецептами лікарів у разі амбулаторного лікування громадян, які постраждали внаслідок Чорнобильської катастрофи, мешканці Сіверської міської ради можуть звернутися в аптеку  з наступними документами:</w:t>
      </w:r>
    </w:p>
    <w:p w14:paraId="610AC66A" w14:textId="77777777" w:rsidR="0022565C" w:rsidRPr="005E5F6C" w:rsidRDefault="0022565C" w:rsidP="0022565C">
      <w:pPr>
        <w:shd w:val="clear" w:color="auto" w:fill="FFFFFF"/>
        <w:spacing w:after="96"/>
        <w:jc w:val="both"/>
        <w:rPr>
          <w:sz w:val="28"/>
          <w:szCs w:val="28"/>
          <w:lang w:eastAsia="uk-UA"/>
        </w:rPr>
      </w:pPr>
      <w:r w:rsidRPr="005E5F6C">
        <w:rPr>
          <w:sz w:val="28"/>
          <w:szCs w:val="28"/>
          <w:lang w:eastAsia="uk-UA"/>
        </w:rPr>
        <w:t>- рецепт лікаря;</w:t>
      </w:r>
    </w:p>
    <w:p w14:paraId="756AB728" w14:textId="77777777" w:rsidR="0022565C" w:rsidRPr="005E5F6C" w:rsidRDefault="0022565C" w:rsidP="0022565C">
      <w:pPr>
        <w:shd w:val="clear" w:color="auto" w:fill="FFFFFF"/>
        <w:spacing w:after="96"/>
        <w:jc w:val="both"/>
        <w:rPr>
          <w:sz w:val="28"/>
          <w:szCs w:val="28"/>
          <w:lang w:eastAsia="uk-UA"/>
        </w:rPr>
      </w:pPr>
      <w:r w:rsidRPr="005E5F6C">
        <w:rPr>
          <w:sz w:val="28"/>
          <w:szCs w:val="28"/>
          <w:lang w:eastAsia="uk-UA"/>
        </w:rPr>
        <w:t>- посвідчення особи, яка постраждала внаслідок аварії на ЧАЕС.</w:t>
      </w:r>
    </w:p>
    <w:p w14:paraId="1A0173E4" w14:textId="77777777" w:rsidR="0022565C" w:rsidRPr="005E5F6C" w:rsidRDefault="0022565C" w:rsidP="0022565C">
      <w:pPr>
        <w:shd w:val="clear" w:color="auto" w:fill="FFFFFF"/>
        <w:spacing w:after="96"/>
        <w:jc w:val="both"/>
        <w:rPr>
          <w:sz w:val="28"/>
          <w:szCs w:val="28"/>
          <w:lang w:eastAsia="uk-UA"/>
        </w:rPr>
      </w:pPr>
      <w:r w:rsidRPr="005E5F6C">
        <w:rPr>
          <w:sz w:val="28"/>
          <w:szCs w:val="28"/>
          <w:lang w:eastAsia="uk-UA"/>
        </w:rPr>
        <w:t xml:space="preserve">           Для надання пільг на безоплатне або пільгове зубопротезування (за винятком зубопротезування із дорогоцінних та прирівняних до них металів) громадян, які постраждали внаслідок Чорнобильської катастрофи, жителі Сіверської міської ради можуть звернутися до стоматологів у лікарню  з посвідченням особи, яка постраждала внаслідок аварії на ЧАЕС та паспортом.</w:t>
      </w:r>
    </w:p>
    <w:p w14:paraId="44C7BD22" w14:textId="77777777" w:rsidR="0022565C" w:rsidRPr="005E5F6C" w:rsidRDefault="0022565C" w:rsidP="0022565C">
      <w:pPr>
        <w:rPr>
          <w:sz w:val="28"/>
          <w:szCs w:val="28"/>
        </w:rPr>
      </w:pPr>
    </w:p>
    <w:p w14:paraId="3DAF89E2" w14:textId="77777777" w:rsidR="0022565C" w:rsidRPr="005E5F6C" w:rsidRDefault="0022565C" w:rsidP="0022565C">
      <w:pPr>
        <w:shd w:val="clear" w:color="auto" w:fill="FFFFFF"/>
        <w:spacing w:after="96"/>
        <w:rPr>
          <w:sz w:val="28"/>
          <w:szCs w:val="28"/>
          <w:lang w:eastAsia="uk-UA"/>
        </w:rPr>
      </w:pPr>
      <w:r w:rsidRPr="005E5F6C">
        <w:rPr>
          <w:sz w:val="28"/>
          <w:szCs w:val="28"/>
          <w:lang w:eastAsia="uk-UA"/>
        </w:rPr>
        <w:t xml:space="preserve">           Порядок використання коштів обласного бюджету на медичне обслуговування громадян, які постраждали внаслідок Чорнобильської катастрофи розроблений Сіверською міською радою.</w:t>
      </w:r>
    </w:p>
    <w:p w14:paraId="1249765A" w14:textId="77777777" w:rsidR="0022565C" w:rsidRPr="005E5F6C" w:rsidRDefault="0022565C" w:rsidP="0022565C">
      <w:pPr>
        <w:rPr>
          <w:sz w:val="28"/>
          <w:szCs w:val="28"/>
        </w:rPr>
      </w:pPr>
    </w:p>
    <w:p w14:paraId="274E069B" w14:textId="77777777" w:rsidR="0022565C" w:rsidRPr="005E5F6C" w:rsidRDefault="0022565C" w:rsidP="0022565C">
      <w:pPr>
        <w:jc w:val="both"/>
        <w:rPr>
          <w:sz w:val="28"/>
          <w:szCs w:val="28"/>
        </w:rPr>
      </w:pPr>
    </w:p>
    <w:p w14:paraId="77602CB7" w14:textId="77777777" w:rsidR="0022565C" w:rsidRPr="005E5F6C" w:rsidRDefault="0022565C" w:rsidP="0022565C">
      <w:pPr>
        <w:jc w:val="both"/>
        <w:rPr>
          <w:sz w:val="28"/>
          <w:szCs w:val="28"/>
        </w:rPr>
      </w:pPr>
    </w:p>
    <w:p w14:paraId="3FA06277" w14:textId="77777777" w:rsidR="0022565C" w:rsidRPr="005E5F6C" w:rsidRDefault="0022565C" w:rsidP="0022565C">
      <w:pPr>
        <w:jc w:val="both"/>
        <w:rPr>
          <w:sz w:val="28"/>
          <w:szCs w:val="28"/>
        </w:rPr>
      </w:pPr>
    </w:p>
    <w:p w14:paraId="06EE3DFC" w14:textId="77777777" w:rsidR="0022565C" w:rsidRPr="005E5F6C" w:rsidRDefault="0022565C" w:rsidP="0022565C">
      <w:pPr>
        <w:jc w:val="both"/>
        <w:rPr>
          <w:sz w:val="28"/>
          <w:szCs w:val="28"/>
        </w:rPr>
      </w:pPr>
    </w:p>
    <w:p w14:paraId="7CCC9C59" w14:textId="77777777" w:rsidR="0022565C" w:rsidRPr="005E5F6C" w:rsidRDefault="0022565C" w:rsidP="0022565C">
      <w:pPr>
        <w:jc w:val="both"/>
        <w:rPr>
          <w:sz w:val="28"/>
          <w:szCs w:val="28"/>
        </w:rPr>
      </w:pPr>
    </w:p>
    <w:p w14:paraId="5096FE30" w14:textId="77777777" w:rsidR="0022565C" w:rsidRPr="005E5F6C" w:rsidRDefault="0022565C" w:rsidP="0022565C">
      <w:pPr>
        <w:jc w:val="both"/>
        <w:rPr>
          <w:sz w:val="28"/>
          <w:szCs w:val="28"/>
        </w:rPr>
      </w:pPr>
    </w:p>
    <w:p w14:paraId="4BA25B04" w14:textId="77777777" w:rsidR="0022565C" w:rsidRPr="005E5F6C" w:rsidRDefault="0022565C" w:rsidP="0022565C">
      <w:pPr>
        <w:jc w:val="both"/>
        <w:rPr>
          <w:sz w:val="28"/>
          <w:szCs w:val="28"/>
        </w:rPr>
      </w:pPr>
    </w:p>
    <w:p w14:paraId="2E8A91A7" w14:textId="77777777" w:rsidR="0022565C" w:rsidRPr="005E5F6C" w:rsidRDefault="0022565C" w:rsidP="0022565C">
      <w:pPr>
        <w:jc w:val="both"/>
        <w:rPr>
          <w:sz w:val="28"/>
          <w:szCs w:val="28"/>
        </w:rPr>
      </w:pPr>
    </w:p>
    <w:p w14:paraId="15028E69" w14:textId="77777777" w:rsidR="0022565C" w:rsidRPr="005E5F6C" w:rsidRDefault="0022565C" w:rsidP="0022565C">
      <w:pPr>
        <w:jc w:val="both"/>
        <w:rPr>
          <w:sz w:val="28"/>
          <w:szCs w:val="28"/>
        </w:rPr>
      </w:pPr>
    </w:p>
    <w:p w14:paraId="1E1E0459" w14:textId="77777777" w:rsidR="0022565C" w:rsidRPr="005E5F6C" w:rsidRDefault="0022565C" w:rsidP="0022565C">
      <w:pPr>
        <w:jc w:val="both"/>
        <w:rPr>
          <w:sz w:val="28"/>
          <w:szCs w:val="28"/>
        </w:rPr>
      </w:pPr>
    </w:p>
    <w:p w14:paraId="009998A3" w14:textId="77777777" w:rsidR="0022565C" w:rsidRPr="005E5F6C" w:rsidRDefault="0022565C" w:rsidP="0022565C">
      <w:pPr>
        <w:jc w:val="both"/>
        <w:rPr>
          <w:sz w:val="28"/>
          <w:szCs w:val="28"/>
        </w:rPr>
      </w:pPr>
    </w:p>
    <w:p w14:paraId="1F815193" w14:textId="77777777" w:rsidR="0022565C" w:rsidRPr="005E5F6C" w:rsidRDefault="0022565C" w:rsidP="0022565C">
      <w:pPr>
        <w:jc w:val="both"/>
        <w:rPr>
          <w:sz w:val="28"/>
          <w:szCs w:val="28"/>
        </w:rPr>
      </w:pPr>
    </w:p>
    <w:p w14:paraId="3F233C43" w14:textId="77777777" w:rsidR="0022565C" w:rsidRPr="005E5F6C" w:rsidRDefault="0022565C" w:rsidP="0022565C">
      <w:pPr>
        <w:jc w:val="both"/>
        <w:rPr>
          <w:sz w:val="28"/>
          <w:szCs w:val="28"/>
        </w:rPr>
      </w:pPr>
    </w:p>
    <w:p w14:paraId="45CB9CBC" w14:textId="77777777" w:rsidR="0022565C" w:rsidRPr="005E5F6C" w:rsidRDefault="0022565C" w:rsidP="0022565C">
      <w:pPr>
        <w:jc w:val="both"/>
        <w:rPr>
          <w:sz w:val="28"/>
          <w:szCs w:val="28"/>
        </w:rPr>
      </w:pPr>
    </w:p>
    <w:p w14:paraId="2F48B7E8" w14:textId="77777777" w:rsidR="0022565C" w:rsidRPr="005E5F6C" w:rsidRDefault="0022565C" w:rsidP="0022565C">
      <w:pPr>
        <w:jc w:val="both"/>
        <w:rPr>
          <w:sz w:val="28"/>
          <w:szCs w:val="28"/>
        </w:rPr>
      </w:pPr>
    </w:p>
    <w:p w14:paraId="13C4106E" w14:textId="77777777" w:rsidR="0022565C" w:rsidRPr="005E5F6C" w:rsidRDefault="0022565C" w:rsidP="0022565C">
      <w:pPr>
        <w:jc w:val="both"/>
        <w:rPr>
          <w:sz w:val="28"/>
          <w:szCs w:val="28"/>
        </w:rPr>
      </w:pPr>
    </w:p>
    <w:p w14:paraId="63B71AEF" w14:textId="77777777" w:rsidR="0022565C" w:rsidRPr="005E5F6C" w:rsidRDefault="0022565C" w:rsidP="0022565C">
      <w:pPr>
        <w:jc w:val="both"/>
        <w:rPr>
          <w:sz w:val="28"/>
          <w:szCs w:val="28"/>
        </w:rPr>
      </w:pPr>
    </w:p>
    <w:p w14:paraId="02912DE7" w14:textId="77777777" w:rsidR="0022565C" w:rsidRPr="005E5F6C" w:rsidRDefault="0022565C" w:rsidP="0022565C">
      <w:pPr>
        <w:jc w:val="both"/>
        <w:rPr>
          <w:sz w:val="28"/>
          <w:szCs w:val="28"/>
        </w:rPr>
      </w:pPr>
    </w:p>
    <w:p w14:paraId="169A99B0" w14:textId="77777777" w:rsidR="0022565C" w:rsidRPr="005E5F6C" w:rsidRDefault="0022565C" w:rsidP="0022565C">
      <w:pPr>
        <w:jc w:val="both"/>
        <w:rPr>
          <w:sz w:val="28"/>
          <w:szCs w:val="28"/>
        </w:rPr>
      </w:pPr>
    </w:p>
    <w:p w14:paraId="4406B335" w14:textId="77777777" w:rsidR="0022565C" w:rsidRPr="005E5F6C" w:rsidRDefault="0022565C" w:rsidP="0022565C">
      <w:pPr>
        <w:jc w:val="center"/>
        <w:rPr>
          <w:b/>
          <w:sz w:val="28"/>
          <w:szCs w:val="28"/>
        </w:rPr>
      </w:pPr>
    </w:p>
    <w:p w14:paraId="5015C08F" w14:textId="77777777" w:rsidR="0022565C" w:rsidRPr="005E5F6C" w:rsidRDefault="0022565C" w:rsidP="0022565C">
      <w:pPr>
        <w:jc w:val="center"/>
        <w:rPr>
          <w:b/>
          <w:sz w:val="28"/>
          <w:szCs w:val="28"/>
        </w:rPr>
      </w:pPr>
    </w:p>
    <w:p w14:paraId="6D8912A6" w14:textId="77777777" w:rsidR="0022565C" w:rsidRPr="005E5F6C" w:rsidRDefault="0022565C" w:rsidP="0022565C">
      <w:pPr>
        <w:jc w:val="center"/>
        <w:rPr>
          <w:b/>
          <w:sz w:val="28"/>
          <w:szCs w:val="28"/>
        </w:rPr>
      </w:pPr>
    </w:p>
    <w:p w14:paraId="3E9D6F4E" w14:textId="77777777" w:rsidR="0022565C" w:rsidRPr="005E5F6C" w:rsidRDefault="0022565C" w:rsidP="0022565C">
      <w:pPr>
        <w:jc w:val="center"/>
        <w:rPr>
          <w:b/>
          <w:sz w:val="28"/>
          <w:szCs w:val="28"/>
        </w:rPr>
      </w:pPr>
    </w:p>
    <w:p w14:paraId="38C3C6B2" w14:textId="77777777" w:rsidR="0022565C" w:rsidRPr="005E5F6C" w:rsidRDefault="0022565C" w:rsidP="0022565C">
      <w:pPr>
        <w:jc w:val="center"/>
        <w:rPr>
          <w:b/>
          <w:sz w:val="28"/>
          <w:szCs w:val="28"/>
        </w:rPr>
      </w:pPr>
    </w:p>
    <w:p w14:paraId="49AA7FD1" w14:textId="77777777" w:rsidR="0022565C" w:rsidRPr="005E5F6C" w:rsidRDefault="0022565C" w:rsidP="0022565C">
      <w:pPr>
        <w:jc w:val="center"/>
        <w:rPr>
          <w:b/>
          <w:sz w:val="28"/>
          <w:szCs w:val="28"/>
        </w:rPr>
      </w:pPr>
    </w:p>
    <w:p w14:paraId="2CF65702" w14:textId="77777777" w:rsidR="0022565C" w:rsidRPr="005E5F6C" w:rsidRDefault="0022565C" w:rsidP="0022565C">
      <w:pPr>
        <w:jc w:val="center"/>
        <w:rPr>
          <w:b/>
          <w:sz w:val="28"/>
          <w:szCs w:val="28"/>
        </w:rPr>
      </w:pPr>
    </w:p>
    <w:p w14:paraId="0174B8A7" w14:textId="77777777" w:rsidR="0022565C" w:rsidRPr="005E5F6C" w:rsidRDefault="0022565C" w:rsidP="0022565C">
      <w:pPr>
        <w:jc w:val="center"/>
        <w:rPr>
          <w:b/>
          <w:sz w:val="28"/>
          <w:szCs w:val="28"/>
        </w:rPr>
      </w:pPr>
    </w:p>
    <w:p w14:paraId="75DC98BC" w14:textId="77777777" w:rsidR="0022565C" w:rsidRPr="005E5F6C" w:rsidRDefault="0022565C" w:rsidP="0022565C">
      <w:pPr>
        <w:jc w:val="center"/>
        <w:rPr>
          <w:b/>
          <w:sz w:val="28"/>
          <w:szCs w:val="28"/>
        </w:rPr>
      </w:pPr>
    </w:p>
    <w:p w14:paraId="2ADC5BBC" w14:textId="77777777" w:rsidR="0022565C" w:rsidRPr="005E5F6C" w:rsidRDefault="0022565C" w:rsidP="0022565C">
      <w:pPr>
        <w:jc w:val="center"/>
        <w:rPr>
          <w:b/>
          <w:sz w:val="28"/>
          <w:szCs w:val="28"/>
        </w:rPr>
      </w:pPr>
    </w:p>
    <w:p w14:paraId="62B80ED7" w14:textId="77777777" w:rsidR="0022565C" w:rsidRPr="005E5F6C" w:rsidRDefault="0022565C" w:rsidP="0022565C">
      <w:pPr>
        <w:jc w:val="center"/>
        <w:rPr>
          <w:b/>
          <w:sz w:val="28"/>
          <w:szCs w:val="28"/>
        </w:rPr>
      </w:pPr>
    </w:p>
    <w:p w14:paraId="4A1E3C40" w14:textId="77777777" w:rsidR="0022565C" w:rsidRPr="005E5F6C" w:rsidRDefault="0022565C" w:rsidP="0022565C">
      <w:pPr>
        <w:jc w:val="center"/>
        <w:rPr>
          <w:b/>
          <w:sz w:val="28"/>
          <w:szCs w:val="28"/>
        </w:rPr>
      </w:pPr>
    </w:p>
    <w:p w14:paraId="04FA3D8B" w14:textId="77777777" w:rsidR="0022565C" w:rsidRPr="005E5F6C" w:rsidRDefault="0022565C" w:rsidP="0022565C">
      <w:pPr>
        <w:jc w:val="center"/>
        <w:rPr>
          <w:b/>
          <w:sz w:val="28"/>
          <w:szCs w:val="28"/>
        </w:rPr>
      </w:pPr>
    </w:p>
    <w:p w14:paraId="2E6C6D4B" w14:textId="2C6A2950" w:rsidR="0022565C" w:rsidRPr="005E5F6C" w:rsidRDefault="0022565C" w:rsidP="0022565C">
      <w:pPr>
        <w:rPr>
          <w:b/>
          <w:sz w:val="28"/>
          <w:szCs w:val="28"/>
        </w:rPr>
      </w:pPr>
    </w:p>
    <w:p w14:paraId="7FBF9B61" w14:textId="77777777" w:rsidR="0022565C" w:rsidRPr="005E5F6C" w:rsidRDefault="0022565C" w:rsidP="0022565C">
      <w:pPr>
        <w:rPr>
          <w:b/>
          <w:sz w:val="28"/>
          <w:szCs w:val="28"/>
        </w:rPr>
      </w:pPr>
    </w:p>
    <w:p w14:paraId="10A9B39C" w14:textId="6F7C27B2" w:rsidR="0022565C" w:rsidRPr="005E5F6C" w:rsidRDefault="0022565C" w:rsidP="0022565C">
      <w:pPr>
        <w:ind w:firstLine="5245"/>
        <w:jc w:val="both"/>
        <w:rPr>
          <w:sz w:val="28"/>
          <w:szCs w:val="28"/>
        </w:rPr>
      </w:pPr>
      <w:r w:rsidRPr="005E5F6C">
        <w:rPr>
          <w:sz w:val="28"/>
          <w:szCs w:val="28"/>
        </w:rPr>
        <w:t>Додаток 9</w:t>
      </w:r>
    </w:p>
    <w:p w14:paraId="595C2796" w14:textId="24F821BF" w:rsidR="0022565C" w:rsidRPr="005E5F6C" w:rsidRDefault="0022565C" w:rsidP="0022565C">
      <w:pPr>
        <w:ind w:firstLine="5245"/>
        <w:jc w:val="both"/>
        <w:rPr>
          <w:sz w:val="28"/>
          <w:szCs w:val="28"/>
        </w:rPr>
      </w:pPr>
      <w:r w:rsidRPr="005E5F6C">
        <w:rPr>
          <w:sz w:val="28"/>
          <w:szCs w:val="28"/>
        </w:rPr>
        <w:t>до комплексної програми соціального</w:t>
      </w:r>
    </w:p>
    <w:p w14:paraId="3F677D02" w14:textId="752C192F" w:rsidR="0022565C" w:rsidRPr="005E5F6C" w:rsidRDefault="0022565C" w:rsidP="0022565C">
      <w:pPr>
        <w:ind w:firstLine="5245"/>
        <w:jc w:val="both"/>
        <w:rPr>
          <w:sz w:val="28"/>
          <w:szCs w:val="28"/>
        </w:rPr>
      </w:pPr>
      <w:r w:rsidRPr="005E5F6C">
        <w:rPr>
          <w:sz w:val="28"/>
          <w:szCs w:val="28"/>
        </w:rPr>
        <w:t>захисту пільгових категорій населення</w:t>
      </w:r>
    </w:p>
    <w:p w14:paraId="00339590" w14:textId="37CF0514" w:rsidR="0022565C" w:rsidRPr="005E5F6C" w:rsidRDefault="0022565C" w:rsidP="0022565C">
      <w:pPr>
        <w:ind w:firstLine="5245"/>
        <w:jc w:val="both"/>
        <w:rPr>
          <w:sz w:val="28"/>
          <w:szCs w:val="28"/>
        </w:rPr>
      </w:pPr>
      <w:r w:rsidRPr="005E5F6C">
        <w:rPr>
          <w:sz w:val="28"/>
          <w:szCs w:val="28"/>
        </w:rPr>
        <w:t>Сіверської міської ради на 2021 рік</w:t>
      </w:r>
    </w:p>
    <w:p w14:paraId="55FD7500" w14:textId="1C02A46A" w:rsidR="0022565C" w:rsidRPr="005E5F6C" w:rsidRDefault="0022565C" w:rsidP="0022565C">
      <w:pPr>
        <w:ind w:firstLine="5245"/>
        <w:jc w:val="both"/>
        <w:rPr>
          <w:b/>
          <w:sz w:val="28"/>
          <w:szCs w:val="28"/>
        </w:rPr>
      </w:pPr>
    </w:p>
    <w:p w14:paraId="777E69F9" w14:textId="77777777" w:rsidR="0022565C" w:rsidRPr="005E5F6C" w:rsidRDefault="0022565C" w:rsidP="0022565C">
      <w:pPr>
        <w:jc w:val="center"/>
        <w:rPr>
          <w:b/>
          <w:sz w:val="28"/>
          <w:szCs w:val="28"/>
        </w:rPr>
      </w:pPr>
    </w:p>
    <w:p w14:paraId="47B4700A" w14:textId="77777777" w:rsidR="0022565C" w:rsidRPr="005E5F6C" w:rsidRDefault="0022565C" w:rsidP="0022565C">
      <w:pPr>
        <w:ind w:firstLine="709"/>
        <w:jc w:val="both"/>
        <w:rPr>
          <w:sz w:val="28"/>
          <w:szCs w:val="28"/>
        </w:rPr>
      </w:pPr>
    </w:p>
    <w:p w14:paraId="703B0FC3" w14:textId="77777777" w:rsidR="0022565C" w:rsidRPr="005E5F6C" w:rsidRDefault="0022565C" w:rsidP="0022565C">
      <w:pPr>
        <w:jc w:val="both"/>
        <w:rPr>
          <w:sz w:val="28"/>
          <w:szCs w:val="28"/>
        </w:rPr>
      </w:pPr>
      <w:r w:rsidRPr="005E5F6C">
        <w:rPr>
          <w:sz w:val="28"/>
          <w:szCs w:val="28"/>
        </w:rPr>
        <w:t xml:space="preserve">                                                       </w:t>
      </w:r>
      <w:r w:rsidRPr="005E5F6C">
        <w:rPr>
          <w:b/>
          <w:bCs/>
          <w:sz w:val="28"/>
          <w:szCs w:val="28"/>
          <w:lang w:eastAsia="uk-UA"/>
        </w:rPr>
        <w:t>ПОРЯДОК</w:t>
      </w:r>
      <w:r w:rsidRPr="005E5F6C">
        <w:rPr>
          <w:b/>
          <w:bCs/>
          <w:sz w:val="28"/>
          <w:szCs w:val="28"/>
          <w:lang w:eastAsia="uk-UA"/>
        </w:rPr>
        <w:br/>
        <w:t xml:space="preserve">надання матеріальної допомоги особам з інвалідністю внаслідок війни з числа учасників антитерористичної операції та членам сімей загиблих учасників антитерористичної операції </w:t>
      </w:r>
    </w:p>
    <w:p w14:paraId="24D8ADC4" w14:textId="77777777" w:rsidR="0022565C" w:rsidRPr="005E5F6C" w:rsidRDefault="0022565C" w:rsidP="0022565C">
      <w:pPr>
        <w:jc w:val="center"/>
        <w:textAlignment w:val="baseline"/>
        <w:rPr>
          <w:b/>
          <w:bCs/>
          <w:sz w:val="28"/>
          <w:szCs w:val="28"/>
          <w:lang w:eastAsia="uk-UA"/>
        </w:rPr>
      </w:pPr>
    </w:p>
    <w:p w14:paraId="278F10D8" w14:textId="77777777" w:rsidR="0022565C" w:rsidRPr="005E5F6C" w:rsidRDefault="0022565C" w:rsidP="0022565C">
      <w:pPr>
        <w:rPr>
          <w:sz w:val="28"/>
          <w:szCs w:val="28"/>
          <w:lang w:eastAsia="uk-UA"/>
        </w:rPr>
      </w:pPr>
      <w:r w:rsidRPr="005E5F6C">
        <w:rPr>
          <w:sz w:val="28"/>
          <w:szCs w:val="28"/>
          <w:lang w:eastAsia="uk-UA"/>
        </w:rPr>
        <w:t xml:space="preserve">          Даний Порядок розроблений на виконання Закону України «Про статус ветеранів війни, гарантії їх соціального захисту». Відповідно до чинного законодавства </w:t>
      </w:r>
      <w:r w:rsidRPr="005E5F6C">
        <w:rPr>
          <w:sz w:val="28"/>
          <w:szCs w:val="28"/>
          <w:shd w:val="clear" w:color="auto" w:fill="FFFFFF"/>
        </w:rPr>
        <w:t>щорічно за рахунок коштів обласного бюджету надається матеріальна допомога особам з інвалідністю з числа учасників антитерористичної операції та членам сімей загиблих учасників антитерористичної операції.</w:t>
      </w:r>
      <w:r w:rsidRPr="005E5F6C">
        <w:rPr>
          <w:b/>
          <w:bCs/>
          <w:sz w:val="28"/>
          <w:szCs w:val="28"/>
          <w:lang w:eastAsia="uk-UA"/>
        </w:rPr>
        <w:t xml:space="preserve"> </w:t>
      </w:r>
      <w:r w:rsidRPr="005E5F6C">
        <w:rPr>
          <w:sz w:val="28"/>
          <w:szCs w:val="28"/>
          <w:lang w:eastAsia="uk-UA"/>
        </w:rPr>
        <w:t xml:space="preserve">Допомога надається:                                                                                                                      - особам з інвалідністю внаслідок війни з числа учасників антитерористичної операції, які зареєстровані або фактично проживають (в тому числі внутрішньо переміщені особи) на території Сіверської </w:t>
      </w:r>
      <w:r w:rsidRPr="005E5F6C">
        <w:rPr>
          <w:sz w:val="28"/>
          <w:szCs w:val="28"/>
        </w:rPr>
        <w:t>міської ради</w:t>
      </w:r>
      <w:r w:rsidRPr="005E5F6C">
        <w:rPr>
          <w:sz w:val="28"/>
          <w:szCs w:val="28"/>
          <w:lang w:eastAsia="uk-UA"/>
        </w:rPr>
        <w:t xml:space="preserve">;                                                         - членам сімей осіб, визначених абзацами п’ятим – восьмим пункту 1 статті 10 Закону України «Про статус ветеранів війни, гарантії їх соціального захисту» (далі – члени сімей загиблих учасників антитерористичної операції), які зареєстровані або фактично проживають (в тому числі внутрішньо переміщені особи) на території Сіверської </w:t>
      </w:r>
      <w:r w:rsidRPr="005E5F6C">
        <w:rPr>
          <w:sz w:val="28"/>
          <w:szCs w:val="28"/>
        </w:rPr>
        <w:t>міської ради</w:t>
      </w:r>
      <w:r w:rsidRPr="005E5F6C">
        <w:rPr>
          <w:sz w:val="28"/>
          <w:szCs w:val="28"/>
          <w:lang w:eastAsia="uk-UA"/>
        </w:rPr>
        <w:t xml:space="preserve">.                                                                                                                                                                                                                            </w:t>
      </w:r>
    </w:p>
    <w:p w14:paraId="368603BD" w14:textId="77777777" w:rsidR="0022565C" w:rsidRPr="005E5F6C" w:rsidRDefault="0022565C" w:rsidP="0022565C">
      <w:pPr>
        <w:rPr>
          <w:sz w:val="28"/>
          <w:szCs w:val="28"/>
          <w:lang w:eastAsia="uk-UA"/>
        </w:rPr>
      </w:pPr>
      <w:r w:rsidRPr="005E5F6C">
        <w:rPr>
          <w:sz w:val="28"/>
          <w:szCs w:val="28"/>
          <w:lang w:eastAsia="uk-UA"/>
        </w:rPr>
        <w:t xml:space="preserve">          Допомога надається на підставі заяви (в довільній формі) особи з інвалідністю внаслідок війни з числа учасників антитерористичної операції або члена сім’ї загиблого учасника антитерористичної операції та  відповідних документів, доданих до заяви. Допомога надається 1 раз на рік одному із членів сім’ї (зареєстрованих у Сіверській міській раді) загиблого на підставі </w:t>
      </w:r>
      <w:proofErr w:type="spellStart"/>
      <w:r w:rsidRPr="005E5F6C">
        <w:rPr>
          <w:sz w:val="28"/>
          <w:szCs w:val="28"/>
          <w:lang w:eastAsia="uk-UA"/>
        </w:rPr>
        <w:t>заяви.У</w:t>
      </w:r>
      <w:proofErr w:type="spellEnd"/>
      <w:r w:rsidRPr="005E5F6C">
        <w:rPr>
          <w:sz w:val="28"/>
          <w:szCs w:val="28"/>
          <w:lang w:eastAsia="uk-UA"/>
        </w:rPr>
        <w:t xml:space="preserve"> випадку, коли загиблий учасник антитерористичної операції, загиблий учасник операції об’єднаних сил (ООС) був одружений, але є батьки, то також матеріальна допомога надається одному із батьків ( матері або батькові).</w:t>
      </w:r>
      <w:r w:rsidRPr="005E5F6C">
        <w:rPr>
          <w:sz w:val="28"/>
          <w:szCs w:val="28"/>
          <w:lang w:eastAsia="uk-UA"/>
        </w:rPr>
        <w:br/>
        <w:t xml:space="preserve">          У випадку, коли батьки загиблого учасника антитерористичної операції, загиблого учасника операції об’єднаних сил (ООС) були розлучені на момент </w:t>
      </w:r>
      <w:r w:rsidRPr="005E5F6C">
        <w:rPr>
          <w:sz w:val="28"/>
          <w:szCs w:val="28"/>
          <w:lang w:eastAsia="uk-UA"/>
        </w:rPr>
        <w:lastRenderedPageBreak/>
        <w:t>загибелі учасника АТО, операції об’єднаних сил (ООС) (є підтверджуючий документ, тобто свідоцтво про розірвання шлюбу), то матеріальна допомога надається кожному із батьків ( матері та батькові ).</w:t>
      </w:r>
      <w:r w:rsidRPr="005E5F6C">
        <w:rPr>
          <w:sz w:val="28"/>
          <w:szCs w:val="28"/>
          <w:lang w:eastAsia="uk-UA"/>
        </w:rPr>
        <w:br/>
        <w:t xml:space="preserve">           У випадку, коли повнолітні діти мешкають з матір’ю або батьком, то матеріальна допомога виплачується або матері або батькові. Лише, якщо повнолітня дитина мешкає та зареєстрована окремо, то виплачується і їй одноразова матеріальна допомога.                                                                                                                     До членів сім’ї загиблого належать:                                                                           — дружина ( чоловік);</w:t>
      </w:r>
      <w:r w:rsidRPr="005E5F6C">
        <w:rPr>
          <w:sz w:val="28"/>
          <w:szCs w:val="28"/>
          <w:lang w:eastAsia="uk-UA"/>
        </w:rPr>
        <w:br/>
        <w:t>— батьки ( мати, батько);</w:t>
      </w:r>
      <w:r w:rsidRPr="005E5F6C">
        <w:rPr>
          <w:sz w:val="28"/>
          <w:szCs w:val="28"/>
          <w:lang w:eastAsia="uk-UA"/>
        </w:rPr>
        <w:br/>
        <w:t>— неповнолітня дитина, віком до 18-ти років;</w:t>
      </w:r>
      <w:r w:rsidRPr="005E5F6C">
        <w:rPr>
          <w:sz w:val="28"/>
          <w:szCs w:val="28"/>
          <w:lang w:eastAsia="uk-UA"/>
        </w:rPr>
        <w:br/>
        <w:t>— повнолітні діти загиблого учасника АТО, загиблого учасника операції об’єднаних сил (ООС) до моменту їх вступу у шлюб.                                                         Допомога надається без урахування сукупного доходу сім’ї. Для отримання допомоги особи надають такі документи:                                                                             - заява члена сім’ї загиблого;</w:t>
      </w:r>
      <w:r w:rsidRPr="005E5F6C">
        <w:rPr>
          <w:sz w:val="28"/>
          <w:szCs w:val="28"/>
          <w:lang w:eastAsia="uk-UA"/>
        </w:rPr>
        <w:br/>
        <w:t>- довідка про склад сім’ї з місця реєстрації отримувача допомоги ( якщо вперше звернулися);</w:t>
      </w:r>
      <w:r w:rsidRPr="005E5F6C">
        <w:rPr>
          <w:sz w:val="28"/>
          <w:szCs w:val="28"/>
          <w:lang w:eastAsia="uk-UA"/>
        </w:rPr>
        <w:br/>
        <w:t>- копія документа, що підтверджує родинні зв’язки( якщо вперше звернулися).</w:t>
      </w:r>
      <w:r w:rsidRPr="005E5F6C">
        <w:rPr>
          <w:sz w:val="28"/>
          <w:szCs w:val="28"/>
          <w:lang w:eastAsia="uk-UA"/>
        </w:rPr>
        <w:br/>
        <w:t>- копія паспорту (1,2,11 сторінка) отримувача.</w:t>
      </w:r>
      <w:r w:rsidRPr="005E5F6C">
        <w:rPr>
          <w:sz w:val="28"/>
          <w:szCs w:val="28"/>
          <w:lang w:eastAsia="uk-UA"/>
        </w:rPr>
        <w:br/>
        <w:t>- копія реєстраційного номера облікової картки платника податків або серія та номер паспорта з відміткою про відмову від прийняття такого номера.</w:t>
      </w:r>
      <w:r w:rsidRPr="005E5F6C">
        <w:rPr>
          <w:sz w:val="28"/>
          <w:szCs w:val="28"/>
          <w:lang w:eastAsia="uk-UA"/>
        </w:rPr>
        <w:br/>
        <w:t>- копія пільгового посвідчення.                                                                                     Надання допомоги припиняється у разі:</w:t>
      </w:r>
      <w:r w:rsidRPr="005E5F6C">
        <w:rPr>
          <w:sz w:val="28"/>
          <w:szCs w:val="28"/>
          <w:lang w:eastAsia="uk-UA"/>
        </w:rPr>
        <w:br/>
        <w:t>- одруження дружини;</w:t>
      </w:r>
      <w:r w:rsidRPr="005E5F6C">
        <w:rPr>
          <w:sz w:val="28"/>
          <w:szCs w:val="28"/>
          <w:lang w:eastAsia="uk-UA"/>
        </w:rPr>
        <w:br/>
        <w:t>- одруження повнолітніх дітей;</w:t>
      </w:r>
      <w:r w:rsidRPr="005E5F6C">
        <w:rPr>
          <w:sz w:val="28"/>
          <w:szCs w:val="28"/>
          <w:lang w:eastAsia="uk-UA"/>
        </w:rPr>
        <w:br/>
        <w:t>- смерті.                                                                                                                            Допомога надається через банківські установи.</w:t>
      </w:r>
    </w:p>
    <w:p w14:paraId="4E4A3842" w14:textId="77777777" w:rsidR="0022565C" w:rsidRPr="005E5F6C" w:rsidRDefault="0022565C" w:rsidP="0022565C">
      <w:pPr>
        <w:rPr>
          <w:sz w:val="28"/>
          <w:szCs w:val="28"/>
          <w:lang w:eastAsia="uk-UA"/>
        </w:rPr>
      </w:pPr>
    </w:p>
    <w:p w14:paraId="105D2A93" w14:textId="77777777" w:rsidR="0022565C" w:rsidRPr="005E5F6C" w:rsidRDefault="0022565C" w:rsidP="0022565C">
      <w:pPr>
        <w:rPr>
          <w:sz w:val="28"/>
          <w:szCs w:val="28"/>
          <w:lang w:eastAsia="uk-UA"/>
        </w:rPr>
      </w:pPr>
      <w:r w:rsidRPr="005E5F6C">
        <w:rPr>
          <w:sz w:val="28"/>
          <w:szCs w:val="28"/>
          <w:lang w:eastAsia="uk-UA"/>
        </w:rPr>
        <w:t xml:space="preserve">          Порядок надання матеріальної допомоги особам з інвалідністю внаслідок війни з числа учасників антитерористичної операції та членам сімей загиблих учасників антитерористичної операції</w:t>
      </w:r>
      <w:r w:rsidRPr="005E5F6C">
        <w:rPr>
          <w:b/>
          <w:bCs/>
          <w:sz w:val="28"/>
          <w:szCs w:val="28"/>
          <w:lang w:eastAsia="uk-UA"/>
        </w:rPr>
        <w:t xml:space="preserve"> </w:t>
      </w:r>
      <w:r w:rsidRPr="005E5F6C">
        <w:rPr>
          <w:sz w:val="28"/>
          <w:szCs w:val="28"/>
        </w:rPr>
        <w:t>розроблений Сіверською міською радою.</w:t>
      </w:r>
    </w:p>
    <w:p w14:paraId="613700C6" w14:textId="77777777" w:rsidR="0022565C" w:rsidRPr="005E5F6C" w:rsidRDefault="0022565C" w:rsidP="0022565C">
      <w:pPr>
        <w:rPr>
          <w:sz w:val="28"/>
          <w:szCs w:val="28"/>
          <w:lang w:eastAsia="uk-UA"/>
        </w:rPr>
      </w:pPr>
    </w:p>
    <w:p w14:paraId="16258EB0" w14:textId="77777777" w:rsidR="0022565C" w:rsidRPr="005E5F6C" w:rsidRDefault="0022565C" w:rsidP="0022565C">
      <w:pPr>
        <w:rPr>
          <w:b/>
          <w:sz w:val="28"/>
          <w:szCs w:val="28"/>
        </w:rPr>
      </w:pPr>
      <w:r w:rsidRPr="005E5F6C">
        <w:rPr>
          <w:b/>
          <w:sz w:val="28"/>
          <w:szCs w:val="28"/>
        </w:rPr>
        <w:t xml:space="preserve">                                                                                 </w:t>
      </w:r>
    </w:p>
    <w:p w14:paraId="39DFB8D9" w14:textId="77777777" w:rsidR="0022565C" w:rsidRPr="005E5F6C" w:rsidRDefault="0022565C" w:rsidP="0022565C">
      <w:pPr>
        <w:rPr>
          <w:b/>
          <w:sz w:val="28"/>
          <w:szCs w:val="28"/>
        </w:rPr>
      </w:pPr>
    </w:p>
    <w:p w14:paraId="56C33E8A" w14:textId="77777777" w:rsidR="0022565C" w:rsidRPr="005E5F6C" w:rsidRDefault="0022565C" w:rsidP="0022565C">
      <w:pPr>
        <w:rPr>
          <w:b/>
          <w:sz w:val="28"/>
          <w:szCs w:val="28"/>
        </w:rPr>
      </w:pPr>
    </w:p>
    <w:p w14:paraId="1B430894" w14:textId="77777777" w:rsidR="0022565C" w:rsidRPr="005E5F6C" w:rsidRDefault="0022565C" w:rsidP="0022565C">
      <w:pPr>
        <w:rPr>
          <w:b/>
          <w:sz w:val="28"/>
          <w:szCs w:val="28"/>
        </w:rPr>
      </w:pPr>
    </w:p>
    <w:p w14:paraId="75ACE470" w14:textId="77777777" w:rsidR="0022565C" w:rsidRPr="005E5F6C" w:rsidRDefault="0022565C" w:rsidP="0022565C">
      <w:pPr>
        <w:rPr>
          <w:sz w:val="28"/>
          <w:szCs w:val="28"/>
        </w:rPr>
      </w:pPr>
      <w:bookmarkStart w:id="42" w:name="_Hlk62570358"/>
    </w:p>
    <w:bookmarkEnd w:id="42"/>
    <w:p w14:paraId="04C49241" w14:textId="77777777" w:rsidR="0022565C" w:rsidRPr="005E5F6C" w:rsidRDefault="0022565C" w:rsidP="0022565C">
      <w:pPr>
        <w:rPr>
          <w:sz w:val="28"/>
          <w:szCs w:val="28"/>
        </w:rPr>
      </w:pPr>
    </w:p>
    <w:p w14:paraId="042B7AF1" w14:textId="77777777" w:rsidR="0022565C" w:rsidRPr="005E5F6C" w:rsidRDefault="0022565C" w:rsidP="0022565C">
      <w:pPr>
        <w:rPr>
          <w:sz w:val="28"/>
          <w:szCs w:val="28"/>
        </w:rPr>
      </w:pPr>
    </w:p>
    <w:p w14:paraId="1318334A" w14:textId="77777777" w:rsidR="0022565C" w:rsidRPr="005E5F6C" w:rsidRDefault="0022565C" w:rsidP="0022565C">
      <w:pPr>
        <w:rPr>
          <w:sz w:val="28"/>
          <w:szCs w:val="28"/>
        </w:rPr>
      </w:pPr>
    </w:p>
    <w:p w14:paraId="22745927" w14:textId="77777777" w:rsidR="0022565C" w:rsidRPr="005E5F6C" w:rsidRDefault="0022565C" w:rsidP="0022565C">
      <w:pPr>
        <w:rPr>
          <w:sz w:val="28"/>
          <w:szCs w:val="28"/>
        </w:rPr>
      </w:pPr>
    </w:p>
    <w:p w14:paraId="648CFAA4" w14:textId="77777777" w:rsidR="0022565C" w:rsidRPr="005E5F6C" w:rsidRDefault="0022565C" w:rsidP="0022565C">
      <w:pPr>
        <w:rPr>
          <w:sz w:val="28"/>
          <w:szCs w:val="28"/>
        </w:rPr>
      </w:pPr>
    </w:p>
    <w:p w14:paraId="0F785EBE" w14:textId="77777777" w:rsidR="0022565C" w:rsidRPr="005E5F6C" w:rsidRDefault="0022565C" w:rsidP="0022565C">
      <w:pPr>
        <w:rPr>
          <w:sz w:val="28"/>
          <w:szCs w:val="28"/>
        </w:rPr>
      </w:pPr>
    </w:p>
    <w:p w14:paraId="17D7477D" w14:textId="77777777" w:rsidR="0022565C" w:rsidRPr="005E5F6C" w:rsidRDefault="0022565C" w:rsidP="0022565C">
      <w:pPr>
        <w:rPr>
          <w:sz w:val="28"/>
          <w:szCs w:val="28"/>
        </w:rPr>
      </w:pPr>
    </w:p>
    <w:p w14:paraId="38DE3D2F" w14:textId="77777777" w:rsidR="0022565C" w:rsidRPr="005E5F6C" w:rsidRDefault="0022565C" w:rsidP="0022565C">
      <w:pPr>
        <w:rPr>
          <w:sz w:val="28"/>
          <w:szCs w:val="28"/>
        </w:rPr>
      </w:pPr>
    </w:p>
    <w:p w14:paraId="40DE0572" w14:textId="77777777" w:rsidR="0022565C" w:rsidRPr="005E5F6C" w:rsidRDefault="0022565C" w:rsidP="0022565C">
      <w:pPr>
        <w:rPr>
          <w:sz w:val="28"/>
          <w:szCs w:val="28"/>
        </w:rPr>
      </w:pPr>
    </w:p>
    <w:p w14:paraId="2083CA4C" w14:textId="77777777" w:rsidR="0022565C" w:rsidRPr="005E5F6C" w:rsidRDefault="0022565C" w:rsidP="0022565C">
      <w:pPr>
        <w:rPr>
          <w:sz w:val="28"/>
          <w:szCs w:val="28"/>
        </w:rPr>
      </w:pPr>
    </w:p>
    <w:p w14:paraId="33253887" w14:textId="49AFEDD8" w:rsidR="0022565C" w:rsidRPr="005E5F6C" w:rsidRDefault="0022565C" w:rsidP="0022565C">
      <w:pPr>
        <w:rPr>
          <w:sz w:val="28"/>
          <w:szCs w:val="28"/>
        </w:rPr>
      </w:pPr>
    </w:p>
    <w:p w14:paraId="7D444624" w14:textId="77777777" w:rsidR="0022565C" w:rsidRPr="005E5F6C" w:rsidRDefault="0022565C" w:rsidP="0022565C">
      <w:pPr>
        <w:rPr>
          <w:sz w:val="28"/>
          <w:szCs w:val="28"/>
        </w:rPr>
      </w:pPr>
    </w:p>
    <w:p w14:paraId="35F67161" w14:textId="77777777" w:rsidR="0022565C" w:rsidRPr="005E5F6C" w:rsidRDefault="0022565C" w:rsidP="0022565C">
      <w:pPr>
        <w:rPr>
          <w:sz w:val="28"/>
          <w:szCs w:val="28"/>
        </w:rPr>
      </w:pPr>
    </w:p>
    <w:p w14:paraId="4A686403" w14:textId="6497CB25" w:rsidR="0022565C" w:rsidRPr="005E5F6C" w:rsidRDefault="0022565C" w:rsidP="0022565C">
      <w:pPr>
        <w:ind w:firstLine="5245"/>
        <w:jc w:val="both"/>
        <w:rPr>
          <w:sz w:val="28"/>
          <w:szCs w:val="28"/>
        </w:rPr>
      </w:pPr>
      <w:r w:rsidRPr="005E5F6C">
        <w:rPr>
          <w:sz w:val="28"/>
          <w:szCs w:val="28"/>
        </w:rPr>
        <w:t>Додаток 10</w:t>
      </w:r>
    </w:p>
    <w:p w14:paraId="21D1B5C3" w14:textId="30892506" w:rsidR="0022565C" w:rsidRPr="005E5F6C" w:rsidRDefault="0022565C" w:rsidP="0022565C">
      <w:pPr>
        <w:ind w:firstLine="5245"/>
        <w:jc w:val="both"/>
        <w:rPr>
          <w:sz w:val="28"/>
          <w:szCs w:val="28"/>
        </w:rPr>
      </w:pPr>
      <w:r w:rsidRPr="005E5F6C">
        <w:rPr>
          <w:sz w:val="28"/>
          <w:szCs w:val="28"/>
        </w:rPr>
        <w:t>до комплексної програми соціального</w:t>
      </w:r>
    </w:p>
    <w:p w14:paraId="0536B82F" w14:textId="6D46E41F" w:rsidR="0022565C" w:rsidRPr="005E5F6C" w:rsidRDefault="0022565C" w:rsidP="0022565C">
      <w:pPr>
        <w:ind w:firstLine="5245"/>
        <w:jc w:val="both"/>
        <w:rPr>
          <w:sz w:val="28"/>
          <w:szCs w:val="28"/>
        </w:rPr>
      </w:pPr>
      <w:r w:rsidRPr="005E5F6C">
        <w:rPr>
          <w:sz w:val="28"/>
          <w:szCs w:val="28"/>
        </w:rPr>
        <w:t>захисту пільгових категорій населення</w:t>
      </w:r>
    </w:p>
    <w:p w14:paraId="1F449B59" w14:textId="53AA5C9E" w:rsidR="0022565C" w:rsidRPr="005E5F6C" w:rsidRDefault="0022565C" w:rsidP="0022565C">
      <w:pPr>
        <w:ind w:firstLine="5245"/>
        <w:jc w:val="both"/>
        <w:rPr>
          <w:sz w:val="28"/>
          <w:szCs w:val="28"/>
        </w:rPr>
      </w:pPr>
      <w:r w:rsidRPr="005E5F6C">
        <w:rPr>
          <w:sz w:val="28"/>
          <w:szCs w:val="28"/>
        </w:rPr>
        <w:t>Сіверської міської ради на 2021рік</w:t>
      </w:r>
    </w:p>
    <w:p w14:paraId="2608689F" w14:textId="77777777" w:rsidR="0022565C" w:rsidRPr="005E5F6C" w:rsidRDefault="0022565C" w:rsidP="0022565C">
      <w:pPr>
        <w:jc w:val="both"/>
        <w:rPr>
          <w:sz w:val="28"/>
          <w:szCs w:val="28"/>
        </w:rPr>
      </w:pPr>
    </w:p>
    <w:p w14:paraId="2BA25396" w14:textId="77777777" w:rsidR="0022565C" w:rsidRPr="005E5F6C" w:rsidRDefault="0022565C" w:rsidP="0022565C">
      <w:pPr>
        <w:tabs>
          <w:tab w:val="left" w:pos="4125"/>
        </w:tabs>
        <w:suppressAutoHyphens/>
        <w:jc w:val="center"/>
        <w:rPr>
          <w:b/>
          <w:bCs/>
          <w:sz w:val="28"/>
          <w:szCs w:val="28"/>
          <w:lang w:eastAsia="ar-SA"/>
        </w:rPr>
      </w:pPr>
      <w:r w:rsidRPr="005E5F6C">
        <w:rPr>
          <w:b/>
          <w:bCs/>
          <w:sz w:val="28"/>
          <w:szCs w:val="28"/>
          <w:lang w:eastAsia="ar-SA"/>
        </w:rPr>
        <w:t>ПОРЯДОК</w:t>
      </w:r>
    </w:p>
    <w:p w14:paraId="0D6D6156" w14:textId="77777777" w:rsidR="0022565C" w:rsidRPr="005E5F6C" w:rsidRDefault="0022565C" w:rsidP="0022565C">
      <w:pPr>
        <w:suppressAutoHyphens/>
        <w:jc w:val="center"/>
        <w:rPr>
          <w:rFonts w:eastAsia="Tahoma" w:cs="Tahoma"/>
          <w:b/>
          <w:bCs/>
          <w:sz w:val="28"/>
          <w:szCs w:val="28"/>
          <w:lang w:eastAsia="ar-SA"/>
        </w:rPr>
      </w:pPr>
      <w:r w:rsidRPr="005E5F6C">
        <w:rPr>
          <w:b/>
          <w:bCs/>
          <w:sz w:val="28"/>
          <w:szCs w:val="28"/>
          <w:lang w:eastAsia="ar-SA"/>
        </w:rPr>
        <w:t>відшкодування витрат на здійснене поховання померлих (загиблих) учасників бойових дій та осіб з інвалідністю внаслідок війни</w:t>
      </w:r>
    </w:p>
    <w:p w14:paraId="383BCA6D" w14:textId="77777777" w:rsidR="0022565C" w:rsidRPr="005E5F6C" w:rsidRDefault="0022565C" w:rsidP="0022565C">
      <w:pPr>
        <w:suppressAutoHyphens/>
        <w:jc w:val="both"/>
        <w:rPr>
          <w:sz w:val="28"/>
          <w:szCs w:val="28"/>
          <w:lang w:eastAsia="ar-SA"/>
        </w:rPr>
      </w:pPr>
    </w:p>
    <w:p w14:paraId="68D19B8D" w14:textId="77777777" w:rsidR="0022565C" w:rsidRPr="005E5F6C" w:rsidRDefault="0022565C" w:rsidP="0022565C">
      <w:pPr>
        <w:suppressAutoHyphens/>
        <w:jc w:val="both"/>
        <w:rPr>
          <w:rFonts w:eastAsia="Tahoma" w:cs="Tahoma"/>
          <w:b/>
          <w:bCs/>
          <w:sz w:val="28"/>
          <w:szCs w:val="28"/>
          <w:lang w:eastAsia="ar-SA"/>
        </w:rPr>
      </w:pPr>
      <w:r w:rsidRPr="005E5F6C">
        <w:rPr>
          <w:sz w:val="28"/>
          <w:szCs w:val="28"/>
          <w:lang w:eastAsia="ar-SA"/>
        </w:rPr>
        <w:t xml:space="preserve">          Цей порядок визначає відшкодування витрат на здійснене поховання померлих (загиблих) учасників бойових дій та осіб з інвалідністю внаслідок війни на підставі</w:t>
      </w:r>
      <w:r w:rsidRPr="005E5F6C">
        <w:rPr>
          <w:rFonts w:eastAsia="Tahoma" w:cs="Tahoma"/>
          <w:b/>
          <w:bCs/>
          <w:sz w:val="28"/>
          <w:szCs w:val="28"/>
          <w:lang w:eastAsia="ar-SA"/>
        </w:rPr>
        <w:t xml:space="preserve"> </w:t>
      </w:r>
      <w:r w:rsidRPr="005E5F6C">
        <w:rPr>
          <w:sz w:val="28"/>
          <w:szCs w:val="28"/>
          <w:lang w:eastAsia="ar-SA"/>
        </w:rPr>
        <w:t>Закону України «Про поховання та похоронну справу» від 10.07.2003 № 1102-</w:t>
      </w:r>
      <w:r w:rsidRPr="005E5F6C">
        <w:rPr>
          <w:sz w:val="28"/>
          <w:szCs w:val="28"/>
          <w:lang w:val="en-US" w:eastAsia="ar-SA"/>
        </w:rPr>
        <w:t>IV</w:t>
      </w:r>
      <w:r w:rsidRPr="005E5F6C">
        <w:rPr>
          <w:sz w:val="28"/>
          <w:szCs w:val="28"/>
          <w:lang w:eastAsia="ar-SA"/>
        </w:rPr>
        <w:t>, ст. 14, акту Кабінету Міністрів України «</w:t>
      </w:r>
      <w:r w:rsidRPr="005E5F6C">
        <w:rPr>
          <w:rFonts w:eastAsia="Tahoma"/>
          <w:sz w:val="28"/>
          <w:szCs w:val="28"/>
          <w:lang w:eastAsia="ar-SA"/>
        </w:rPr>
        <w:t>Порядок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затверджений П</w:t>
      </w:r>
      <w:r w:rsidRPr="005E5F6C">
        <w:rPr>
          <w:sz w:val="28"/>
          <w:szCs w:val="28"/>
          <w:lang w:eastAsia="ar-SA"/>
        </w:rPr>
        <w:t xml:space="preserve">КМУ </w:t>
      </w:r>
      <w:r w:rsidRPr="005E5F6C">
        <w:rPr>
          <w:rFonts w:eastAsia="Tahoma"/>
          <w:sz w:val="28"/>
          <w:szCs w:val="28"/>
          <w:lang w:eastAsia="ar-SA"/>
        </w:rPr>
        <w:t>від 28.10.2004 № 1445 за рахунок обласної субвенції.</w:t>
      </w:r>
    </w:p>
    <w:p w14:paraId="4C4955E6" w14:textId="77777777" w:rsidR="0022565C" w:rsidRPr="005E5F6C" w:rsidRDefault="0022565C" w:rsidP="0022565C">
      <w:pPr>
        <w:suppressAutoHyphens/>
        <w:ind w:firstLine="708"/>
        <w:jc w:val="both"/>
        <w:rPr>
          <w:sz w:val="28"/>
          <w:szCs w:val="28"/>
          <w:lang w:eastAsia="ar-SA"/>
        </w:rPr>
      </w:pPr>
      <w:r w:rsidRPr="005E5F6C">
        <w:rPr>
          <w:sz w:val="28"/>
          <w:szCs w:val="28"/>
          <w:lang w:eastAsia="ar-SA"/>
        </w:rPr>
        <w:t>Підстава для одержання послуги - смерть (загибель) учасника бойових дій, особи з інвалідністю внаслідок війни. Вичерпний перелік документів, необхідних для отримання послуги, а також вимоги до них:</w:t>
      </w:r>
    </w:p>
    <w:p w14:paraId="3471450D" w14:textId="77777777" w:rsidR="0022565C" w:rsidRPr="005E5F6C" w:rsidRDefault="0022565C" w:rsidP="0022565C">
      <w:pPr>
        <w:suppressAutoHyphens/>
        <w:snapToGrid w:val="0"/>
        <w:jc w:val="both"/>
        <w:rPr>
          <w:sz w:val="28"/>
          <w:szCs w:val="28"/>
          <w:lang w:eastAsia="ar-SA"/>
        </w:rPr>
      </w:pPr>
      <w:r w:rsidRPr="005E5F6C">
        <w:rPr>
          <w:sz w:val="28"/>
          <w:szCs w:val="28"/>
          <w:lang w:eastAsia="ar-SA"/>
        </w:rPr>
        <w:t xml:space="preserve"> - заява про відшкодування витрат на поховання померлого (у довільній формі) з обов’язковим зазначенням реквізитів банківського рахунку для зарахування коштів;</w:t>
      </w:r>
    </w:p>
    <w:p w14:paraId="7872DE28" w14:textId="77777777" w:rsidR="0022565C" w:rsidRPr="005E5F6C" w:rsidRDefault="0022565C" w:rsidP="0022565C">
      <w:pPr>
        <w:suppressAutoHyphens/>
        <w:snapToGrid w:val="0"/>
        <w:jc w:val="both"/>
        <w:rPr>
          <w:sz w:val="28"/>
          <w:szCs w:val="28"/>
          <w:lang w:eastAsia="ar-SA"/>
        </w:rPr>
      </w:pPr>
      <w:r w:rsidRPr="005E5F6C">
        <w:rPr>
          <w:sz w:val="28"/>
          <w:szCs w:val="28"/>
          <w:lang w:eastAsia="ar-SA"/>
        </w:rPr>
        <w:t>- копія договору-замовлення на організацію та проведення поховання;</w:t>
      </w:r>
    </w:p>
    <w:p w14:paraId="69C1ADF3" w14:textId="77777777" w:rsidR="0022565C" w:rsidRPr="005E5F6C" w:rsidRDefault="0022565C" w:rsidP="0022565C">
      <w:pPr>
        <w:suppressAutoHyphens/>
        <w:snapToGrid w:val="0"/>
        <w:jc w:val="both"/>
        <w:rPr>
          <w:sz w:val="28"/>
          <w:szCs w:val="28"/>
          <w:lang w:eastAsia="ar-SA"/>
        </w:rPr>
      </w:pPr>
      <w:r w:rsidRPr="005E5F6C">
        <w:rPr>
          <w:sz w:val="28"/>
          <w:szCs w:val="28"/>
          <w:lang w:eastAsia="ar-SA"/>
        </w:rPr>
        <w:t>- копія паспорта (при наявності оригіналу);</w:t>
      </w:r>
    </w:p>
    <w:p w14:paraId="463B2236" w14:textId="77777777" w:rsidR="0022565C" w:rsidRPr="005E5F6C" w:rsidRDefault="0022565C" w:rsidP="0022565C">
      <w:pPr>
        <w:suppressAutoHyphens/>
        <w:snapToGrid w:val="0"/>
        <w:jc w:val="both"/>
        <w:rPr>
          <w:sz w:val="28"/>
          <w:szCs w:val="28"/>
          <w:lang w:eastAsia="ar-SA"/>
        </w:rPr>
      </w:pPr>
      <w:r w:rsidRPr="005E5F6C">
        <w:rPr>
          <w:sz w:val="28"/>
          <w:szCs w:val="28"/>
          <w:lang w:eastAsia="ar-SA"/>
        </w:rPr>
        <w:t>- копія реєстраційного номера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та мають відмітку в паспорті), такі особи подають копію такої відмітки в паспорті;</w:t>
      </w:r>
    </w:p>
    <w:p w14:paraId="659C50C6" w14:textId="77777777" w:rsidR="0022565C" w:rsidRPr="005E5F6C" w:rsidRDefault="0022565C" w:rsidP="0022565C">
      <w:pPr>
        <w:suppressAutoHyphens/>
        <w:snapToGrid w:val="0"/>
        <w:jc w:val="both"/>
        <w:rPr>
          <w:sz w:val="28"/>
          <w:szCs w:val="28"/>
          <w:lang w:eastAsia="ar-SA"/>
        </w:rPr>
      </w:pPr>
      <w:r w:rsidRPr="005E5F6C">
        <w:rPr>
          <w:sz w:val="28"/>
          <w:szCs w:val="28"/>
          <w:lang w:eastAsia="ar-SA"/>
        </w:rPr>
        <w:t>- копія свідоцтва про смерть (при наявності оригіналу);</w:t>
      </w:r>
    </w:p>
    <w:p w14:paraId="38D3AFFF" w14:textId="77777777" w:rsidR="0022565C" w:rsidRPr="005E5F6C" w:rsidRDefault="0022565C" w:rsidP="0022565C">
      <w:pPr>
        <w:suppressAutoHyphens/>
        <w:snapToGrid w:val="0"/>
        <w:jc w:val="both"/>
        <w:rPr>
          <w:sz w:val="28"/>
          <w:szCs w:val="28"/>
          <w:lang w:eastAsia="ar-SA"/>
        </w:rPr>
      </w:pPr>
      <w:r w:rsidRPr="005E5F6C">
        <w:rPr>
          <w:sz w:val="28"/>
          <w:szCs w:val="28"/>
          <w:lang w:eastAsia="ar-SA"/>
        </w:rPr>
        <w:t>- копія документа, що підтверджує статус особи померлого;</w:t>
      </w:r>
    </w:p>
    <w:p w14:paraId="2C138AFA" w14:textId="77777777" w:rsidR="0022565C" w:rsidRPr="005E5F6C" w:rsidRDefault="0022565C" w:rsidP="0022565C">
      <w:pPr>
        <w:suppressAutoHyphens/>
        <w:jc w:val="both"/>
        <w:rPr>
          <w:sz w:val="28"/>
          <w:szCs w:val="28"/>
          <w:lang w:eastAsia="ar-SA"/>
        </w:rPr>
      </w:pPr>
      <w:r w:rsidRPr="005E5F6C">
        <w:rPr>
          <w:sz w:val="28"/>
          <w:szCs w:val="28"/>
          <w:lang w:eastAsia="ar-SA"/>
        </w:rPr>
        <w:t>- копії платіжних документів, що підтверджують факт здійснення поховання за власний рахунок.</w:t>
      </w:r>
    </w:p>
    <w:p w14:paraId="04C75B49" w14:textId="77777777" w:rsidR="0022565C" w:rsidRPr="005E5F6C" w:rsidRDefault="0022565C" w:rsidP="0022565C">
      <w:pPr>
        <w:suppressAutoHyphens/>
        <w:ind w:firstLine="708"/>
        <w:jc w:val="both"/>
        <w:rPr>
          <w:sz w:val="28"/>
          <w:szCs w:val="28"/>
          <w:lang w:eastAsia="ar-SA"/>
        </w:rPr>
      </w:pPr>
      <w:r w:rsidRPr="005E5F6C">
        <w:rPr>
          <w:sz w:val="28"/>
          <w:szCs w:val="28"/>
          <w:lang w:eastAsia="ar-SA"/>
        </w:rPr>
        <w:t>Документи подаються виконавцем волевиявлення або особою, що зобов'язалася поховати померлого (загиблого) учасника бойових дій та особу з інвалідністю внаслідок війни до Сіверської міської ради за місцем реєстрації померлого (загиблого).</w:t>
      </w:r>
    </w:p>
    <w:p w14:paraId="6F05B76A" w14:textId="77777777" w:rsidR="0022565C" w:rsidRPr="005E5F6C" w:rsidRDefault="0022565C" w:rsidP="0022565C">
      <w:pPr>
        <w:suppressAutoHyphens/>
        <w:ind w:firstLine="708"/>
        <w:jc w:val="both"/>
        <w:rPr>
          <w:sz w:val="28"/>
          <w:szCs w:val="28"/>
          <w:lang w:eastAsia="ar-SA"/>
        </w:rPr>
      </w:pPr>
      <w:r w:rsidRPr="005E5F6C">
        <w:rPr>
          <w:sz w:val="28"/>
          <w:szCs w:val="28"/>
          <w:lang w:eastAsia="ar-SA"/>
        </w:rPr>
        <w:t xml:space="preserve">Перелік підстав для відмови у наданні послуги- неповний пакет документів. </w:t>
      </w:r>
    </w:p>
    <w:p w14:paraId="495A4AAE" w14:textId="77777777" w:rsidR="0022565C" w:rsidRPr="005E5F6C" w:rsidRDefault="0022565C" w:rsidP="0022565C">
      <w:pPr>
        <w:suppressAutoHyphens/>
        <w:ind w:firstLine="708"/>
        <w:jc w:val="both"/>
        <w:rPr>
          <w:sz w:val="28"/>
          <w:szCs w:val="28"/>
          <w:lang w:eastAsia="ar-SA"/>
        </w:rPr>
      </w:pPr>
      <w:r w:rsidRPr="005E5F6C">
        <w:rPr>
          <w:sz w:val="28"/>
          <w:szCs w:val="28"/>
          <w:lang w:eastAsia="ar-SA"/>
        </w:rPr>
        <w:t xml:space="preserve">Результат надання послуги - </w:t>
      </w:r>
      <w:r w:rsidRPr="005E5F6C">
        <w:rPr>
          <w:rFonts w:eastAsia="Tahoma"/>
          <w:sz w:val="28"/>
          <w:szCs w:val="28"/>
          <w:lang w:eastAsia="ar-SA"/>
        </w:rPr>
        <w:t xml:space="preserve">призначення та виплата допомоги / письмова </w:t>
      </w:r>
      <w:proofErr w:type="spellStart"/>
      <w:r w:rsidRPr="005E5F6C">
        <w:rPr>
          <w:rFonts w:eastAsia="Tahoma"/>
          <w:sz w:val="28"/>
          <w:szCs w:val="28"/>
          <w:lang w:eastAsia="ar-SA"/>
        </w:rPr>
        <w:t>відмова.</w:t>
      </w:r>
      <w:r w:rsidRPr="005E5F6C">
        <w:rPr>
          <w:sz w:val="28"/>
          <w:szCs w:val="28"/>
          <w:lang w:eastAsia="ar-SA"/>
        </w:rPr>
        <w:t>Способи</w:t>
      </w:r>
      <w:proofErr w:type="spellEnd"/>
      <w:r w:rsidRPr="005E5F6C">
        <w:rPr>
          <w:sz w:val="28"/>
          <w:szCs w:val="28"/>
          <w:lang w:eastAsia="ar-SA"/>
        </w:rPr>
        <w:t xml:space="preserve"> отримання відповіді (результату): перерахування коштів на  розрахунковий рахунок заявника, вказаний у заяві про надання послуги. Письмова </w:t>
      </w:r>
      <w:r w:rsidRPr="005E5F6C">
        <w:rPr>
          <w:sz w:val="28"/>
          <w:szCs w:val="28"/>
          <w:lang w:eastAsia="ar-SA"/>
        </w:rPr>
        <w:lastRenderedPageBreak/>
        <w:t xml:space="preserve">відмова надається: особисто, через законного представника, за нотаріально завіреною довіреністю, поштою. </w:t>
      </w:r>
    </w:p>
    <w:p w14:paraId="27EFC1B7" w14:textId="77777777" w:rsidR="0022565C" w:rsidRPr="005E5F6C" w:rsidRDefault="0022565C" w:rsidP="0022565C">
      <w:pPr>
        <w:suppressAutoHyphens/>
        <w:snapToGrid w:val="0"/>
        <w:jc w:val="both"/>
        <w:rPr>
          <w:sz w:val="28"/>
          <w:szCs w:val="28"/>
          <w:lang w:eastAsia="ar-SA"/>
        </w:rPr>
      </w:pPr>
      <w:r w:rsidRPr="005E5F6C">
        <w:rPr>
          <w:sz w:val="28"/>
          <w:szCs w:val="28"/>
          <w:lang w:eastAsia="ar-SA"/>
        </w:rPr>
        <w:t xml:space="preserve">           Розмір витрат на поховання або відшкодування витрат на здійснене поховання померлих (загиблих) складає 1,5 прожиткового мінімуму на одну особу з розрахунку на місяць, установленого з 01 січня поточного року, але не більше фактичних витрат на поховання або відшкодування витрат на здійснене поховання померлих.</w:t>
      </w:r>
    </w:p>
    <w:p w14:paraId="33E74E6A" w14:textId="77777777" w:rsidR="0022565C" w:rsidRPr="005E5F6C" w:rsidRDefault="0022565C" w:rsidP="0022565C">
      <w:pPr>
        <w:suppressAutoHyphens/>
        <w:jc w:val="both"/>
        <w:rPr>
          <w:sz w:val="28"/>
          <w:szCs w:val="28"/>
        </w:rPr>
      </w:pPr>
      <w:r w:rsidRPr="005E5F6C">
        <w:rPr>
          <w:sz w:val="28"/>
          <w:szCs w:val="28"/>
        </w:rPr>
        <w:t xml:space="preserve">      </w:t>
      </w:r>
    </w:p>
    <w:p w14:paraId="4BB8168B" w14:textId="77777777" w:rsidR="0022565C" w:rsidRPr="005E5F6C" w:rsidRDefault="0022565C" w:rsidP="0022565C">
      <w:pPr>
        <w:suppressAutoHyphens/>
        <w:jc w:val="both"/>
        <w:rPr>
          <w:sz w:val="28"/>
          <w:szCs w:val="28"/>
        </w:rPr>
      </w:pPr>
    </w:p>
    <w:p w14:paraId="7045AAC2" w14:textId="77777777" w:rsidR="0022565C" w:rsidRPr="005E5F6C" w:rsidRDefault="0022565C" w:rsidP="0022565C">
      <w:pPr>
        <w:suppressAutoHyphens/>
        <w:jc w:val="both"/>
        <w:rPr>
          <w:rFonts w:eastAsia="Tahoma" w:cs="Tahoma"/>
          <w:b/>
          <w:bCs/>
          <w:sz w:val="28"/>
          <w:szCs w:val="28"/>
          <w:lang w:eastAsia="ar-SA"/>
        </w:rPr>
      </w:pPr>
      <w:r w:rsidRPr="005E5F6C">
        <w:rPr>
          <w:sz w:val="28"/>
          <w:szCs w:val="28"/>
        </w:rPr>
        <w:t xml:space="preserve">           </w:t>
      </w:r>
      <w:bookmarkStart w:id="43" w:name="_Hlk62551855"/>
      <w:r w:rsidRPr="005E5F6C">
        <w:rPr>
          <w:sz w:val="28"/>
          <w:szCs w:val="28"/>
        </w:rPr>
        <w:t xml:space="preserve">Порядок </w:t>
      </w:r>
      <w:r w:rsidRPr="005E5F6C">
        <w:rPr>
          <w:sz w:val="28"/>
          <w:szCs w:val="28"/>
          <w:lang w:eastAsia="ar-SA"/>
        </w:rPr>
        <w:t>відшкодування витрат на здійснене поховання померлих (загиблих) учасників бойових дій та осіб з інвалідністю внаслідок війни</w:t>
      </w:r>
      <w:r w:rsidRPr="005E5F6C">
        <w:rPr>
          <w:rFonts w:eastAsia="Tahoma" w:cs="Tahoma"/>
          <w:b/>
          <w:bCs/>
          <w:sz w:val="28"/>
          <w:szCs w:val="28"/>
          <w:lang w:eastAsia="ar-SA"/>
        </w:rPr>
        <w:t xml:space="preserve"> </w:t>
      </w:r>
      <w:r w:rsidRPr="005E5F6C">
        <w:rPr>
          <w:sz w:val="28"/>
          <w:szCs w:val="28"/>
        </w:rPr>
        <w:t>розроблений Сіверською міською радою.</w:t>
      </w:r>
    </w:p>
    <w:bookmarkEnd w:id="43"/>
    <w:p w14:paraId="3BB4D3A1" w14:textId="77777777" w:rsidR="0022565C" w:rsidRPr="005E5F6C" w:rsidRDefault="0022565C" w:rsidP="0022565C">
      <w:pPr>
        <w:ind w:firstLine="708"/>
        <w:jc w:val="both"/>
        <w:rPr>
          <w:b/>
          <w:sz w:val="28"/>
          <w:szCs w:val="28"/>
        </w:rPr>
      </w:pPr>
    </w:p>
    <w:p w14:paraId="2327AAC5" w14:textId="77777777" w:rsidR="0022565C" w:rsidRPr="005E5F6C" w:rsidRDefault="0022565C" w:rsidP="0022565C">
      <w:pPr>
        <w:rPr>
          <w:sz w:val="28"/>
          <w:szCs w:val="28"/>
        </w:rPr>
      </w:pPr>
    </w:p>
    <w:p w14:paraId="43CF14E4" w14:textId="77777777" w:rsidR="0022565C" w:rsidRPr="005E5F6C" w:rsidRDefault="0022565C" w:rsidP="0022565C">
      <w:pPr>
        <w:rPr>
          <w:sz w:val="28"/>
          <w:szCs w:val="28"/>
        </w:rPr>
      </w:pPr>
    </w:p>
    <w:p w14:paraId="44C14E55" w14:textId="77777777" w:rsidR="0022565C" w:rsidRPr="005E5F6C" w:rsidRDefault="0022565C" w:rsidP="00163EC9">
      <w:pPr>
        <w:tabs>
          <w:tab w:val="left" w:pos="567"/>
          <w:tab w:val="left" w:pos="709"/>
          <w:tab w:val="left" w:pos="6804"/>
          <w:tab w:val="left" w:pos="7380"/>
          <w:tab w:val="left" w:pos="7655"/>
        </w:tabs>
        <w:jc w:val="both"/>
        <w:rPr>
          <w:sz w:val="28"/>
          <w:szCs w:val="28"/>
        </w:rPr>
      </w:pPr>
    </w:p>
    <w:p w14:paraId="26BD0987" w14:textId="4DCCC143" w:rsidR="00163EC9" w:rsidRPr="005E5F6C" w:rsidRDefault="00163EC9">
      <w:pPr>
        <w:rPr>
          <w:sz w:val="28"/>
          <w:szCs w:val="28"/>
        </w:rPr>
      </w:pPr>
    </w:p>
    <w:p w14:paraId="431F042D" w14:textId="17F00E36" w:rsidR="005E5F6C" w:rsidRPr="005E5F6C" w:rsidRDefault="005E5F6C">
      <w:pPr>
        <w:rPr>
          <w:sz w:val="28"/>
          <w:szCs w:val="28"/>
        </w:rPr>
      </w:pPr>
    </w:p>
    <w:p w14:paraId="6F5DFB9D" w14:textId="038AB99D" w:rsidR="005E5F6C" w:rsidRPr="005E5F6C" w:rsidRDefault="005E5F6C">
      <w:pPr>
        <w:rPr>
          <w:sz w:val="28"/>
          <w:szCs w:val="28"/>
        </w:rPr>
      </w:pPr>
    </w:p>
    <w:p w14:paraId="7BFF6E02" w14:textId="112C48DA" w:rsidR="005E5F6C" w:rsidRPr="005E5F6C" w:rsidRDefault="005E5F6C">
      <w:pPr>
        <w:rPr>
          <w:sz w:val="28"/>
          <w:szCs w:val="28"/>
        </w:rPr>
      </w:pPr>
    </w:p>
    <w:p w14:paraId="6AF38C10" w14:textId="1C513CD9" w:rsidR="005E5F6C" w:rsidRPr="005E5F6C" w:rsidRDefault="005E5F6C">
      <w:pPr>
        <w:rPr>
          <w:sz w:val="28"/>
          <w:szCs w:val="28"/>
        </w:rPr>
      </w:pPr>
    </w:p>
    <w:p w14:paraId="73980E32" w14:textId="2B658B4D" w:rsidR="005E5F6C" w:rsidRPr="005E5F6C" w:rsidRDefault="005E5F6C">
      <w:pPr>
        <w:rPr>
          <w:sz w:val="28"/>
          <w:szCs w:val="28"/>
        </w:rPr>
      </w:pPr>
    </w:p>
    <w:p w14:paraId="719DDB9E" w14:textId="4FFF23A6" w:rsidR="005E5F6C" w:rsidRPr="005E5F6C" w:rsidRDefault="005E5F6C">
      <w:pPr>
        <w:rPr>
          <w:sz w:val="28"/>
          <w:szCs w:val="28"/>
        </w:rPr>
      </w:pPr>
    </w:p>
    <w:p w14:paraId="0A077CD6" w14:textId="5C4CD5F0" w:rsidR="005E5F6C" w:rsidRPr="005E5F6C" w:rsidRDefault="005E5F6C">
      <w:pPr>
        <w:rPr>
          <w:sz w:val="28"/>
          <w:szCs w:val="28"/>
        </w:rPr>
      </w:pPr>
    </w:p>
    <w:p w14:paraId="0AB83ADF" w14:textId="58B738F4" w:rsidR="005E5F6C" w:rsidRPr="005E5F6C" w:rsidRDefault="005E5F6C">
      <w:pPr>
        <w:rPr>
          <w:sz w:val="28"/>
          <w:szCs w:val="28"/>
        </w:rPr>
      </w:pPr>
    </w:p>
    <w:p w14:paraId="0810CE79" w14:textId="07CDA5AB" w:rsidR="005E5F6C" w:rsidRPr="005E5F6C" w:rsidRDefault="005E5F6C">
      <w:pPr>
        <w:rPr>
          <w:sz w:val="28"/>
          <w:szCs w:val="28"/>
        </w:rPr>
      </w:pPr>
    </w:p>
    <w:p w14:paraId="77593CF3" w14:textId="35844072" w:rsidR="005E5F6C" w:rsidRPr="005E5F6C" w:rsidRDefault="005E5F6C">
      <w:pPr>
        <w:rPr>
          <w:sz w:val="28"/>
          <w:szCs w:val="28"/>
        </w:rPr>
      </w:pPr>
    </w:p>
    <w:p w14:paraId="2DA92D28" w14:textId="4E3625E8" w:rsidR="005E5F6C" w:rsidRPr="005E5F6C" w:rsidRDefault="005E5F6C">
      <w:pPr>
        <w:rPr>
          <w:sz w:val="28"/>
          <w:szCs w:val="28"/>
        </w:rPr>
      </w:pPr>
    </w:p>
    <w:p w14:paraId="0E590EF9" w14:textId="09A02A32" w:rsidR="005E5F6C" w:rsidRPr="005E5F6C" w:rsidRDefault="005E5F6C">
      <w:pPr>
        <w:rPr>
          <w:sz w:val="28"/>
          <w:szCs w:val="28"/>
        </w:rPr>
      </w:pPr>
    </w:p>
    <w:p w14:paraId="607F7B6E" w14:textId="15AF1ECE" w:rsidR="005E5F6C" w:rsidRPr="005E5F6C" w:rsidRDefault="005E5F6C">
      <w:pPr>
        <w:rPr>
          <w:sz w:val="28"/>
          <w:szCs w:val="28"/>
        </w:rPr>
      </w:pPr>
    </w:p>
    <w:p w14:paraId="7A3D7144" w14:textId="222F32E5" w:rsidR="005E5F6C" w:rsidRPr="005E5F6C" w:rsidRDefault="005E5F6C">
      <w:pPr>
        <w:rPr>
          <w:sz w:val="28"/>
          <w:szCs w:val="28"/>
        </w:rPr>
      </w:pPr>
    </w:p>
    <w:p w14:paraId="07C031F8" w14:textId="7349A21A" w:rsidR="005E5F6C" w:rsidRPr="005E5F6C" w:rsidRDefault="005E5F6C">
      <w:pPr>
        <w:rPr>
          <w:sz w:val="28"/>
          <w:szCs w:val="28"/>
        </w:rPr>
      </w:pPr>
    </w:p>
    <w:p w14:paraId="6ADCA353" w14:textId="2D7285F0" w:rsidR="005E5F6C" w:rsidRPr="005E5F6C" w:rsidRDefault="005E5F6C">
      <w:pPr>
        <w:rPr>
          <w:sz w:val="28"/>
          <w:szCs w:val="28"/>
        </w:rPr>
      </w:pPr>
    </w:p>
    <w:p w14:paraId="1D89197D" w14:textId="2FA386F6" w:rsidR="005E5F6C" w:rsidRPr="005E5F6C" w:rsidRDefault="005E5F6C">
      <w:pPr>
        <w:rPr>
          <w:sz w:val="28"/>
          <w:szCs w:val="28"/>
        </w:rPr>
      </w:pPr>
    </w:p>
    <w:p w14:paraId="2F7D47D6" w14:textId="7439A69E" w:rsidR="005E5F6C" w:rsidRPr="005E5F6C" w:rsidRDefault="005E5F6C">
      <w:pPr>
        <w:rPr>
          <w:sz w:val="28"/>
          <w:szCs w:val="28"/>
        </w:rPr>
      </w:pPr>
    </w:p>
    <w:p w14:paraId="62B9FF58" w14:textId="1485CE3B" w:rsidR="005E5F6C" w:rsidRPr="005E5F6C" w:rsidRDefault="005E5F6C">
      <w:pPr>
        <w:rPr>
          <w:sz w:val="28"/>
          <w:szCs w:val="28"/>
        </w:rPr>
      </w:pPr>
    </w:p>
    <w:p w14:paraId="6C455930" w14:textId="3B7B89A3" w:rsidR="005E5F6C" w:rsidRPr="005E5F6C" w:rsidRDefault="005E5F6C">
      <w:pPr>
        <w:rPr>
          <w:sz w:val="28"/>
          <w:szCs w:val="28"/>
        </w:rPr>
      </w:pPr>
    </w:p>
    <w:p w14:paraId="0D5C0E28" w14:textId="1F97C324" w:rsidR="005E5F6C" w:rsidRPr="005E5F6C" w:rsidRDefault="005E5F6C">
      <w:pPr>
        <w:rPr>
          <w:sz w:val="28"/>
          <w:szCs w:val="28"/>
        </w:rPr>
      </w:pPr>
    </w:p>
    <w:p w14:paraId="1C25EECF" w14:textId="76472D8C" w:rsidR="005E5F6C" w:rsidRPr="005E5F6C" w:rsidRDefault="005E5F6C">
      <w:pPr>
        <w:rPr>
          <w:sz w:val="28"/>
          <w:szCs w:val="28"/>
        </w:rPr>
      </w:pPr>
    </w:p>
    <w:p w14:paraId="23AB5676" w14:textId="7F20B76B" w:rsidR="005E5F6C" w:rsidRPr="005E5F6C" w:rsidRDefault="005E5F6C">
      <w:pPr>
        <w:rPr>
          <w:sz w:val="28"/>
          <w:szCs w:val="28"/>
        </w:rPr>
      </w:pPr>
    </w:p>
    <w:p w14:paraId="252979CF" w14:textId="4332D071" w:rsidR="005E5F6C" w:rsidRPr="005E5F6C" w:rsidRDefault="005E5F6C">
      <w:pPr>
        <w:rPr>
          <w:sz w:val="28"/>
          <w:szCs w:val="28"/>
        </w:rPr>
      </w:pPr>
    </w:p>
    <w:p w14:paraId="0F735B84" w14:textId="578A8FF9" w:rsidR="005E5F6C" w:rsidRPr="005E5F6C" w:rsidRDefault="005E5F6C">
      <w:pPr>
        <w:rPr>
          <w:sz w:val="28"/>
          <w:szCs w:val="28"/>
        </w:rPr>
      </w:pPr>
    </w:p>
    <w:p w14:paraId="79C2260F" w14:textId="283B0F27" w:rsidR="005E5F6C" w:rsidRPr="005E5F6C" w:rsidRDefault="005E5F6C">
      <w:pPr>
        <w:rPr>
          <w:sz w:val="28"/>
          <w:szCs w:val="28"/>
        </w:rPr>
      </w:pPr>
    </w:p>
    <w:p w14:paraId="7CC10ED3" w14:textId="1562B5AF" w:rsidR="005E5F6C" w:rsidRPr="005E5F6C" w:rsidRDefault="005E5F6C">
      <w:pPr>
        <w:rPr>
          <w:sz w:val="28"/>
          <w:szCs w:val="28"/>
        </w:rPr>
      </w:pPr>
    </w:p>
    <w:p w14:paraId="06E0A5F6" w14:textId="734B885C" w:rsidR="005E5F6C" w:rsidRPr="005E5F6C" w:rsidRDefault="005E5F6C">
      <w:pPr>
        <w:rPr>
          <w:sz w:val="28"/>
          <w:szCs w:val="28"/>
        </w:rPr>
      </w:pPr>
    </w:p>
    <w:p w14:paraId="33BB21E4" w14:textId="2D0FF408" w:rsidR="005E5F6C" w:rsidRPr="005E5F6C" w:rsidRDefault="005E5F6C">
      <w:pPr>
        <w:rPr>
          <w:sz w:val="28"/>
          <w:szCs w:val="28"/>
        </w:rPr>
      </w:pPr>
    </w:p>
    <w:p w14:paraId="5811A654" w14:textId="3826D309" w:rsidR="005E5F6C" w:rsidRPr="005E5F6C" w:rsidRDefault="005E5F6C">
      <w:pPr>
        <w:rPr>
          <w:sz w:val="28"/>
          <w:szCs w:val="28"/>
        </w:rPr>
      </w:pPr>
    </w:p>
    <w:p w14:paraId="447AD709" w14:textId="37985B26" w:rsidR="005E5F6C" w:rsidRPr="005E5F6C" w:rsidRDefault="005E5F6C">
      <w:pPr>
        <w:rPr>
          <w:sz w:val="28"/>
          <w:szCs w:val="28"/>
        </w:rPr>
      </w:pPr>
    </w:p>
    <w:p w14:paraId="6AED8357" w14:textId="34D485D6" w:rsidR="005E5F6C" w:rsidRPr="005E5F6C" w:rsidRDefault="005E5F6C">
      <w:pPr>
        <w:rPr>
          <w:sz w:val="28"/>
          <w:szCs w:val="28"/>
        </w:rPr>
      </w:pPr>
    </w:p>
    <w:p w14:paraId="79F6075B" w14:textId="4BE0502D" w:rsidR="005E5F6C" w:rsidRDefault="005E5F6C">
      <w:pPr>
        <w:rPr>
          <w:sz w:val="28"/>
          <w:szCs w:val="28"/>
        </w:rPr>
      </w:pPr>
    </w:p>
    <w:p w14:paraId="7770A1AA" w14:textId="36F6F65D" w:rsidR="005E5F6C" w:rsidRDefault="005E5F6C">
      <w:pPr>
        <w:rPr>
          <w:sz w:val="28"/>
          <w:szCs w:val="28"/>
        </w:rPr>
      </w:pPr>
    </w:p>
    <w:p w14:paraId="3B560E26" w14:textId="6F69A2C4" w:rsidR="005E5F6C" w:rsidRDefault="005E5F6C">
      <w:pPr>
        <w:rPr>
          <w:sz w:val="28"/>
          <w:szCs w:val="28"/>
        </w:rPr>
      </w:pPr>
    </w:p>
    <w:p w14:paraId="429626AC" w14:textId="15567CDD" w:rsidR="005E5F6C" w:rsidRDefault="005E5F6C">
      <w:pPr>
        <w:rPr>
          <w:sz w:val="28"/>
          <w:szCs w:val="28"/>
        </w:rPr>
      </w:pPr>
    </w:p>
    <w:p w14:paraId="3200DEBC" w14:textId="666DB1D4" w:rsidR="005E5F6C" w:rsidRDefault="005E5F6C">
      <w:pPr>
        <w:rPr>
          <w:sz w:val="28"/>
          <w:szCs w:val="28"/>
        </w:rPr>
      </w:pPr>
    </w:p>
    <w:p w14:paraId="194C0290" w14:textId="140AFB0C" w:rsidR="005E5F6C" w:rsidRDefault="005E5F6C">
      <w:pPr>
        <w:rPr>
          <w:sz w:val="28"/>
          <w:szCs w:val="28"/>
        </w:rPr>
      </w:pPr>
    </w:p>
    <w:p w14:paraId="044DBFB3" w14:textId="35BFDC51" w:rsidR="005E5F6C" w:rsidRDefault="005E5F6C">
      <w:pPr>
        <w:rPr>
          <w:sz w:val="28"/>
          <w:szCs w:val="28"/>
        </w:rPr>
      </w:pPr>
    </w:p>
    <w:p w14:paraId="1C73E24D" w14:textId="24BD5367" w:rsidR="005E5F6C" w:rsidRDefault="005E5F6C">
      <w:pPr>
        <w:rPr>
          <w:sz w:val="28"/>
          <w:szCs w:val="28"/>
        </w:rPr>
      </w:pPr>
    </w:p>
    <w:p w14:paraId="0E356F70" w14:textId="3300C712" w:rsidR="005E5F6C" w:rsidRDefault="005E5F6C">
      <w:pPr>
        <w:rPr>
          <w:sz w:val="28"/>
          <w:szCs w:val="28"/>
        </w:rPr>
      </w:pPr>
    </w:p>
    <w:p w14:paraId="3FE1DDE6" w14:textId="570A8AA8" w:rsidR="005E5F6C" w:rsidRDefault="005E5F6C">
      <w:pPr>
        <w:rPr>
          <w:sz w:val="28"/>
          <w:szCs w:val="28"/>
        </w:rPr>
      </w:pPr>
    </w:p>
    <w:p w14:paraId="4A764185" w14:textId="35BC7A23" w:rsidR="005E5F6C" w:rsidRDefault="005E5F6C">
      <w:pPr>
        <w:rPr>
          <w:sz w:val="28"/>
          <w:szCs w:val="28"/>
        </w:rPr>
      </w:pPr>
    </w:p>
    <w:p w14:paraId="1AA65CFF" w14:textId="7B4A52AA" w:rsidR="005E5F6C" w:rsidRDefault="005E5F6C">
      <w:pPr>
        <w:rPr>
          <w:sz w:val="28"/>
          <w:szCs w:val="28"/>
        </w:rPr>
      </w:pPr>
    </w:p>
    <w:p w14:paraId="6D522E27" w14:textId="77777777" w:rsidR="005E5F6C" w:rsidRPr="005E5F6C" w:rsidRDefault="005E5F6C">
      <w:pPr>
        <w:rPr>
          <w:sz w:val="28"/>
          <w:szCs w:val="28"/>
        </w:rPr>
      </w:pPr>
    </w:p>
    <w:p w14:paraId="0B5A72EE" w14:textId="77777777" w:rsidR="005E5F6C" w:rsidRPr="005E5F6C" w:rsidRDefault="005E5F6C" w:rsidP="005E5F6C">
      <w:pPr>
        <w:rPr>
          <w:sz w:val="28"/>
          <w:szCs w:val="28"/>
        </w:rPr>
      </w:pPr>
      <w:r w:rsidRPr="005E5F6C">
        <w:rPr>
          <w:sz w:val="28"/>
          <w:szCs w:val="28"/>
        </w:rPr>
        <w:t>Про прийняття у комунальну власність</w:t>
      </w:r>
    </w:p>
    <w:p w14:paraId="27F7CB29" w14:textId="77777777" w:rsidR="005E5F6C" w:rsidRPr="005E5F6C" w:rsidRDefault="005E5F6C" w:rsidP="005E5F6C">
      <w:pPr>
        <w:rPr>
          <w:sz w:val="28"/>
          <w:szCs w:val="28"/>
        </w:rPr>
      </w:pPr>
      <w:r w:rsidRPr="005E5F6C">
        <w:rPr>
          <w:sz w:val="28"/>
          <w:szCs w:val="28"/>
        </w:rPr>
        <w:t xml:space="preserve">майна від ГО «АГЕНЦІЯ СУСПІЛЬНИХ </w:t>
      </w:r>
    </w:p>
    <w:p w14:paraId="6839AE4C" w14:textId="77777777" w:rsidR="005E5F6C" w:rsidRPr="005E5F6C" w:rsidRDefault="005E5F6C" w:rsidP="005E5F6C">
      <w:pPr>
        <w:rPr>
          <w:sz w:val="28"/>
          <w:szCs w:val="28"/>
        </w:rPr>
      </w:pPr>
      <w:r w:rsidRPr="005E5F6C">
        <w:rPr>
          <w:sz w:val="28"/>
          <w:szCs w:val="28"/>
        </w:rPr>
        <w:t>ІНІЦІАТИВ»</w:t>
      </w:r>
    </w:p>
    <w:p w14:paraId="07E0819D" w14:textId="77777777" w:rsidR="005E5F6C" w:rsidRPr="005E5F6C" w:rsidRDefault="005E5F6C" w:rsidP="005E5F6C">
      <w:pPr>
        <w:rPr>
          <w:sz w:val="28"/>
          <w:szCs w:val="28"/>
        </w:rPr>
      </w:pPr>
    </w:p>
    <w:p w14:paraId="4AD91C02" w14:textId="77777777" w:rsidR="005E5F6C" w:rsidRPr="005E5F6C" w:rsidRDefault="005E5F6C" w:rsidP="005E5F6C">
      <w:pPr>
        <w:tabs>
          <w:tab w:val="left" w:pos="702"/>
        </w:tabs>
        <w:jc w:val="both"/>
        <w:rPr>
          <w:sz w:val="28"/>
          <w:szCs w:val="28"/>
        </w:rPr>
      </w:pPr>
      <w:r w:rsidRPr="005E5F6C">
        <w:rPr>
          <w:sz w:val="28"/>
          <w:szCs w:val="28"/>
        </w:rPr>
        <w:tab/>
        <w:t xml:space="preserve">Розглянувши листа громадської організації «АГЕНЦІЯ СУСПІЛЬНИХ ІНІЦІАТИВ» м. Сіверська від 16.01.2021р. щодо передачі на баланс Сіверському МСКП майна – комплекс зони відпочинку, з метою покращення матеріально-технічної бази територіальної громади, керуючись статтею 26 Закону України, міська рада   </w:t>
      </w:r>
    </w:p>
    <w:p w14:paraId="06144682" w14:textId="77777777" w:rsidR="005E5F6C" w:rsidRPr="005E5F6C" w:rsidRDefault="005E5F6C" w:rsidP="005E5F6C">
      <w:pPr>
        <w:tabs>
          <w:tab w:val="left" w:pos="702"/>
        </w:tabs>
        <w:jc w:val="both"/>
        <w:rPr>
          <w:sz w:val="28"/>
          <w:szCs w:val="28"/>
        </w:rPr>
      </w:pPr>
    </w:p>
    <w:p w14:paraId="52E18B2B" w14:textId="77777777" w:rsidR="005E5F6C" w:rsidRPr="005E5F6C" w:rsidRDefault="005E5F6C" w:rsidP="005E5F6C">
      <w:pPr>
        <w:jc w:val="both"/>
        <w:rPr>
          <w:sz w:val="28"/>
          <w:szCs w:val="28"/>
        </w:rPr>
      </w:pPr>
      <w:r w:rsidRPr="005E5F6C">
        <w:rPr>
          <w:sz w:val="28"/>
          <w:szCs w:val="28"/>
        </w:rPr>
        <w:t>ВИРІШИЛА:</w:t>
      </w:r>
    </w:p>
    <w:p w14:paraId="31A4D553" w14:textId="77777777" w:rsidR="005E5F6C" w:rsidRPr="005E5F6C" w:rsidRDefault="005E5F6C" w:rsidP="005E5F6C">
      <w:pPr>
        <w:jc w:val="both"/>
        <w:rPr>
          <w:sz w:val="28"/>
          <w:szCs w:val="28"/>
        </w:rPr>
      </w:pPr>
    </w:p>
    <w:p w14:paraId="1B98AFCA" w14:textId="77777777" w:rsidR="005E5F6C" w:rsidRPr="005E5F6C" w:rsidRDefault="005E5F6C" w:rsidP="005E5F6C">
      <w:pPr>
        <w:jc w:val="both"/>
        <w:rPr>
          <w:sz w:val="28"/>
          <w:szCs w:val="28"/>
        </w:rPr>
      </w:pPr>
      <w:r w:rsidRPr="005E5F6C">
        <w:rPr>
          <w:sz w:val="28"/>
          <w:szCs w:val="28"/>
        </w:rPr>
        <w:t xml:space="preserve">          1. Прийняти у комунальну власність Сіверської міської територіальної громади майно – комплекс зони відпочинку від громадської організації «АГЕНЦІЯ СУСПІЛЬНИХ ІНІЦІАТИВ» (додається).</w:t>
      </w:r>
    </w:p>
    <w:p w14:paraId="4B9C9BAB" w14:textId="77777777" w:rsidR="005E5F6C" w:rsidRPr="005E5F6C" w:rsidRDefault="005E5F6C" w:rsidP="005E5F6C">
      <w:pPr>
        <w:ind w:left="1065"/>
        <w:jc w:val="both"/>
        <w:rPr>
          <w:sz w:val="28"/>
          <w:szCs w:val="28"/>
        </w:rPr>
      </w:pPr>
    </w:p>
    <w:p w14:paraId="520CCD4E" w14:textId="77777777" w:rsidR="005E5F6C" w:rsidRPr="005E5F6C" w:rsidRDefault="005E5F6C" w:rsidP="005E5F6C">
      <w:pPr>
        <w:ind w:firstLine="708"/>
        <w:jc w:val="both"/>
        <w:rPr>
          <w:sz w:val="28"/>
          <w:szCs w:val="28"/>
        </w:rPr>
      </w:pPr>
      <w:r w:rsidRPr="005E5F6C">
        <w:rPr>
          <w:sz w:val="28"/>
          <w:szCs w:val="28"/>
        </w:rPr>
        <w:t>2. Передати з комунальної власності Сіверської міської територіальної громади майно в оперативне управління з постановкою на баланс Сіверському міському спеціалізованому комунальному підприємству (</w:t>
      </w:r>
      <w:proofErr w:type="spellStart"/>
      <w:r w:rsidRPr="005E5F6C">
        <w:rPr>
          <w:sz w:val="28"/>
          <w:szCs w:val="28"/>
        </w:rPr>
        <w:t>Пшенка</w:t>
      </w:r>
      <w:proofErr w:type="spellEnd"/>
      <w:r w:rsidRPr="005E5F6C">
        <w:rPr>
          <w:sz w:val="28"/>
          <w:szCs w:val="28"/>
        </w:rPr>
        <w:t>) зазначене в пункті 1 майно, отримане від Сіверської міської територіальної громади.</w:t>
      </w:r>
    </w:p>
    <w:p w14:paraId="502D0F8A" w14:textId="77777777" w:rsidR="005E5F6C" w:rsidRPr="005E5F6C" w:rsidRDefault="005E5F6C" w:rsidP="005E5F6C">
      <w:pPr>
        <w:ind w:firstLine="708"/>
        <w:jc w:val="both"/>
        <w:rPr>
          <w:sz w:val="28"/>
          <w:szCs w:val="28"/>
        </w:rPr>
      </w:pPr>
    </w:p>
    <w:p w14:paraId="6BB9F1AE" w14:textId="77777777" w:rsidR="005E5F6C" w:rsidRPr="005E5F6C" w:rsidRDefault="005E5F6C" w:rsidP="005E5F6C">
      <w:pPr>
        <w:ind w:firstLine="708"/>
        <w:jc w:val="both"/>
        <w:rPr>
          <w:sz w:val="28"/>
          <w:szCs w:val="28"/>
        </w:rPr>
      </w:pPr>
      <w:r w:rsidRPr="005E5F6C">
        <w:rPr>
          <w:sz w:val="28"/>
          <w:szCs w:val="28"/>
        </w:rPr>
        <w:t>3. Відділу житлово-комунального господарства, благоустрою та розвитку інфраструктури виконкому міської ради (Вороніна) забезпечити передачу майна відповідно до пунктів 1 та 2 рішення.</w:t>
      </w:r>
    </w:p>
    <w:p w14:paraId="5779842A" w14:textId="77777777" w:rsidR="005E5F6C" w:rsidRPr="005E5F6C" w:rsidRDefault="005E5F6C" w:rsidP="005E5F6C">
      <w:pPr>
        <w:jc w:val="both"/>
        <w:rPr>
          <w:sz w:val="28"/>
          <w:szCs w:val="28"/>
        </w:rPr>
      </w:pPr>
    </w:p>
    <w:p w14:paraId="6BD02515" w14:textId="77777777" w:rsidR="005E5F6C" w:rsidRPr="005E5F6C" w:rsidRDefault="005E5F6C" w:rsidP="005E5F6C">
      <w:pPr>
        <w:ind w:firstLine="360"/>
        <w:jc w:val="both"/>
        <w:rPr>
          <w:sz w:val="28"/>
          <w:szCs w:val="28"/>
        </w:rPr>
      </w:pPr>
      <w:r w:rsidRPr="005E5F6C">
        <w:rPr>
          <w:sz w:val="28"/>
          <w:szCs w:val="28"/>
        </w:rPr>
        <w:tab/>
        <w:t xml:space="preserve">4. Контроль за виконанням даного рішення покласти на постійні комісії     з питань економічної та інвестиційної політики, бюджету, фінансів (Зозуля) </w:t>
      </w:r>
    </w:p>
    <w:p w14:paraId="2B2B9110" w14:textId="77777777" w:rsidR="005E5F6C" w:rsidRPr="005E5F6C" w:rsidRDefault="005E5F6C" w:rsidP="005E5F6C">
      <w:pPr>
        <w:jc w:val="both"/>
        <w:rPr>
          <w:sz w:val="28"/>
          <w:szCs w:val="28"/>
        </w:rPr>
      </w:pPr>
      <w:r w:rsidRPr="005E5F6C">
        <w:rPr>
          <w:sz w:val="28"/>
          <w:szCs w:val="28"/>
        </w:rPr>
        <w:t>та житлово-комунального господарства, землекористування та екології (Бабенко А.).</w:t>
      </w:r>
    </w:p>
    <w:p w14:paraId="4168E529" w14:textId="77777777" w:rsidR="005E5F6C" w:rsidRPr="005E5F6C" w:rsidRDefault="005E5F6C" w:rsidP="005E5F6C">
      <w:pPr>
        <w:jc w:val="both"/>
        <w:rPr>
          <w:sz w:val="28"/>
          <w:szCs w:val="28"/>
        </w:rPr>
      </w:pPr>
    </w:p>
    <w:p w14:paraId="702C2145" w14:textId="77777777" w:rsidR="005E5F6C" w:rsidRPr="005E5F6C" w:rsidRDefault="005E5F6C" w:rsidP="005E5F6C">
      <w:pPr>
        <w:jc w:val="both"/>
        <w:rPr>
          <w:sz w:val="28"/>
          <w:szCs w:val="28"/>
        </w:rPr>
      </w:pPr>
    </w:p>
    <w:p w14:paraId="680549ED" w14:textId="77777777" w:rsidR="005E5F6C" w:rsidRPr="005E5F6C" w:rsidRDefault="005E5F6C" w:rsidP="005E5F6C">
      <w:pPr>
        <w:rPr>
          <w:sz w:val="28"/>
          <w:szCs w:val="28"/>
        </w:rPr>
      </w:pPr>
      <w:r w:rsidRPr="005E5F6C">
        <w:rPr>
          <w:sz w:val="28"/>
          <w:szCs w:val="28"/>
        </w:rPr>
        <w:lastRenderedPageBreak/>
        <w:t>Міський голова                                                                                 А.О. Черняєв</w:t>
      </w:r>
    </w:p>
    <w:p w14:paraId="2DF1FEA9" w14:textId="77777777" w:rsidR="005E5F6C" w:rsidRPr="005E5F6C" w:rsidRDefault="005E5F6C" w:rsidP="005E5F6C">
      <w:pPr>
        <w:rPr>
          <w:sz w:val="28"/>
          <w:szCs w:val="28"/>
        </w:rPr>
      </w:pPr>
    </w:p>
    <w:p w14:paraId="37C37302" w14:textId="77777777" w:rsidR="005E5F6C" w:rsidRPr="005E5F6C" w:rsidRDefault="005E5F6C" w:rsidP="005E5F6C">
      <w:pPr>
        <w:rPr>
          <w:sz w:val="28"/>
          <w:szCs w:val="28"/>
        </w:rPr>
      </w:pPr>
    </w:p>
    <w:p w14:paraId="601FF6DB" w14:textId="77777777" w:rsidR="005E5F6C" w:rsidRPr="005E5F6C" w:rsidRDefault="005E5F6C" w:rsidP="005E5F6C">
      <w:pPr>
        <w:rPr>
          <w:sz w:val="28"/>
          <w:szCs w:val="28"/>
        </w:rPr>
      </w:pPr>
    </w:p>
    <w:p w14:paraId="454E1550" w14:textId="77777777" w:rsidR="005E5F6C" w:rsidRPr="005E5F6C" w:rsidRDefault="005E5F6C" w:rsidP="005E5F6C">
      <w:pPr>
        <w:rPr>
          <w:sz w:val="28"/>
          <w:szCs w:val="28"/>
        </w:rPr>
      </w:pPr>
    </w:p>
    <w:p w14:paraId="5F946B2A" w14:textId="77777777" w:rsidR="005E5F6C" w:rsidRPr="005E5F6C" w:rsidRDefault="005E5F6C" w:rsidP="005E5F6C">
      <w:pPr>
        <w:rPr>
          <w:sz w:val="28"/>
          <w:szCs w:val="28"/>
        </w:rPr>
      </w:pPr>
    </w:p>
    <w:p w14:paraId="5BE00093" w14:textId="77777777" w:rsidR="005E5F6C" w:rsidRPr="005E5F6C" w:rsidRDefault="005E5F6C" w:rsidP="005E5F6C">
      <w:pPr>
        <w:rPr>
          <w:sz w:val="28"/>
          <w:szCs w:val="28"/>
        </w:rPr>
      </w:pPr>
    </w:p>
    <w:p w14:paraId="3B82EAD5" w14:textId="77777777" w:rsidR="005E5F6C" w:rsidRPr="005E5F6C" w:rsidRDefault="005E5F6C" w:rsidP="005E5F6C">
      <w:pPr>
        <w:rPr>
          <w:sz w:val="28"/>
          <w:szCs w:val="28"/>
        </w:rPr>
      </w:pPr>
    </w:p>
    <w:p w14:paraId="2877C8A5" w14:textId="77777777" w:rsidR="005E5F6C" w:rsidRPr="005E5F6C" w:rsidRDefault="005E5F6C" w:rsidP="005E5F6C">
      <w:pPr>
        <w:rPr>
          <w:sz w:val="28"/>
          <w:szCs w:val="28"/>
        </w:rPr>
      </w:pPr>
    </w:p>
    <w:p w14:paraId="16591E90" w14:textId="77777777" w:rsidR="005E5F6C" w:rsidRPr="005E5F6C" w:rsidRDefault="005E5F6C" w:rsidP="005E5F6C">
      <w:pPr>
        <w:rPr>
          <w:sz w:val="28"/>
          <w:szCs w:val="28"/>
        </w:rPr>
      </w:pPr>
    </w:p>
    <w:p w14:paraId="73F62BC3" w14:textId="77777777" w:rsidR="005E5F6C" w:rsidRPr="005E5F6C" w:rsidRDefault="005E5F6C" w:rsidP="005E5F6C">
      <w:pPr>
        <w:rPr>
          <w:sz w:val="28"/>
          <w:szCs w:val="28"/>
        </w:rPr>
      </w:pPr>
    </w:p>
    <w:p w14:paraId="45F9D38C" w14:textId="77777777" w:rsidR="005E5F6C" w:rsidRPr="005E5F6C" w:rsidRDefault="005E5F6C" w:rsidP="005E5F6C">
      <w:pPr>
        <w:rPr>
          <w:sz w:val="28"/>
          <w:szCs w:val="28"/>
        </w:rPr>
      </w:pPr>
    </w:p>
    <w:p w14:paraId="0A56C81E" w14:textId="77777777" w:rsidR="005E5F6C" w:rsidRPr="005E5F6C" w:rsidRDefault="005E5F6C" w:rsidP="005E5F6C">
      <w:pPr>
        <w:rPr>
          <w:sz w:val="28"/>
          <w:szCs w:val="28"/>
        </w:rPr>
      </w:pPr>
    </w:p>
    <w:p w14:paraId="3E47DAD3" w14:textId="77777777" w:rsidR="005E5F6C" w:rsidRPr="005E5F6C" w:rsidRDefault="005E5F6C" w:rsidP="005E5F6C">
      <w:pPr>
        <w:jc w:val="both"/>
        <w:rPr>
          <w:sz w:val="28"/>
          <w:szCs w:val="28"/>
        </w:rPr>
      </w:pPr>
      <w:r w:rsidRPr="005E5F6C">
        <w:rPr>
          <w:sz w:val="28"/>
          <w:szCs w:val="28"/>
        </w:rPr>
        <w:t xml:space="preserve">                                                                                                                 Додаток  </w:t>
      </w:r>
    </w:p>
    <w:p w14:paraId="65A2A5C5" w14:textId="77777777" w:rsidR="005E5F6C" w:rsidRPr="005E5F6C" w:rsidRDefault="005E5F6C" w:rsidP="005E5F6C">
      <w:pPr>
        <w:rPr>
          <w:sz w:val="28"/>
          <w:szCs w:val="28"/>
        </w:rPr>
      </w:pPr>
      <w:r w:rsidRPr="005E5F6C">
        <w:rPr>
          <w:sz w:val="28"/>
          <w:szCs w:val="28"/>
        </w:rPr>
        <w:t xml:space="preserve">                                                                                                                 до рішення міської ради </w:t>
      </w:r>
    </w:p>
    <w:p w14:paraId="2BBE5D98" w14:textId="77777777" w:rsidR="005E5F6C" w:rsidRPr="005E5F6C" w:rsidRDefault="005E5F6C" w:rsidP="005E5F6C">
      <w:pPr>
        <w:rPr>
          <w:sz w:val="28"/>
          <w:szCs w:val="28"/>
        </w:rPr>
      </w:pPr>
      <w:r w:rsidRPr="005E5F6C">
        <w:rPr>
          <w:sz w:val="28"/>
          <w:szCs w:val="28"/>
        </w:rPr>
        <w:t xml:space="preserve">                                                                                                                 _______2021 № ______</w:t>
      </w:r>
    </w:p>
    <w:p w14:paraId="411960B1" w14:textId="77777777" w:rsidR="005E5F6C" w:rsidRPr="005E5F6C" w:rsidRDefault="005E5F6C" w:rsidP="005E5F6C">
      <w:pPr>
        <w:tabs>
          <w:tab w:val="left" w:pos="5670"/>
        </w:tabs>
        <w:jc w:val="both"/>
        <w:rPr>
          <w:rFonts w:ascii="Constantia" w:hAnsi="Constantia"/>
          <w:sz w:val="28"/>
          <w:szCs w:val="28"/>
        </w:rPr>
      </w:pPr>
    </w:p>
    <w:p w14:paraId="059F434A" w14:textId="77777777" w:rsidR="005E5F6C" w:rsidRPr="005E5F6C" w:rsidRDefault="005E5F6C" w:rsidP="005E5F6C">
      <w:pPr>
        <w:tabs>
          <w:tab w:val="left" w:pos="3600"/>
        </w:tabs>
        <w:jc w:val="both"/>
        <w:rPr>
          <w:sz w:val="28"/>
          <w:szCs w:val="28"/>
        </w:rPr>
      </w:pPr>
    </w:p>
    <w:p w14:paraId="49E53151" w14:textId="77777777" w:rsidR="005E5F6C" w:rsidRPr="005E5F6C" w:rsidRDefault="005E5F6C" w:rsidP="005E5F6C">
      <w:pPr>
        <w:tabs>
          <w:tab w:val="left" w:pos="3600"/>
        </w:tabs>
        <w:jc w:val="both"/>
        <w:rPr>
          <w:sz w:val="28"/>
          <w:szCs w:val="28"/>
        </w:rPr>
      </w:pPr>
    </w:p>
    <w:p w14:paraId="78A1DC8B" w14:textId="77777777" w:rsidR="005E5F6C" w:rsidRPr="005E5F6C" w:rsidRDefault="005E5F6C" w:rsidP="005E5F6C">
      <w:pPr>
        <w:tabs>
          <w:tab w:val="left" w:pos="3600"/>
        </w:tabs>
        <w:jc w:val="center"/>
        <w:rPr>
          <w:sz w:val="28"/>
          <w:szCs w:val="28"/>
        </w:rPr>
      </w:pPr>
      <w:r w:rsidRPr="005E5F6C">
        <w:rPr>
          <w:sz w:val="28"/>
          <w:szCs w:val="28"/>
        </w:rPr>
        <w:t>Перелік майна, що входить до комплексу зони відпочинку, що передається від громадської організації «АГЕНЦІЯ СУСПІЛЬНИХ ІНІЦІАТИВ» в оперативне управління з постановкою на баланс Сіверському міському спеціалізованому комунальному підприємству</w:t>
      </w:r>
    </w:p>
    <w:p w14:paraId="7496C4D1" w14:textId="77777777" w:rsidR="005E5F6C" w:rsidRPr="005E5F6C" w:rsidRDefault="005E5F6C" w:rsidP="005E5F6C">
      <w:pPr>
        <w:tabs>
          <w:tab w:val="left" w:pos="3600"/>
        </w:tabs>
        <w:jc w:val="both"/>
        <w:rPr>
          <w:sz w:val="28"/>
          <w:szCs w:val="28"/>
        </w:rPr>
      </w:pPr>
    </w:p>
    <w:p w14:paraId="57097DBC" w14:textId="77777777" w:rsidR="005E5F6C" w:rsidRPr="005E5F6C" w:rsidRDefault="005E5F6C" w:rsidP="005E5F6C">
      <w:pPr>
        <w:tabs>
          <w:tab w:val="left" w:pos="3600"/>
        </w:tabs>
        <w:jc w:val="center"/>
        <w:rPr>
          <w:sz w:val="28"/>
          <w:szCs w:val="28"/>
        </w:rPr>
      </w:pPr>
    </w:p>
    <w:p w14:paraId="22298039" w14:textId="77777777" w:rsidR="005E5F6C" w:rsidRPr="005E5F6C" w:rsidRDefault="005E5F6C" w:rsidP="005E5F6C">
      <w:pPr>
        <w:tabs>
          <w:tab w:val="left" w:pos="3600"/>
        </w:tabs>
        <w:jc w:val="both"/>
        <w:rPr>
          <w:sz w:val="28"/>
          <w:szCs w:val="28"/>
        </w:rPr>
      </w:pPr>
      <w:r w:rsidRPr="005E5F6C">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8"/>
        <w:gridCol w:w="1968"/>
        <w:gridCol w:w="1505"/>
      </w:tblGrid>
      <w:tr w:rsidR="005E5F6C" w:rsidRPr="005E5F6C" w14:paraId="54FEEF67" w14:textId="77777777" w:rsidTr="00DC293F">
        <w:tc>
          <w:tcPr>
            <w:tcW w:w="6098" w:type="dxa"/>
            <w:shd w:val="clear" w:color="auto" w:fill="auto"/>
          </w:tcPr>
          <w:p w14:paraId="2D28C5E7" w14:textId="77777777" w:rsidR="005E5F6C" w:rsidRPr="005E5F6C" w:rsidRDefault="005E5F6C" w:rsidP="00DC293F">
            <w:pPr>
              <w:tabs>
                <w:tab w:val="left" w:pos="3600"/>
              </w:tabs>
              <w:jc w:val="center"/>
              <w:rPr>
                <w:sz w:val="28"/>
                <w:szCs w:val="28"/>
              </w:rPr>
            </w:pPr>
            <w:r w:rsidRPr="005E5F6C">
              <w:rPr>
                <w:sz w:val="28"/>
                <w:szCs w:val="28"/>
              </w:rPr>
              <w:t>Майно</w:t>
            </w:r>
          </w:p>
        </w:tc>
        <w:tc>
          <w:tcPr>
            <w:tcW w:w="1968" w:type="dxa"/>
            <w:shd w:val="clear" w:color="auto" w:fill="auto"/>
          </w:tcPr>
          <w:p w14:paraId="103CF56E" w14:textId="77777777" w:rsidR="005E5F6C" w:rsidRPr="005E5F6C" w:rsidRDefault="005E5F6C" w:rsidP="00DC293F">
            <w:pPr>
              <w:tabs>
                <w:tab w:val="left" w:pos="3600"/>
              </w:tabs>
              <w:jc w:val="center"/>
              <w:rPr>
                <w:sz w:val="28"/>
                <w:szCs w:val="28"/>
              </w:rPr>
            </w:pPr>
            <w:r w:rsidRPr="005E5F6C">
              <w:rPr>
                <w:sz w:val="28"/>
                <w:szCs w:val="28"/>
              </w:rPr>
              <w:t>Кількість</w:t>
            </w:r>
          </w:p>
        </w:tc>
        <w:tc>
          <w:tcPr>
            <w:tcW w:w="1505" w:type="dxa"/>
          </w:tcPr>
          <w:p w14:paraId="0DA02D85" w14:textId="77777777" w:rsidR="005E5F6C" w:rsidRPr="005E5F6C" w:rsidRDefault="005E5F6C" w:rsidP="00DC293F">
            <w:pPr>
              <w:tabs>
                <w:tab w:val="left" w:pos="3600"/>
              </w:tabs>
              <w:jc w:val="center"/>
              <w:rPr>
                <w:sz w:val="28"/>
                <w:szCs w:val="28"/>
              </w:rPr>
            </w:pPr>
          </w:p>
        </w:tc>
      </w:tr>
      <w:tr w:rsidR="005E5F6C" w:rsidRPr="005E5F6C" w14:paraId="72C6DB57" w14:textId="77777777" w:rsidTr="00DC293F">
        <w:tc>
          <w:tcPr>
            <w:tcW w:w="6098" w:type="dxa"/>
            <w:shd w:val="clear" w:color="auto" w:fill="auto"/>
          </w:tcPr>
          <w:p w14:paraId="53332313" w14:textId="77777777" w:rsidR="005E5F6C" w:rsidRPr="005E5F6C" w:rsidRDefault="005E5F6C" w:rsidP="00DC293F">
            <w:pPr>
              <w:tabs>
                <w:tab w:val="left" w:pos="3600"/>
              </w:tabs>
              <w:jc w:val="both"/>
              <w:rPr>
                <w:sz w:val="28"/>
                <w:szCs w:val="28"/>
              </w:rPr>
            </w:pPr>
            <w:r w:rsidRPr="005E5F6C">
              <w:rPr>
                <w:sz w:val="28"/>
                <w:szCs w:val="28"/>
              </w:rPr>
              <w:t>Лавка зі спинкою «Соната»</w:t>
            </w:r>
          </w:p>
        </w:tc>
        <w:tc>
          <w:tcPr>
            <w:tcW w:w="1968" w:type="dxa"/>
            <w:shd w:val="clear" w:color="auto" w:fill="auto"/>
          </w:tcPr>
          <w:p w14:paraId="6BD575E1" w14:textId="77777777" w:rsidR="005E5F6C" w:rsidRPr="005E5F6C" w:rsidRDefault="005E5F6C" w:rsidP="00DC293F">
            <w:pPr>
              <w:tabs>
                <w:tab w:val="left" w:pos="3600"/>
              </w:tabs>
              <w:jc w:val="center"/>
              <w:rPr>
                <w:sz w:val="28"/>
                <w:szCs w:val="28"/>
              </w:rPr>
            </w:pPr>
            <w:r w:rsidRPr="005E5F6C">
              <w:rPr>
                <w:sz w:val="28"/>
                <w:szCs w:val="28"/>
              </w:rPr>
              <w:t>6</w:t>
            </w:r>
          </w:p>
        </w:tc>
        <w:tc>
          <w:tcPr>
            <w:tcW w:w="1505" w:type="dxa"/>
          </w:tcPr>
          <w:p w14:paraId="77181ABE" w14:textId="77777777" w:rsidR="005E5F6C" w:rsidRPr="005E5F6C" w:rsidRDefault="005E5F6C" w:rsidP="00DC293F">
            <w:pPr>
              <w:tabs>
                <w:tab w:val="left" w:pos="3600"/>
              </w:tabs>
              <w:jc w:val="center"/>
              <w:rPr>
                <w:sz w:val="28"/>
                <w:szCs w:val="28"/>
              </w:rPr>
            </w:pPr>
            <w:r w:rsidRPr="005E5F6C">
              <w:rPr>
                <w:sz w:val="28"/>
                <w:szCs w:val="28"/>
              </w:rPr>
              <w:t>13900,00</w:t>
            </w:r>
          </w:p>
        </w:tc>
      </w:tr>
      <w:tr w:rsidR="005E5F6C" w:rsidRPr="005E5F6C" w14:paraId="45FF0EEA" w14:textId="77777777" w:rsidTr="00DC293F">
        <w:tc>
          <w:tcPr>
            <w:tcW w:w="6098" w:type="dxa"/>
            <w:shd w:val="clear" w:color="auto" w:fill="auto"/>
          </w:tcPr>
          <w:p w14:paraId="51D97D3C" w14:textId="77777777" w:rsidR="005E5F6C" w:rsidRPr="005E5F6C" w:rsidRDefault="005E5F6C" w:rsidP="00DC293F">
            <w:pPr>
              <w:tabs>
                <w:tab w:val="left" w:pos="3600"/>
              </w:tabs>
              <w:jc w:val="both"/>
              <w:rPr>
                <w:sz w:val="28"/>
                <w:szCs w:val="28"/>
              </w:rPr>
            </w:pPr>
            <w:r w:rsidRPr="005E5F6C">
              <w:rPr>
                <w:sz w:val="28"/>
                <w:szCs w:val="28"/>
              </w:rPr>
              <w:t>Тренажер «Комбі-1» (турнік та бруси)</w:t>
            </w:r>
          </w:p>
        </w:tc>
        <w:tc>
          <w:tcPr>
            <w:tcW w:w="1968" w:type="dxa"/>
            <w:shd w:val="clear" w:color="auto" w:fill="auto"/>
          </w:tcPr>
          <w:p w14:paraId="1FA63E8A" w14:textId="77777777" w:rsidR="005E5F6C" w:rsidRPr="005E5F6C" w:rsidRDefault="005E5F6C" w:rsidP="00DC293F">
            <w:pPr>
              <w:tabs>
                <w:tab w:val="left" w:pos="3600"/>
              </w:tabs>
              <w:jc w:val="center"/>
              <w:rPr>
                <w:sz w:val="28"/>
                <w:szCs w:val="28"/>
              </w:rPr>
            </w:pPr>
            <w:r w:rsidRPr="005E5F6C">
              <w:rPr>
                <w:sz w:val="28"/>
                <w:szCs w:val="28"/>
              </w:rPr>
              <w:t>1</w:t>
            </w:r>
          </w:p>
        </w:tc>
        <w:tc>
          <w:tcPr>
            <w:tcW w:w="1505" w:type="dxa"/>
          </w:tcPr>
          <w:p w14:paraId="47BA0282" w14:textId="77777777" w:rsidR="005E5F6C" w:rsidRPr="005E5F6C" w:rsidRDefault="005E5F6C" w:rsidP="00DC293F">
            <w:pPr>
              <w:tabs>
                <w:tab w:val="left" w:pos="3600"/>
              </w:tabs>
              <w:jc w:val="center"/>
              <w:rPr>
                <w:sz w:val="28"/>
                <w:szCs w:val="28"/>
              </w:rPr>
            </w:pPr>
            <w:r w:rsidRPr="005E5F6C">
              <w:rPr>
                <w:sz w:val="28"/>
                <w:szCs w:val="28"/>
              </w:rPr>
              <w:t>6660,00</w:t>
            </w:r>
          </w:p>
        </w:tc>
      </w:tr>
      <w:tr w:rsidR="005E5F6C" w:rsidRPr="005E5F6C" w14:paraId="59FDC3D6" w14:textId="77777777" w:rsidTr="00DC293F">
        <w:tc>
          <w:tcPr>
            <w:tcW w:w="6098" w:type="dxa"/>
            <w:shd w:val="clear" w:color="auto" w:fill="auto"/>
          </w:tcPr>
          <w:p w14:paraId="64EC111B" w14:textId="77777777" w:rsidR="005E5F6C" w:rsidRPr="005E5F6C" w:rsidRDefault="005E5F6C" w:rsidP="00DC293F">
            <w:pPr>
              <w:tabs>
                <w:tab w:val="left" w:pos="3600"/>
              </w:tabs>
              <w:jc w:val="both"/>
              <w:rPr>
                <w:sz w:val="28"/>
                <w:szCs w:val="28"/>
              </w:rPr>
            </w:pPr>
            <w:r w:rsidRPr="005E5F6C">
              <w:rPr>
                <w:sz w:val="28"/>
                <w:szCs w:val="28"/>
              </w:rPr>
              <w:t>Тренажер «Жим ногами горизонтальний»</w:t>
            </w:r>
          </w:p>
        </w:tc>
        <w:tc>
          <w:tcPr>
            <w:tcW w:w="1968" w:type="dxa"/>
            <w:shd w:val="clear" w:color="auto" w:fill="auto"/>
          </w:tcPr>
          <w:p w14:paraId="4F591A71" w14:textId="77777777" w:rsidR="005E5F6C" w:rsidRPr="005E5F6C" w:rsidRDefault="005E5F6C" w:rsidP="00DC293F">
            <w:pPr>
              <w:tabs>
                <w:tab w:val="left" w:pos="3600"/>
              </w:tabs>
              <w:jc w:val="center"/>
              <w:rPr>
                <w:sz w:val="28"/>
                <w:szCs w:val="28"/>
              </w:rPr>
            </w:pPr>
            <w:r w:rsidRPr="005E5F6C">
              <w:rPr>
                <w:sz w:val="28"/>
                <w:szCs w:val="28"/>
              </w:rPr>
              <w:t>1</w:t>
            </w:r>
          </w:p>
        </w:tc>
        <w:tc>
          <w:tcPr>
            <w:tcW w:w="1505" w:type="dxa"/>
          </w:tcPr>
          <w:p w14:paraId="28582E87" w14:textId="77777777" w:rsidR="005E5F6C" w:rsidRPr="005E5F6C" w:rsidRDefault="005E5F6C" w:rsidP="00DC293F">
            <w:pPr>
              <w:tabs>
                <w:tab w:val="left" w:pos="3600"/>
              </w:tabs>
              <w:jc w:val="center"/>
              <w:rPr>
                <w:sz w:val="28"/>
                <w:szCs w:val="28"/>
              </w:rPr>
            </w:pPr>
            <w:r w:rsidRPr="005E5F6C">
              <w:rPr>
                <w:sz w:val="28"/>
                <w:szCs w:val="28"/>
              </w:rPr>
              <w:t>8820,00</w:t>
            </w:r>
          </w:p>
        </w:tc>
      </w:tr>
      <w:tr w:rsidR="005E5F6C" w:rsidRPr="005E5F6C" w14:paraId="435BAA64" w14:textId="77777777" w:rsidTr="00DC293F">
        <w:tc>
          <w:tcPr>
            <w:tcW w:w="6098" w:type="dxa"/>
            <w:shd w:val="clear" w:color="auto" w:fill="auto"/>
          </w:tcPr>
          <w:p w14:paraId="774EDDED" w14:textId="77777777" w:rsidR="005E5F6C" w:rsidRPr="005E5F6C" w:rsidRDefault="005E5F6C" w:rsidP="00DC293F">
            <w:pPr>
              <w:tabs>
                <w:tab w:val="left" w:pos="3600"/>
              </w:tabs>
              <w:jc w:val="both"/>
              <w:rPr>
                <w:sz w:val="28"/>
                <w:szCs w:val="28"/>
              </w:rPr>
            </w:pPr>
            <w:r w:rsidRPr="005E5F6C">
              <w:rPr>
                <w:sz w:val="28"/>
                <w:szCs w:val="28"/>
              </w:rPr>
              <w:t>Тренажер «</w:t>
            </w:r>
            <w:proofErr w:type="spellStart"/>
            <w:r w:rsidRPr="005E5F6C">
              <w:rPr>
                <w:sz w:val="28"/>
                <w:szCs w:val="28"/>
              </w:rPr>
              <w:t>Орбітрек</w:t>
            </w:r>
            <w:proofErr w:type="spellEnd"/>
            <w:r w:rsidRPr="005E5F6C">
              <w:rPr>
                <w:sz w:val="28"/>
                <w:szCs w:val="28"/>
              </w:rPr>
              <w:t>»</w:t>
            </w:r>
          </w:p>
        </w:tc>
        <w:tc>
          <w:tcPr>
            <w:tcW w:w="1968" w:type="dxa"/>
            <w:shd w:val="clear" w:color="auto" w:fill="auto"/>
          </w:tcPr>
          <w:p w14:paraId="27A4D099" w14:textId="77777777" w:rsidR="005E5F6C" w:rsidRPr="005E5F6C" w:rsidRDefault="005E5F6C" w:rsidP="00DC293F">
            <w:pPr>
              <w:tabs>
                <w:tab w:val="left" w:pos="3600"/>
              </w:tabs>
              <w:jc w:val="center"/>
              <w:rPr>
                <w:sz w:val="28"/>
                <w:szCs w:val="28"/>
              </w:rPr>
            </w:pPr>
            <w:r w:rsidRPr="005E5F6C">
              <w:rPr>
                <w:sz w:val="28"/>
                <w:szCs w:val="28"/>
              </w:rPr>
              <w:t>1</w:t>
            </w:r>
          </w:p>
        </w:tc>
        <w:tc>
          <w:tcPr>
            <w:tcW w:w="1505" w:type="dxa"/>
          </w:tcPr>
          <w:p w14:paraId="78E34F07" w14:textId="77777777" w:rsidR="005E5F6C" w:rsidRPr="005E5F6C" w:rsidRDefault="005E5F6C" w:rsidP="00DC293F">
            <w:pPr>
              <w:tabs>
                <w:tab w:val="left" w:pos="3600"/>
              </w:tabs>
              <w:jc w:val="center"/>
              <w:rPr>
                <w:sz w:val="28"/>
                <w:szCs w:val="28"/>
              </w:rPr>
            </w:pPr>
            <w:r w:rsidRPr="005E5F6C">
              <w:rPr>
                <w:sz w:val="28"/>
                <w:szCs w:val="28"/>
              </w:rPr>
              <w:t>10530,00</w:t>
            </w:r>
          </w:p>
        </w:tc>
      </w:tr>
      <w:tr w:rsidR="005E5F6C" w:rsidRPr="005E5F6C" w14:paraId="6D4A8EF2" w14:textId="77777777" w:rsidTr="00DC293F">
        <w:tc>
          <w:tcPr>
            <w:tcW w:w="6098" w:type="dxa"/>
            <w:shd w:val="clear" w:color="auto" w:fill="auto"/>
          </w:tcPr>
          <w:p w14:paraId="2EA49911" w14:textId="77777777" w:rsidR="005E5F6C" w:rsidRPr="005E5F6C" w:rsidRDefault="005E5F6C" w:rsidP="00DC293F">
            <w:pPr>
              <w:tabs>
                <w:tab w:val="left" w:pos="3600"/>
              </w:tabs>
              <w:jc w:val="both"/>
              <w:rPr>
                <w:sz w:val="28"/>
                <w:szCs w:val="28"/>
              </w:rPr>
            </w:pPr>
            <w:r w:rsidRPr="005E5F6C">
              <w:rPr>
                <w:sz w:val="28"/>
                <w:szCs w:val="28"/>
              </w:rPr>
              <w:t>Тренажер «Жим сидячий від грудей – тяга зверху»</w:t>
            </w:r>
          </w:p>
        </w:tc>
        <w:tc>
          <w:tcPr>
            <w:tcW w:w="1968" w:type="dxa"/>
            <w:shd w:val="clear" w:color="auto" w:fill="auto"/>
          </w:tcPr>
          <w:p w14:paraId="7B90F9BD" w14:textId="77777777" w:rsidR="005E5F6C" w:rsidRPr="005E5F6C" w:rsidRDefault="005E5F6C" w:rsidP="00DC293F">
            <w:pPr>
              <w:tabs>
                <w:tab w:val="left" w:pos="3600"/>
              </w:tabs>
              <w:jc w:val="center"/>
              <w:rPr>
                <w:sz w:val="28"/>
                <w:szCs w:val="28"/>
              </w:rPr>
            </w:pPr>
            <w:r w:rsidRPr="005E5F6C">
              <w:rPr>
                <w:sz w:val="28"/>
                <w:szCs w:val="28"/>
              </w:rPr>
              <w:t>1</w:t>
            </w:r>
          </w:p>
        </w:tc>
        <w:tc>
          <w:tcPr>
            <w:tcW w:w="1505" w:type="dxa"/>
          </w:tcPr>
          <w:p w14:paraId="03C9BC54" w14:textId="77777777" w:rsidR="005E5F6C" w:rsidRPr="005E5F6C" w:rsidRDefault="005E5F6C" w:rsidP="00DC293F">
            <w:pPr>
              <w:tabs>
                <w:tab w:val="left" w:pos="3600"/>
              </w:tabs>
              <w:jc w:val="center"/>
              <w:rPr>
                <w:sz w:val="28"/>
                <w:szCs w:val="28"/>
              </w:rPr>
            </w:pPr>
            <w:r w:rsidRPr="005E5F6C">
              <w:rPr>
                <w:sz w:val="28"/>
                <w:szCs w:val="28"/>
              </w:rPr>
              <w:t>14760,00</w:t>
            </w:r>
          </w:p>
        </w:tc>
      </w:tr>
      <w:tr w:rsidR="005E5F6C" w:rsidRPr="005E5F6C" w14:paraId="7C42E060" w14:textId="77777777" w:rsidTr="00DC293F">
        <w:tc>
          <w:tcPr>
            <w:tcW w:w="6098" w:type="dxa"/>
            <w:shd w:val="clear" w:color="auto" w:fill="auto"/>
          </w:tcPr>
          <w:p w14:paraId="605ACF1A" w14:textId="77777777" w:rsidR="005E5F6C" w:rsidRPr="005E5F6C" w:rsidRDefault="005E5F6C" w:rsidP="00DC293F">
            <w:pPr>
              <w:tabs>
                <w:tab w:val="left" w:pos="3600"/>
              </w:tabs>
              <w:jc w:val="both"/>
              <w:rPr>
                <w:sz w:val="28"/>
                <w:szCs w:val="28"/>
              </w:rPr>
            </w:pPr>
            <w:r w:rsidRPr="005E5F6C">
              <w:rPr>
                <w:sz w:val="28"/>
                <w:szCs w:val="28"/>
              </w:rPr>
              <w:t>Гребний тренажер</w:t>
            </w:r>
          </w:p>
        </w:tc>
        <w:tc>
          <w:tcPr>
            <w:tcW w:w="1968" w:type="dxa"/>
            <w:shd w:val="clear" w:color="auto" w:fill="auto"/>
          </w:tcPr>
          <w:p w14:paraId="16C7F596" w14:textId="77777777" w:rsidR="005E5F6C" w:rsidRPr="005E5F6C" w:rsidRDefault="005E5F6C" w:rsidP="00DC293F">
            <w:pPr>
              <w:tabs>
                <w:tab w:val="left" w:pos="3600"/>
              </w:tabs>
              <w:jc w:val="center"/>
              <w:rPr>
                <w:sz w:val="28"/>
                <w:szCs w:val="28"/>
              </w:rPr>
            </w:pPr>
            <w:r w:rsidRPr="005E5F6C">
              <w:rPr>
                <w:sz w:val="28"/>
                <w:szCs w:val="28"/>
              </w:rPr>
              <w:t>1</w:t>
            </w:r>
          </w:p>
        </w:tc>
        <w:tc>
          <w:tcPr>
            <w:tcW w:w="1505" w:type="dxa"/>
          </w:tcPr>
          <w:p w14:paraId="10252681" w14:textId="77777777" w:rsidR="005E5F6C" w:rsidRPr="005E5F6C" w:rsidRDefault="005E5F6C" w:rsidP="00DC293F">
            <w:pPr>
              <w:tabs>
                <w:tab w:val="left" w:pos="3600"/>
              </w:tabs>
              <w:jc w:val="center"/>
              <w:rPr>
                <w:sz w:val="28"/>
                <w:szCs w:val="28"/>
              </w:rPr>
            </w:pPr>
            <w:r w:rsidRPr="005E5F6C">
              <w:rPr>
                <w:sz w:val="28"/>
                <w:szCs w:val="28"/>
              </w:rPr>
              <w:t>7830,00</w:t>
            </w:r>
          </w:p>
        </w:tc>
      </w:tr>
      <w:tr w:rsidR="005E5F6C" w:rsidRPr="005E5F6C" w14:paraId="0DB3082D" w14:textId="77777777" w:rsidTr="00DC293F">
        <w:tc>
          <w:tcPr>
            <w:tcW w:w="6098" w:type="dxa"/>
            <w:shd w:val="clear" w:color="auto" w:fill="auto"/>
          </w:tcPr>
          <w:p w14:paraId="2CA6C7F3" w14:textId="77777777" w:rsidR="005E5F6C" w:rsidRPr="005E5F6C" w:rsidRDefault="005E5F6C" w:rsidP="00DC293F">
            <w:pPr>
              <w:tabs>
                <w:tab w:val="left" w:pos="3600"/>
              </w:tabs>
              <w:jc w:val="both"/>
              <w:rPr>
                <w:sz w:val="28"/>
                <w:szCs w:val="28"/>
              </w:rPr>
            </w:pPr>
            <w:r w:rsidRPr="005E5F6C">
              <w:rPr>
                <w:sz w:val="28"/>
                <w:szCs w:val="28"/>
              </w:rPr>
              <w:t>Гойдалка-балансир «Б»</w:t>
            </w:r>
          </w:p>
        </w:tc>
        <w:tc>
          <w:tcPr>
            <w:tcW w:w="1968" w:type="dxa"/>
            <w:shd w:val="clear" w:color="auto" w:fill="auto"/>
          </w:tcPr>
          <w:p w14:paraId="15517F89" w14:textId="77777777" w:rsidR="005E5F6C" w:rsidRPr="005E5F6C" w:rsidRDefault="005E5F6C" w:rsidP="00DC293F">
            <w:pPr>
              <w:tabs>
                <w:tab w:val="left" w:pos="3600"/>
              </w:tabs>
              <w:jc w:val="center"/>
              <w:rPr>
                <w:sz w:val="28"/>
                <w:szCs w:val="28"/>
              </w:rPr>
            </w:pPr>
            <w:r w:rsidRPr="005E5F6C">
              <w:rPr>
                <w:sz w:val="28"/>
                <w:szCs w:val="28"/>
              </w:rPr>
              <w:t>1</w:t>
            </w:r>
          </w:p>
        </w:tc>
        <w:tc>
          <w:tcPr>
            <w:tcW w:w="1505" w:type="dxa"/>
          </w:tcPr>
          <w:p w14:paraId="72965E78" w14:textId="77777777" w:rsidR="005E5F6C" w:rsidRPr="005E5F6C" w:rsidRDefault="005E5F6C" w:rsidP="00DC293F">
            <w:pPr>
              <w:tabs>
                <w:tab w:val="left" w:pos="3600"/>
              </w:tabs>
              <w:jc w:val="center"/>
              <w:rPr>
                <w:sz w:val="28"/>
                <w:szCs w:val="28"/>
              </w:rPr>
            </w:pPr>
            <w:r w:rsidRPr="005E5F6C">
              <w:rPr>
                <w:sz w:val="28"/>
                <w:szCs w:val="28"/>
              </w:rPr>
              <w:t>5400,00</w:t>
            </w:r>
          </w:p>
        </w:tc>
      </w:tr>
      <w:tr w:rsidR="005E5F6C" w:rsidRPr="005E5F6C" w14:paraId="4A189240" w14:textId="77777777" w:rsidTr="00DC293F">
        <w:tc>
          <w:tcPr>
            <w:tcW w:w="6098" w:type="dxa"/>
            <w:shd w:val="clear" w:color="auto" w:fill="auto"/>
          </w:tcPr>
          <w:p w14:paraId="284D4D16" w14:textId="77777777" w:rsidR="005E5F6C" w:rsidRPr="005E5F6C" w:rsidRDefault="005E5F6C" w:rsidP="00DC293F">
            <w:pPr>
              <w:tabs>
                <w:tab w:val="left" w:pos="3600"/>
              </w:tabs>
              <w:jc w:val="both"/>
              <w:rPr>
                <w:sz w:val="28"/>
                <w:szCs w:val="28"/>
              </w:rPr>
            </w:pPr>
            <w:r w:rsidRPr="005E5F6C">
              <w:rPr>
                <w:sz w:val="28"/>
                <w:szCs w:val="28"/>
              </w:rPr>
              <w:t>Гойдалка на пружині «Мотоцикл»</w:t>
            </w:r>
          </w:p>
        </w:tc>
        <w:tc>
          <w:tcPr>
            <w:tcW w:w="1968" w:type="dxa"/>
            <w:shd w:val="clear" w:color="auto" w:fill="auto"/>
          </w:tcPr>
          <w:p w14:paraId="38931B4F" w14:textId="77777777" w:rsidR="005E5F6C" w:rsidRPr="005E5F6C" w:rsidRDefault="005E5F6C" w:rsidP="00DC293F">
            <w:pPr>
              <w:tabs>
                <w:tab w:val="left" w:pos="3600"/>
              </w:tabs>
              <w:jc w:val="center"/>
              <w:rPr>
                <w:sz w:val="28"/>
                <w:szCs w:val="28"/>
              </w:rPr>
            </w:pPr>
            <w:r w:rsidRPr="005E5F6C">
              <w:rPr>
                <w:sz w:val="28"/>
                <w:szCs w:val="28"/>
              </w:rPr>
              <w:t>1</w:t>
            </w:r>
          </w:p>
        </w:tc>
        <w:tc>
          <w:tcPr>
            <w:tcW w:w="1505" w:type="dxa"/>
          </w:tcPr>
          <w:p w14:paraId="7E8B8920" w14:textId="77777777" w:rsidR="005E5F6C" w:rsidRPr="005E5F6C" w:rsidRDefault="005E5F6C" w:rsidP="00DC293F">
            <w:pPr>
              <w:tabs>
                <w:tab w:val="left" w:pos="3600"/>
              </w:tabs>
              <w:jc w:val="center"/>
              <w:rPr>
                <w:sz w:val="28"/>
                <w:szCs w:val="28"/>
              </w:rPr>
            </w:pPr>
            <w:r w:rsidRPr="005E5F6C">
              <w:rPr>
                <w:sz w:val="28"/>
                <w:szCs w:val="28"/>
              </w:rPr>
              <w:t>6300,00</w:t>
            </w:r>
          </w:p>
        </w:tc>
      </w:tr>
      <w:tr w:rsidR="005E5F6C" w:rsidRPr="005E5F6C" w14:paraId="69B07431" w14:textId="77777777" w:rsidTr="00DC293F">
        <w:tc>
          <w:tcPr>
            <w:tcW w:w="6098" w:type="dxa"/>
            <w:shd w:val="clear" w:color="auto" w:fill="auto"/>
          </w:tcPr>
          <w:p w14:paraId="2BAF8462" w14:textId="77777777" w:rsidR="005E5F6C" w:rsidRPr="005E5F6C" w:rsidRDefault="005E5F6C" w:rsidP="00DC293F">
            <w:pPr>
              <w:tabs>
                <w:tab w:val="left" w:pos="3600"/>
              </w:tabs>
              <w:jc w:val="both"/>
              <w:rPr>
                <w:sz w:val="28"/>
                <w:szCs w:val="28"/>
              </w:rPr>
            </w:pPr>
            <w:r w:rsidRPr="005E5F6C">
              <w:rPr>
                <w:sz w:val="28"/>
                <w:szCs w:val="28"/>
              </w:rPr>
              <w:t>Гойдалка на пружині «Коник»</w:t>
            </w:r>
          </w:p>
        </w:tc>
        <w:tc>
          <w:tcPr>
            <w:tcW w:w="1968" w:type="dxa"/>
            <w:shd w:val="clear" w:color="auto" w:fill="auto"/>
          </w:tcPr>
          <w:p w14:paraId="077662FF" w14:textId="77777777" w:rsidR="005E5F6C" w:rsidRPr="005E5F6C" w:rsidRDefault="005E5F6C" w:rsidP="00DC293F">
            <w:pPr>
              <w:tabs>
                <w:tab w:val="left" w:pos="3600"/>
              </w:tabs>
              <w:jc w:val="center"/>
              <w:rPr>
                <w:sz w:val="28"/>
                <w:szCs w:val="28"/>
              </w:rPr>
            </w:pPr>
            <w:r w:rsidRPr="005E5F6C">
              <w:rPr>
                <w:sz w:val="28"/>
                <w:szCs w:val="28"/>
              </w:rPr>
              <w:t>1</w:t>
            </w:r>
          </w:p>
        </w:tc>
        <w:tc>
          <w:tcPr>
            <w:tcW w:w="1505" w:type="dxa"/>
          </w:tcPr>
          <w:p w14:paraId="63C0775F" w14:textId="77777777" w:rsidR="005E5F6C" w:rsidRPr="005E5F6C" w:rsidRDefault="005E5F6C" w:rsidP="00DC293F">
            <w:pPr>
              <w:tabs>
                <w:tab w:val="left" w:pos="3600"/>
              </w:tabs>
              <w:jc w:val="center"/>
              <w:rPr>
                <w:sz w:val="28"/>
                <w:szCs w:val="28"/>
              </w:rPr>
            </w:pPr>
            <w:r w:rsidRPr="005E5F6C">
              <w:rPr>
                <w:sz w:val="28"/>
                <w:szCs w:val="28"/>
              </w:rPr>
              <w:t>6300,00</w:t>
            </w:r>
          </w:p>
        </w:tc>
      </w:tr>
      <w:tr w:rsidR="005E5F6C" w:rsidRPr="005E5F6C" w14:paraId="2C6921C2" w14:textId="77777777" w:rsidTr="00DC293F">
        <w:tc>
          <w:tcPr>
            <w:tcW w:w="6098" w:type="dxa"/>
            <w:shd w:val="clear" w:color="auto" w:fill="auto"/>
          </w:tcPr>
          <w:p w14:paraId="31665F3B" w14:textId="77777777" w:rsidR="005E5F6C" w:rsidRPr="005E5F6C" w:rsidRDefault="005E5F6C" w:rsidP="00DC293F">
            <w:pPr>
              <w:tabs>
                <w:tab w:val="left" w:pos="3600"/>
              </w:tabs>
              <w:jc w:val="both"/>
              <w:rPr>
                <w:sz w:val="28"/>
                <w:szCs w:val="28"/>
              </w:rPr>
            </w:pPr>
            <w:r w:rsidRPr="005E5F6C">
              <w:rPr>
                <w:sz w:val="28"/>
                <w:szCs w:val="28"/>
              </w:rPr>
              <w:t>Пісочниця дерев’яна</w:t>
            </w:r>
          </w:p>
        </w:tc>
        <w:tc>
          <w:tcPr>
            <w:tcW w:w="1968" w:type="dxa"/>
            <w:shd w:val="clear" w:color="auto" w:fill="auto"/>
          </w:tcPr>
          <w:p w14:paraId="3F6035B2" w14:textId="77777777" w:rsidR="005E5F6C" w:rsidRPr="005E5F6C" w:rsidRDefault="005E5F6C" w:rsidP="00DC293F">
            <w:pPr>
              <w:tabs>
                <w:tab w:val="left" w:pos="3600"/>
              </w:tabs>
              <w:jc w:val="center"/>
              <w:rPr>
                <w:sz w:val="28"/>
                <w:szCs w:val="28"/>
              </w:rPr>
            </w:pPr>
            <w:r w:rsidRPr="005E5F6C">
              <w:rPr>
                <w:sz w:val="28"/>
                <w:szCs w:val="28"/>
              </w:rPr>
              <w:t>1</w:t>
            </w:r>
          </w:p>
        </w:tc>
        <w:tc>
          <w:tcPr>
            <w:tcW w:w="1505" w:type="dxa"/>
          </w:tcPr>
          <w:p w14:paraId="68F8D0A4" w14:textId="77777777" w:rsidR="005E5F6C" w:rsidRPr="005E5F6C" w:rsidRDefault="005E5F6C" w:rsidP="00DC293F">
            <w:pPr>
              <w:tabs>
                <w:tab w:val="left" w:pos="3600"/>
              </w:tabs>
              <w:jc w:val="center"/>
              <w:rPr>
                <w:sz w:val="28"/>
                <w:szCs w:val="28"/>
              </w:rPr>
            </w:pPr>
            <w:r w:rsidRPr="005E5F6C">
              <w:rPr>
                <w:sz w:val="28"/>
                <w:szCs w:val="28"/>
              </w:rPr>
              <w:t>4590,00</w:t>
            </w:r>
          </w:p>
        </w:tc>
      </w:tr>
      <w:tr w:rsidR="005E5F6C" w:rsidRPr="005E5F6C" w14:paraId="19994605" w14:textId="77777777" w:rsidTr="00DC293F">
        <w:tc>
          <w:tcPr>
            <w:tcW w:w="6098" w:type="dxa"/>
            <w:shd w:val="clear" w:color="auto" w:fill="auto"/>
          </w:tcPr>
          <w:p w14:paraId="5840E4D2" w14:textId="77777777" w:rsidR="005E5F6C" w:rsidRPr="005E5F6C" w:rsidRDefault="005E5F6C" w:rsidP="00DC293F">
            <w:pPr>
              <w:tabs>
                <w:tab w:val="left" w:pos="3600"/>
              </w:tabs>
              <w:jc w:val="both"/>
              <w:rPr>
                <w:sz w:val="28"/>
                <w:szCs w:val="28"/>
              </w:rPr>
            </w:pPr>
            <w:r w:rsidRPr="005E5F6C">
              <w:rPr>
                <w:sz w:val="28"/>
                <w:szCs w:val="28"/>
              </w:rPr>
              <w:t>Гірка «Крим»</w:t>
            </w:r>
          </w:p>
        </w:tc>
        <w:tc>
          <w:tcPr>
            <w:tcW w:w="1968" w:type="dxa"/>
            <w:shd w:val="clear" w:color="auto" w:fill="auto"/>
          </w:tcPr>
          <w:p w14:paraId="4C9721DB" w14:textId="77777777" w:rsidR="005E5F6C" w:rsidRPr="005E5F6C" w:rsidRDefault="005E5F6C" w:rsidP="00DC293F">
            <w:pPr>
              <w:tabs>
                <w:tab w:val="left" w:pos="3600"/>
              </w:tabs>
              <w:jc w:val="center"/>
              <w:rPr>
                <w:sz w:val="28"/>
                <w:szCs w:val="28"/>
              </w:rPr>
            </w:pPr>
          </w:p>
        </w:tc>
        <w:tc>
          <w:tcPr>
            <w:tcW w:w="1505" w:type="dxa"/>
          </w:tcPr>
          <w:p w14:paraId="5CFAB908" w14:textId="77777777" w:rsidR="005E5F6C" w:rsidRPr="005E5F6C" w:rsidRDefault="005E5F6C" w:rsidP="00DC293F">
            <w:pPr>
              <w:tabs>
                <w:tab w:val="left" w:pos="3600"/>
              </w:tabs>
              <w:jc w:val="center"/>
              <w:rPr>
                <w:sz w:val="28"/>
                <w:szCs w:val="28"/>
              </w:rPr>
            </w:pPr>
            <w:r w:rsidRPr="005E5F6C">
              <w:rPr>
                <w:sz w:val="28"/>
                <w:szCs w:val="28"/>
              </w:rPr>
              <w:t>10800,00</w:t>
            </w:r>
          </w:p>
        </w:tc>
      </w:tr>
      <w:tr w:rsidR="005E5F6C" w:rsidRPr="005E5F6C" w14:paraId="2916C8BE" w14:textId="77777777" w:rsidTr="00DC293F">
        <w:tc>
          <w:tcPr>
            <w:tcW w:w="6098" w:type="dxa"/>
            <w:shd w:val="clear" w:color="auto" w:fill="auto"/>
          </w:tcPr>
          <w:p w14:paraId="281FE6B0" w14:textId="77777777" w:rsidR="005E5F6C" w:rsidRPr="005E5F6C" w:rsidRDefault="005E5F6C" w:rsidP="00DC293F">
            <w:pPr>
              <w:tabs>
                <w:tab w:val="left" w:pos="3600"/>
              </w:tabs>
              <w:jc w:val="both"/>
              <w:rPr>
                <w:sz w:val="28"/>
                <w:szCs w:val="28"/>
              </w:rPr>
            </w:pPr>
            <w:r w:rsidRPr="005E5F6C">
              <w:rPr>
                <w:sz w:val="28"/>
                <w:szCs w:val="28"/>
              </w:rPr>
              <w:t>Стійки для волейболу</w:t>
            </w:r>
          </w:p>
        </w:tc>
        <w:tc>
          <w:tcPr>
            <w:tcW w:w="1968" w:type="dxa"/>
            <w:shd w:val="clear" w:color="auto" w:fill="auto"/>
          </w:tcPr>
          <w:p w14:paraId="6AE1C29B" w14:textId="77777777" w:rsidR="005E5F6C" w:rsidRPr="005E5F6C" w:rsidRDefault="005E5F6C" w:rsidP="00DC293F">
            <w:pPr>
              <w:tabs>
                <w:tab w:val="left" w:pos="3600"/>
              </w:tabs>
              <w:jc w:val="center"/>
              <w:rPr>
                <w:sz w:val="28"/>
                <w:szCs w:val="28"/>
              </w:rPr>
            </w:pPr>
            <w:r w:rsidRPr="005E5F6C">
              <w:rPr>
                <w:sz w:val="28"/>
                <w:szCs w:val="28"/>
              </w:rPr>
              <w:t>1 комплект/2шт.</w:t>
            </w:r>
          </w:p>
        </w:tc>
        <w:tc>
          <w:tcPr>
            <w:tcW w:w="1505" w:type="dxa"/>
          </w:tcPr>
          <w:p w14:paraId="71F397E3" w14:textId="77777777" w:rsidR="005E5F6C" w:rsidRPr="005E5F6C" w:rsidRDefault="005E5F6C" w:rsidP="00DC293F">
            <w:pPr>
              <w:tabs>
                <w:tab w:val="left" w:pos="3600"/>
              </w:tabs>
              <w:jc w:val="center"/>
              <w:rPr>
                <w:sz w:val="28"/>
                <w:szCs w:val="28"/>
              </w:rPr>
            </w:pPr>
            <w:r w:rsidRPr="005E5F6C">
              <w:rPr>
                <w:sz w:val="28"/>
                <w:szCs w:val="28"/>
              </w:rPr>
              <w:t>4800,00</w:t>
            </w:r>
          </w:p>
        </w:tc>
      </w:tr>
      <w:tr w:rsidR="005E5F6C" w:rsidRPr="005E5F6C" w14:paraId="49E99798" w14:textId="77777777" w:rsidTr="00DC293F">
        <w:tc>
          <w:tcPr>
            <w:tcW w:w="6098" w:type="dxa"/>
            <w:shd w:val="clear" w:color="auto" w:fill="auto"/>
          </w:tcPr>
          <w:p w14:paraId="6A1FDC70" w14:textId="77777777" w:rsidR="005E5F6C" w:rsidRPr="005E5F6C" w:rsidRDefault="005E5F6C" w:rsidP="00DC293F">
            <w:pPr>
              <w:tabs>
                <w:tab w:val="left" w:pos="3600"/>
              </w:tabs>
              <w:jc w:val="both"/>
              <w:rPr>
                <w:sz w:val="28"/>
                <w:szCs w:val="28"/>
              </w:rPr>
            </w:pPr>
            <w:r w:rsidRPr="005E5F6C">
              <w:rPr>
                <w:sz w:val="28"/>
                <w:szCs w:val="28"/>
              </w:rPr>
              <w:t>Сітка волейбольна</w:t>
            </w:r>
          </w:p>
        </w:tc>
        <w:tc>
          <w:tcPr>
            <w:tcW w:w="1968" w:type="dxa"/>
            <w:shd w:val="clear" w:color="auto" w:fill="auto"/>
          </w:tcPr>
          <w:p w14:paraId="6358B676" w14:textId="77777777" w:rsidR="005E5F6C" w:rsidRPr="005E5F6C" w:rsidRDefault="005E5F6C" w:rsidP="00DC293F">
            <w:pPr>
              <w:tabs>
                <w:tab w:val="left" w:pos="3600"/>
              </w:tabs>
              <w:jc w:val="center"/>
              <w:rPr>
                <w:sz w:val="28"/>
                <w:szCs w:val="28"/>
              </w:rPr>
            </w:pPr>
            <w:r w:rsidRPr="005E5F6C">
              <w:rPr>
                <w:sz w:val="28"/>
                <w:szCs w:val="28"/>
              </w:rPr>
              <w:t>1</w:t>
            </w:r>
          </w:p>
        </w:tc>
        <w:tc>
          <w:tcPr>
            <w:tcW w:w="1505" w:type="dxa"/>
          </w:tcPr>
          <w:p w14:paraId="5D5CBDC8" w14:textId="77777777" w:rsidR="005E5F6C" w:rsidRPr="005E5F6C" w:rsidRDefault="005E5F6C" w:rsidP="00DC293F">
            <w:pPr>
              <w:tabs>
                <w:tab w:val="left" w:pos="3600"/>
              </w:tabs>
              <w:jc w:val="center"/>
              <w:rPr>
                <w:sz w:val="28"/>
                <w:szCs w:val="28"/>
              </w:rPr>
            </w:pPr>
            <w:r w:rsidRPr="005E5F6C">
              <w:rPr>
                <w:sz w:val="28"/>
                <w:szCs w:val="28"/>
              </w:rPr>
              <w:t>2500,00</w:t>
            </w:r>
          </w:p>
        </w:tc>
      </w:tr>
      <w:tr w:rsidR="005E5F6C" w:rsidRPr="005E5F6C" w14:paraId="359DB5C1" w14:textId="77777777" w:rsidTr="00DC293F">
        <w:tc>
          <w:tcPr>
            <w:tcW w:w="6098" w:type="dxa"/>
            <w:shd w:val="clear" w:color="auto" w:fill="auto"/>
          </w:tcPr>
          <w:p w14:paraId="21697850" w14:textId="77777777" w:rsidR="005E5F6C" w:rsidRPr="005E5F6C" w:rsidRDefault="005E5F6C" w:rsidP="00DC293F">
            <w:pPr>
              <w:tabs>
                <w:tab w:val="left" w:pos="3600"/>
              </w:tabs>
              <w:jc w:val="both"/>
              <w:rPr>
                <w:sz w:val="28"/>
                <w:szCs w:val="28"/>
              </w:rPr>
            </w:pPr>
            <w:r w:rsidRPr="005E5F6C">
              <w:rPr>
                <w:sz w:val="28"/>
                <w:szCs w:val="28"/>
              </w:rPr>
              <w:t>Урни «Плімут»</w:t>
            </w:r>
          </w:p>
        </w:tc>
        <w:tc>
          <w:tcPr>
            <w:tcW w:w="1968" w:type="dxa"/>
            <w:shd w:val="clear" w:color="auto" w:fill="auto"/>
          </w:tcPr>
          <w:p w14:paraId="66396396" w14:textId="77777777" w:rsidR="005E5F6C" w:rsidRPr="005E5F6C" w:rsidRDefault="005E5F6C" w:rsidP="00DC293F">
            <w:pPr>
              <w:tabs>
                <w:tab w:val="left" w:pos="3600"/>
              </w:tabs>
              <w:jc w:val="center"/>
              <w:rPr>
                <w:sz w:val="28"/>
                <w:szCs w:val="28"/>
              </w:rPr>
            </w:pPr>
            <w:r w:rsidRPr="005E5F6C">
              <w:rPr>
                <w:sz w:val="28"/>
                <w:szCs w:val="28"/>
              </w:rPr>
              <w:t>6</w:t>
            </w:r>
          </w:p>
        </w:tc>
        <w:tc>
          <w:tcPr>
            <w:tcW w:w="1505" w:type="dxa"/>
          </w:tcPr>
          <w:p w14:paraId="42AE591E" w14:textId="77777777" w:rsidR="005E5F6C" w:rsidRPr="005E5F6C" w:rsidRDefault="005E5F6C" w:rsidP="00DC293F">
            <w:pPr>
              <w:tabs>
                <w:tab w:val="left" w:pos="3600"/>
              </w:tabs>
              <w:jc w:val="center"/>
              <w:rPr>
                <w:sz w:val="28"/>
                <w:szCs w:val="28"/>
              </w:rPr>
            </w:pPr>
            <w:r w:rsidRPr="005E5F6C">
              <w:rPr>
                <w:sz w:val="28"/>
                <w:szCs w:val="28"/>
              </w:rPr>
              <w:t>7320,00</w:t>
            </w:r>
          </w:p>
        </w:tc>
      </w:tr>
      <w:tr w:rsidR="005E5F6C" w:rsidRPr="005E5F6C" w14:paraId="6A50357B" w14:textId="77777777" w:rsidTr="00DC293F">
        <w:tc>
          <w:tcPr>
            <w:tcW w:w="6098" w:type="dxa"/>
            <w:shd w:val="clear" w:color="auto" w:fill="auto"/>
          </w:tcPr>
          <w:p w14:paraId="7E528F7E" w14:textId="77777777" w:rsidR="005E5F6C" w:rsidRPr="005E5F6C" w:rsidRDefault="005E5F6C" w:rsidP="00DC293F">
            <w:pPr>
              <w:tabs>
                <w:tab w:val="left" w:pos="3600"/>
              </w:tabs>
              <w:jc w:val="both"/>
              <w:rPr>
                <w:sz w:val="28"/>
                <w:szCs w:val="28"/>
              </w:rPr>
            </w:pPr>
            <w:r w:rsidRPr="005E5F6C">
              <w:rPr>
                <w:sz w:val="28"/>
                <w:szCs w:val="28"/>
              </w:rPr>
              <w:t xml:space="preserve">Вуличні </w:t>
            </w:r>
            <w:r w:rsidRPr="005E5F6C">
              <w:rPr>
                <w:sz w:val="28"/>
                <w:szCs w:val="28"/>
                <w:lang w:val="en-US"/>
              </w:rPr>
              <w:t>LED</w:t>
            </w:r>
            <w:r w:rsidRPr="005E5F6C">
              <w:rPr>
                <w:sz w:val="28"/>
                <w:szCs w:val="28"/>
              </w:rPr>
              <w:t xml:space="preserve"> ліхтарі на сонячній батареї</w:t>
            </w:r>
          </w:p>
        </w:tc>
        <w:tc>
          <w:tcPr>
            <w:tcW w:w="1968" w:type="dxa"/>
            <w:shd w:val="clear" w:color="auto" w:fill="auto"/>
          </w:tcPr>
          <w:p w14:paraId="4057C192" w14:textId="77777777" w:rsidR="005E5F6C" w:rsidRPr="005E5F6C" w:rsidRDefault="005E5F6C" w:rsidP="00DC293F">
            <w:pPr>
              <w:tabs>
                <w:tab w:val="left" w:pos="3600"/>
              </w:tabs>
              <w:jc w:val="center"/>
              <w:rPr>
                <w:sz w:val="28"/>
                <w:szCs w:val="28"/>
              </w:rPr>
            </w:pPr>
            <w:r w:rsidRPr="005E5F6C">
              <w:rPr>
                <w:sz w:val="28"/>
                <w:szCs w:val="28"/>
              </w:rPr>
              <w:t>6</w:t>
            </w:r>
          </w:p>
        </w:tc>
        <w:tc>
          <w:tcPr>
            <w:tcW w:w="1505" w:type="dxa"/>
          </w:tcPr>
          <w:p w14:paraId="01A9CDFE" w14:textId="77777777" w:rsidR="005E5F6C" w:rsidRPr="005E5F6C" w:rsidRDefault="005E5F6C" w:rsidP="00DC293F">
            <w:pPr>
              <w:tabs>
                <w:tab w:val="left" w:pos="3600"/>
              </w:tabs>
              <w:jc w:val="center"/>
              <w:rPr>
                <w:sz w:val="28"/>
                <w:szCs w:val="28"/>
              </w:rPr>
            </w:pPr>
            <w:r w:rsidRPr="005E5F6C">
              <w:rPr>
                <w:sz w:val="28"/>
                <w:szCs w:val="28"/>
              </w:rPr>
              <w:t>32623,00</w:t>
            </w:r>
          </w:p>
        </w:tc>
      </w:tr>
    </w:tbl>
    <w:p w14:paraId="22208FF8" w14:textId="77777777" w:rsidR="005E5F6C" w:rsidRPr="005E5F6C" w:rsidRDefault="005E5F6C" w:rsidP="005E5F6C">
      <w:pPr>
        <w:tabs>
          <w:tab w:val="left" w:pos="3600"/>
        </w:tabs>
        <w:jc w:val="both"/>
        <w:rPr>
          <w:sz w:val="28"/>
          <w:szCs w:val="28"/>
        </w:rPr>
      </w:pPr>
    </w:p>
    <w:p w14:paraId="563FEBB1" w14:textId="77777777" w:rsidR="005E5F6C" w:rsidRPr="005E5F6C" w:rsidRDefault="005E5F6C" w:rsidP="005E5F6C">
      <w:pPr>
        <w:tabs>
          <w:tab w:val="left" w:pos="3600"/>
        </w:tabs>
        <w:jc w:val="both"/>
        <w:rPr>
          <w:sz w:val="28"/>
          <w:szCs w:val="28"/>
        </w:rPr>
      </w:pPr>
      <w:r w:rsidRPr="005E5F6C">
        <w:rPr>
          <w:sz w:val="28"/>
          <w:szCs w:val="28"/>
        </w:rPr>
        <w:t xml:space="preserve">Загальна сума комплексу – 143 133,00 грн. </w:t>
      </w:r>
    </w:p>
    <w:p w14:paraId="6D41D3E4" w14:textId="77777777" w:rsidR="005E5F6C" w:rsidRPr="005E5F6C" w:rsidRDefault="005E5F6C" w:rsidP="005E5F6C">
      <w:pPr>
        <w:tabs>
          <w:tab w:val="left" w:pos="3600"/>
        </w:tabs>
        <w:jc w:val="both"/>
        <w:rPr>
          <w:sz w:val="28"/>
          <w:szCs w:val="28"/>
        </w:rPr>
      </w:pPr>
    </w:p>
    <w:p w14:paraId="116AD5EE" w14:textId="77777777" w:rsidR="005E5F6C" w:rsidRPr="005E5F6C" w:rsidRDefault="005E5F6C" w:rsidP="005E5F6C">
      <w:pPr>
        <w:tabs>
          <w:tab w:val="left" w:pos="3600"/>
        </w:tabs>
        <w:jc w:val="both"/>
        <w:rPr>
          <w:sz w:val="28"/>
          <w:szCs w:val="28"/>
        </w:rPr>
      </w:pPr>
    </w:p>
    <w:p w14:paraId="4A9DC7EE" w14:textId="77777777" w:rsidR="005E5F6C" w:rsidRPr="005E5F6C" w:rsidRDefault="005E5F6C" w:rsidP="005E5F6C">
      <w:pPr>
        <w:tabs>
          <w:tab w:val="left" w:pos="3600"/>
        </w:tabs>
        <w:jc w:val="both"/>
        <w:rPr>
          <w:sz w:val="28"/>
          <w:szCs w:val="28"/>
        </w:rPr>
      </w:pPr>
    </w:p>
    <w:p w14:paraId="220BBF58" w14:textId="77777777" w:rsidR="005E5F6C" w:rsidRPr="005E5F6C" w:rsidRDefault="005E5F6C" w:rsidP="005E5F6C">
      <w:pPr>
        <w:tabs>
          <w:tab w:val="left" w:pos="3600"/>
        </w:tabs>
        <w:jc w:val="both"/>
        <w:rPr>
          <w:sz w:val="28"/>
          <w:szCs w:val="28"/>
        </w:rPr>
      </w:pPr>
      <w:r w:rsidRPr="005E5F6C">
        <w:rPr>
          <w:sz w:val="28"/>
          <w:szCs w:val="28"/>
        </w:rPr>
        <w:t>Секретар міської ради                                                                  Т.В. Волошина</w:t>
      </w:r>
    </w:p>
    <w:p w14:paraId="37B84A31" w14:textId="77777777" w:rsidR="005E5F6C" w:rsidRPr="005E5F6C" w:rsidRDefault="005E5F6C" w:rsidP="005E5F6C">
      <w:pPr>
        <w:rPr>
          <w:sz w:val="28"/>
          <w:szCs w:val="28"/>
        </w:rPr>
      </w:pPr>
    </w:p>
    <w:p w14:paraId="3AFC0651" w14:textId="77777777" w:rsidR="005E5F6C" w:rsidRPr="005E5F6C" w:rsidRDefault="005E5F6C" w:rsidP="005E5F6C">
      <w:pPr>
        <w:rPr>
          <w:sz w:val="28"/>
          <w:szCs w:val="28"/>
        </w:rPr>
      </w:pPr>
    </w:p>
    <w:p w14:paraId="718B232B" w14:textId="77777777" w:rsidR="005E5F6C" w:rsidRPr="005E5F6C" w:rsidRDefault="005E5F6C" w:rsidP="005E5F6C">
      <w:pPr>
        <w:rPr>
          <w:sz w:val="28"/>
          <w:szCs w:val="28"/>
        </w:rPr>
      </w:pPr>
    </w:p>
    <w:p w14:paraId="01D12F59" w14:textId="77777777" w:rsidR="005E5F6C" w:rsidRPr="005E5F6C" w:rsidRDefault="005E5F6C" w:rsidP="005E5F6C">
      <w:pPr>
        <w:rPr>
          <w:sz w:val="28"/>
          <w:szCs w:val="28"/>
        </w:rPr>
      </w:pPr>
    </w:p>
    <w:p w14:paraId="51120D39" w14:textId="77777777" w:rsidR="005E5F6C" w:rsidRPr="005E5F6C" w:rsidRDefault="005E5F6C" w:rsidP="005E5F6C">
      <w:pPr>
        <w:rPr>
          <w:sz w:val="28"/>
          <w:szCs w:val="28"/>
        </w:rPr>
      </w:pPr>
    </w:p>
    <w:p w14:paraId="3C921DC6" w14:textId="77777777" w:rsidR="005E5F6C" w:rsidRPr="005E5F6C" w:rsidRDefault="005E5F6C" w:rsidP="005E5F6C">
      <w:pPr>
        <w:rPr>
          <w:sz w:val="28"/>
          <w:szCs w:val="28"/>
        </w:rPr>
      </w:pPr>
    </w:p>
    <w:p w14:paraId="4C8D0C25" w14:textId="77777777" w:rsidR="005E5F6C" w:rsidRPr="005E5F6C" w:rsidRDefault="005E5F6C" w:rsidP="005E5F6C">
      <w:pPr>
        <w:rPr>
          <w:sz w:val="28"/>
          <w:szCs w:val="28"/>
        </w:rPr>
      </w:pPr>
      <w:r w:rsidRPr="005E5F6C">
        <w:rPr>
          <w:sz w:val="28"/>
          <w:szCs w:val="28"/>
        </w:rPr>
        <w:t>Про внесення змін до рішення</w:t>
      </w:r>
    </w:p>
    <w:p w14:paraId="5A17D1C3" w14:textId="77777777" w:rsidR="005E5F6C" w:rsidRPr="005E5F6C" w:rsidRDefault="005E5F6C" w:rsidP="005E5F6C">
      <w:pPr>
        <w:rPr>
          <w:sz w:val="28"/>
          <w:szCs w:val="28"/>
        </w:rPr>
      </w:pPr>
      <w:r w:rsidRPr="005E5F6C">
        <w:rPr>
          <w:sz w:val="28"/>
          <w:szCs w:val="28"/>
        </w:rPr>
        <w:t xml:space="preserve"> міської ради від 24.12.2020 №8/4-61 </w:t>
      </w:r>
    </w:p>
    <w:p w14:paraId="5ED71C60" w14:textId="77777777" w:rsidR="005E5F6C" w:rsidRPr="005E5F6C" w:rsidRDefault="005E5F6C" w:rsidP="005E5F6C">
      <w:pPr>
        <w:rPr>
          <w:sz w:val="28"/>
          <w:szCs w:val="28"/>
        </w:rPr>
      </w:pPr>
      <w:r w:rsidRPr="005E5F6C">
        <w:rPr>
          <w:sz w:val="28"/>
          <w:szCs w:val="28"/>
        </w:rPr>
        <w:t xml:space="preserve"> «Про затвердження структури,</w:t>
      </w:r>
    </w:p>
    <w:p w14:paraId="7D687659" w14:textId="77777777" w:rsidR="005E5F6C" w:rsidRPr="005E5F6C" w:rsidRDefault="005E5F6C" w:rsidP="005E5F6C">
      <w:pPr>
        <w:rPr>
          <w:sz w:val="28"/>
          <w:szCs w:val="28"/>
        </w:rPr>
      </w:pPr>
      <w:r w:rsidRPr="005E5F6C">
        <w:rPr>
          <w:sz w:val="28"/>
          <w:szCs w:val="28"/>
        </w:rPr>
        <w:t>загальної чисельності та витрат</w:t>
      </w:r>
    </w:p>
    <w:p w14:paraId="2B912E9E" w14:textId="77777777" w:rsidR="005E5F6C" w:rsidRPr="005E5F6C" w:rsidRDefault="005E5F6C" w:rsidP="005E5F6C">
      <w:pPr>
        <w:rPr>
          <w:sz w:val="28"/>
          <w:szCs w:val="28"/>
        </w:rPr>
      </w:pPr>
      <w:r w:rsidRPr="005E5F6C">
        <w:rPr>
          <w:sz w:val="28"/>
          <w:szCs w:val="28"/>
        </w:rPr>
        <w:t>на утримання апарату Сіверської міської ради та її виконавчого комітету на 2021 рік»</w:t>
      </w:r>
    </w:p>
    <w:p w14:paraId="7BB627A8" w14:textId="77777777" w:rsidR="005E5F6C" w:rsidRPr="005E5F6C" w:rsidRDefault="005E5F6C" w:rsidP="005E5F6C">
      <w:pPr>
        <w:jc w:val="both"/>
        <w:rPr>
          <w:sz w:val="28"/>
          <w:szCs w:val="28"/>
        </w:rPr>
      </w:pPr>
    </w:p>
    <w:p w14:paraId="161C4415" w14:textId="77777777" w:rsidR="005E5F6C" w:rsidRPr="005E5F6C" w:rsidRDefault="005E5F6C" w:rsidP="005E5F6C">
      <w:pPr>
        <w:jc w:val="both"/>
        <w:rPr>
          <w:sz w:val="28"/>
          <w:szCs w:val="28"/>
        </w:rPr>
      </w:pPr>
      <w:r w:rsidRPr="005E5F6C">
        <w:rPr>
          <w:sz w:val="28"/>
          <w:szCs w:val="28"/>
        </w:rPr>
        <w:t xml:space="preserve">             Розглянувши службові записки заступника міського голови з питань діяльності виконавчих органів ради Коваленко І.Є. та начальника відділу з питань обліку та звітності виконкому міської ради Іващенко Л.Г. щодо необхідності внесення змін до структури  апарату Сіверської міської ради та її виконавчого комітету, керуючись  статтею 25 Закону України «Про місцеве самоврядування в Україні», міська рада</w:t>
      </w:r>
    </w:p>
    <w:p w14:paraId="556C8A68" w14:textId="77777777" w:rsidR="005E5F6C" w:rsidRPr="005E5F6C" w:rsidRDefault="005E5F6C" w:rsidP="005E5F6C">
      <w:pPr>
        <w:jc w:val="both"/>
        <w:rPr>
          <w:sz w:val="28"/>
          <w:szCs w:val="28"/>
        </w:rPr>
      </w:pPr>
    </w:p>
    <w:p w14:paraId="40069B23" w14:textId="77777777" w:rsidR="005E5F6C" w:rsidRPr="005E5F6C" w:rsidRDefault="005E5F6C" w:rsidP="005E5F6C">
      <w:pPr>
        <w:jc w:val="both"/>
        <w:rPr>
          <w:sz w:val="28"/>
          <w:szCs w:val="28"/>
        </w:rPr>
      </w:pPr>
      <w:r w:rsidRPr="005E5F6C">
        <w:rPr>
          <w:sz w:val="28"/>
          <w:szCs w:val="28"/>
        </w:rPr>
        <w:t>ВИРІШИЛА:</w:t>
      </w:r>
    </w:p>
    <w:p w14:paraId="587A6202" w14:textId="77777777" w:rsidR="005E5F6C" w:rsidRPr="005E5F6C" w:rsidRDefault="005E5F6C" w:rsidP="005E5F6C">
      <w:pPr>
        <w:jc w:val="both"/>
        <w:rPr>
          <w:sz w:val="28"/>
          <w:szCs w:val="28"/>
        </w:rPr>
      </w:pPr>
      <w:r w:rsidRPr="005E5F6C">
        <w:rPr>
          <w:sz w:val="28"/>
          <w:szCs w:val="28"/>
        </w:rPr>
        <w:t xml:space="preserve">          1.Викласти додаток 2 даного рішення в новій редакції (додається). </w:t>
      </w:r>
    </w:p>
    <w:p w14:paraId="6A0ECDD3" w14:textId="77777777" w:rsidR="005E5F6C" w:rsidRPr="005E5F6C" w:rsidRDefault="005E5F6C" w:rsidP="005E5F6C">
      <w:pPr>
        <w:jc w:val="both"/>
        <w:rPr>
          <w:sz w:val="28"/>
          <w:szCs w:val="28"/>
        </w:rPr>
      </w:pPr>
    </w:p>
    <w:p w14:paraId="54FB1575" w14:textId="77777777" w:rsidR="005E5F6C" w:rsidRPr="005E5F6C" w:rsidRDefault="005E5F6C" w:rsidP="005E5F6C">
      <w:pPr>
        <w:jc w:val="both"/>
        <w:rPr>
          <w:sz w:val="28"/>
          <w:szCs w:val="28"/>
        </w:rPr>
      </w:pPr>
      <w:r w:rsidRPr="005E5F6C">
        <w:rPr>
          <w:sz w:val="28"/>
          <w:szCs w:val="28"/>
        </w:rPr>
        <w:t xml:space="preserve">          2.Організаційне виконання цього рішення покласти на загальний відділ  виконкому міської ради (</w:t>
      </w:r>
      <w:proofErr w:type="spellStart"/>
      <w:r w:rsidRPr="005E5F6C">
        <w:rPr>
          <w:sz w:val="28"/>
          <w:szCs w:val="28"/>
        </w:rPr>
        <w:t>Замула</w:t>
      </w:r>
      <w:proofErr w:type="spellEnd"/>
      <w:r w:rsidRPr="005E5F6C">
        <w:rPr>
          <w:sz w:val="28"/>
          <w:szCs w:val="28"/>
        </w:rPr>
        <w:t>) та відділ з питань обліку та звітності виконкому міської ради (Іващенко).</w:t>
      </w:r>
    </w:p>
    <w:p w14:paraId="3F73025F" w14:textId="77777777" w:rsidR="005E5F6C" w:rsidRPr="005E5F6C" w:rsidRDefault="005E5F6C" w:rsidP="005E5F6C">
      <w:pPr>
        <w:jc w:val="both"/>
        <w:rPr>
          <w:sz w:val="28"/>
          <w:szCs w:val="28"/>
        </w:rPr>
      </w:pPr>
      <w:r w:rsidRPr="005E5F6C">
        <w:rPr>
          <w:sz w:val="28"/>
          <w:szCs w:val="28"/>
        </w:rPr>
        <w:t xml:space="preserve">          </w:t>
      </w:r>
    </w:p>
    <w:p w14:paraId="3A2EBA53" w14:textId="77777777" w:rsidR="005E5F6C" w:rsidRPr="005E5F6C" w:rsidRDefault="005E5F6C" w:rsidP="005E5F6C">
      <w:pPr>
        <w:jc w:val="both"/>
        <w:rPr>
          <w:sz w:val="28"/>
          <w:szCs w:val="28"/>
        </w:rPr>
      </w:pPr>
      <w:r w:rsidRPr="005E5F6C">
        <w:rPr>
          <w:sz w:val="28"/>
          <w:szCs w:val="28"/>
        </w:rPr>
        <w:t xml:space="preserve">          3. Контроль за виконанням даного рішення покласти на постійну комісію з питань економічної та інвестиційної політики, бюджету, фінансів міської ради (Зозуля).</w:t>
      </w:r>
    </w:p>
    <w:p w14:paraId="2DAEC464" w14:textId="77777777" w:rsidR="005E5F6C" w:rsidRPr="005E5F6C" w:rsidRDefault="005E5F6C" w:rsidP="005E5F6C">
      <w:pPr>
        <w:jc w:val="both"/>
        <w:rPr>
          <w:sz w:val="28"/>
          <w:szCs w:val="28"/>
        </w:rPr>
      </w:pPr>
    </w:p>
    <w:p w14:paraId="24B0F9AF" w14:textId="77777777" w:rsidR="005E5F6C" w:rsidRPr="005E5F6C" w:rsidRDefault="005E5F6C" w:rsidP="005E5F6C">
      <w:pPr>
        <w:jc w:val="both"/>
        <w:rPr>
          <w:sz w:val="28"/>
          <w:szCs w:val="28"/>
        </w:rPr>
      </w:pPr>
    </w:p>
    <w:p w14:paraId="346781BF" w14:textId="77777777" w:rsidR="005E5F6C" w:rsidRPr="005E5F6C" w:rsidRDefault="005E5F6C" w:rsidP="005E5F6C">
      <w:pPr>
        <w:jc w:val="both"/>
        <w:rPr>
          <w:sz w:val="28"/>
          <w:szCs w:val="28"/>
        </w:rPr>
      </w:pPr>
      <w:r w:rsidRPr="005E5F6C">
        <w:rPr>
          <w:sz w:val="28"/>
          <w:szCs w:val="28"/>
        </w:rPr>
        <w:t>Міський голова                                                                          А.О.</w:t>
      </w:r>
      <w:proofErr w:type="spellStart"/>
      <w:r w:rsidRPr="005E5F6C">
        <w:rPr>
          <w:sz w:val="28"/>
          <w:szCs w:val="28"/>
        </w:rPr>
        <w:t>Черняєв</w:t>
      </w:r>
      <w:proofErr w:type="spellEnd"/>
      <w:r w:rsidRPr="005E5F6C">
        <w:rPr>
          <w:sz w:val="28"/>
          <w:szCs w:val="28"/>
        </w:rPr>
        <w:t xml:space="preserve">    </w:t>
      </w:r>
    </w:p>
    <w:p w14:paraId="01E947B2" w14:textId="77777777" w:rsidR="005E5F6C" w:rsidRPr="005E5F6C" w:rsidRDefault="005E5F6C" w:rsidP="005E5F6C">
      <w:pPr>
        <w:jc w:val="both"/>
        <w:rPr>
          <w:sz w:val="28"/>
          <w:szCs w:val="28"/>
        </w:rPr>
      </w:pPr>
    </w:p>
    <w:p w14:paraId="6D7019D4" w14:textId="77777777" w:rsidR="005E5F6C" w:rsidRPr="005E5F6C" w:rsidRDefault="005E5F6C" w:rsidP="005E5F6C">
      <w:pPr>
        <w:jc w:val="both"/>
        <w:rPr>
          <w:sz w:val="28"/>
          <w:szCs w:val="28"/>
        </w:rPr>
      </w:pPr>
    </w:p>
    <w:p w14:paraId="009BD3A1" w14:textId="77777777" w:rsidR="005E5F6C" w:rsidRPr="005E5F6C" w:rsidRDefault="005E5F6C" w:rsidP="005E5F6C">
      <w:pPr>
        <w:jc w:val="both"/>
        <w:rPr>
          <w:sz w:val="28"/>
          <w:szCs w:val="28"/>
        </w:rPr>
      </w:pPr>
    </w:p>
    <w:p w14:paraId="75128A65" w14:textId="77777777" w:rsidR="005E5F6C" w:rsidRPr="005E5F6C" w:rsidRDefault="005E5F6C" w:rsidP="005E5F6C">
      <w:pPr>
        <w:jc w:val="both"/>
        <w:rPr>
          <w:sz w:val="28"/>
          <w:szCs w:val="28"/>
        </w:rPr>
      </w:pPr>
    </w:p>
    <w:p w14:paraId="63544CC3" w14:textId="77777777" w:rsidR="005E5F6C" w:rsidRPr="005E5F6C" w:rsidRDefault="005E5F6C" w:rsidP="005E5F6C">
      <w:pPr>
        <w:jc w:val="both"/>
        <w:rPr>
          <w:sz w:val="28"/>
          <w:szCs w:val="28"/>
        </w:rPr>
      </w:pPr>
    </w:p>
    <w:p w14:paraId="3411B4D3" w14:textId="77777777" w:rsidR="005E5F6C" w:rsidRPr="005E5F6C" w:rsidRDefault="005E5F6C" w:rsidP="005E5F6C">
      <w:pPr>
        <w:jc w:val="both"/>
        <w:rPr>
          <w:sz w:val="28"/>
          <w:szCs w:val="28"/>
        </w:rPr>
      </w:pPr>
    </w:p>
    <w:p w14:paraId="2652D048" w14:textId="77777777" w:rsidR="005E5F6C" w:rsidRPr="005E5F6C" w:rsidRDefault="005E5F6C" w:rsidP="005E5F6C">
      <w:pPr>
        <w:jc w:val="both"/>
        <w:rPr>
          <w:sz w:val="28"/>
          <w:szCs w:val="28"/>
        </w:rPr>
      </w:pPr>
    </w:p>
    <w:p w14:paraId="520D1486" w14:textId="77777777" w:rsidR="005E5F6C" w:rsidRPr="005E5F6C" w:rsidRDefault="005E5F6C" w:rsidP="005E5F6C">
      <w:pPr>
        <w:jc w:val="both"/>
        <w:rPr>
          <w:sz w:val="28"/>
          <w:szCs w:val="28"/>
        </w:rPr>
      </w:pPr>
    </w:p>
    <w:p w14:paraId="5AD945A0" w14:textId="77777777" w:rsidR="005E5F6C" w:rsidRPr="005E5F6C" w:rsidRDefault="005E5F6C" w:rsidP="005E5F6C">
      <w:pPr>
        <w:jc w:val="both"/>
        <w:rPr>
          <w:sz w:val="28"/>
          <w:szCs w:val="28"/>
        </w:rPr>
      </w:pPr>
    </w:p>
    <w:p w14:paraId="5C50E902" w14:textId="77777777" w:rsidR="005E5F6C" w:rsidRPr="005E5F6C" w:rsidRDefault="005E5F6C" w:rsidP="005E5F6C">
      <w:pPr>
        <w:jc w:val="both"/>
        <w:rPr>
          <w:sz w:val="28"/>
          <w:szCs w:val="28"/>
        </w:rPr>
      </w:pPr>
    </w:p>
    <w:p w14:paraId="2707E26C" w14:textId="77777777" w:rsidR="005E5F6C" w:rsidRPr="005E5F6C" w:rsidRDefault="005E5F6C" w:rsidP="005E5F6C">
      <w:pPr>
        <w:jc w:val="both"/>
        <w:rPr>
          <w:sz w:val="28"/>
          <w:szCs w:val="28"/>
        </w:rPr>
      </w:pPr>
    </w:p>
    <w:p w14:paraId="748603E6" w14:textId="77777777" w:rsidR="005E5F6C" w:rsidRPr="005E5F6C" w:rsidRDefault="005E5F6C" w:rsidP="005E5F6C">
      <w:pPr>
        <w:jc w:val="both"/>
        <w:rPr>
          <w:sz w:val="28"/>
          <w:szCs w:val="28"/>
        </w:rPr>
      </w:pPr>
    </w:p>
    <w:p w14:paraId="5450975F" w14:textId="77777777" w:rsidR="005E5F6C" w:rsidRPr="005E5F6C" w:rsidRDefault="005E5F6C" w:rsidP="005E5F6C">
      <w:pPr>
        <w:jc w:val="both"/>
        <w:rPr>
          <w:sz w:val="28"/>
          <w:szCs w:val="28"/>
        </w:rPr>
      </w:pPr>
    </w:p>
    <w:p w14:paraId="32CC0B6D" w14:textId="77777777" w:rsidR="005E5F6C" w:rsidRPr="005E5F6C" w:rsidRDefault="005E5F6C" w:rsidP="005E5F6C">
      <w:pPr>
        <w:jc w:val="both"/>
        <w:rPr>
          <w:sz w:val="28"/>
          <w:szCs w:val="28"/>
        </w:rPr>
      </w:pPr>
    </w:p>
    <w:p w14:paraId="58DF2E5C" w14:textId="77777777" w:rsidR="005E5F6C" w:rsidRPr="005E5F6C" w:rsidRDefault="005E5F6C" w:rsidP="005E5F6C">
      <w:pPr>
        <w:jc w:val="both"/>
        <w:rPr>
          <w:sz w:val="28"/>
          <w:szCs w:val="28"/>
        </w:rPr>
      </w:pPr>
    </w:p>
    <w:p w14:paraId="0502707E" w14:textId="77777777" w:rsidR="005E5F6C" w:rsidRPr="005E5F6C" w:rsidRDefault="005E5F6C" w:rsidP="005E5F6C">
      <w:pPr>
        <w:jc w:val="both"/>
        <w:rPr>
          <w:sz w:val="28"/>
          <w:szCs w:val="28"/>
        </w:rPr>
      </w:pPr>
    </w:p>
    <w:p w14:paraId="49A248EC" w14:textId="77777777" w:rsidR="005E5F6C" w:rsidRPr="005E5F6C" w:rsidRDefault="005E5F6C" w:rsidP="005E5F6C">
      <w:pPr>
        <w:jc w:val="both"/>
        <w:rPr>
          <w:sz w:val="28"/>
          <w:szCs w:val="28"/>
        </w:rPr>
      </w:pPr>
    </w:p>
    <w:p w14:paraId="71D45395" w14:textId="77777777" w:rsidR="005E5F6C" w:rsidRPr="005E5F6C" w:rsidRDefault="005E5F6C" w:rsidP="005E5F6C">
      <w:pPr>
        <w:jc w:val="both"/>
        <w:rPr>
          <w:sz w:val="28"/>
          <w:szCs w:val="28"/>
        </w:rPr>
      </w:pPr>
    </w:p>
    <w:p w14:paraId="799770C3" w14:textId="77777777" w:rsidR="005E5F6C" w:rsidRPr="005E5F6C" w:rsidRDefault="005E5F6C" w:rsidP="005E5F6C">
      <w:pPr>
        <w:jc w:val="both"/>
        <w:rPr>
          <w:sz w:val="28"/>
          <w:szCs w:val="28"/>
        </w:rPr>
      </w:pPr>
    </w:p>
    <w:p w14:paraId="41CDEFF0" w14:textId="77777777" w:rsidR="005E5F6C" w:rsidRPr="005E5F6C" w:rsidRDefault="005E5F6C" w:rsidP="005E5F6C">
      <w:pPr>
        <w:jc w:val="both"/>
        <w:rPr>
          <w:sz w:val="28"/>
          <w:szCs w:val="28"/>
        </w:rPr>
      </w:pPr>
    </w:p>
    <w:p w14:paraId="147A90D9" w14:textId="77777777" w:rsidR="005E5F6C" w:rsidRPr="005E5F6C" w:rsidRDefault="005E5F6C" w:rsidP="005E5F6C">
      <w:pPr>
        <w:jc w:val="both"/>
        <w:rPr>
          <w:sz w:val="28"/>
          <w:szCs w:val="28"/>
        </w:rPr>
      </w:pPr>
    </w:p>
    <w:p w14:paraId="3D139353" w14:textId="77777777" w:rsidR="005E5F6C" w:rsidRPr="005E5F6C" w:rsidRDefault="005E5F6C" w:rsidP="005E5F6C">
      <w:pPr>
        <w:jc w:val="both"/>
        <w:rPr>
          <w:sz w:val="28"/>
          <w:szCs w:val="28"/>
        </w:rPr>
      </w:pPr>
    </w:p>
    <w:p w14:paraId="33079D5C" w14:textId="77777777" w:rsidR="005E5F6C" w:rsidRPr="005E5F6C" w:rsidRDefault="005E5F6C" w:rsidP="005E5F6C">
      <w:pPr>
        <w:jc w:val="both"/>
        <w:rPr>
          <w:sz w:val="28"/>
          <w:szCs w:val="28"/>
        </w:rPr>
      </w:pPr>
    </w:p>
    <w:p w14:paraId="462CB3D4" w14:textId="77777777" w:rsidR="005E5F6C" w:rsidRPr="005E5F6C" w:rsidRDefault="005E5F6C" w:rsidP="005E5F6C">
      <w:pPr>
        <w:jc w:val="both"/>
        <w:rPr>
          <w:sz w:val="28"/>
          <w:szCs w:val="28"/>
        </w:rPr>
      </w:pPr>
    </w:p>
    <w:p w14:paraId="3BFBAAF3" w14:textId="77777777" w:rsidR="005E5F6C" w:rsidRPr="005E5F6C" w:rsidRDefault="005E5F6C" w:rsidP="005E5F6C">
      <w:pPr>
        <w:jc w:val="both"/>
        <w:rPr>
          <w:sz w:val="28"/>
          <w:szCs w:val="28"/>
        </w:rPr>
      </w:pPr>
    </w:p>
    <w:p w14:paraId="40DA0B70" w14:textId="77777777" w:rsidR="005E5F6C" w:rsidRPr="005E5F6C" w:rsidRDefault="005E5F6C" w:rsidP="005E5F6C">
      <w:pPr>
        <w:jc w:val="both"/>
        <w:rPr>
          <w:sz w:val="28"/>
          <w:szCs w:val="28"/>
        </w:rPr>
      </w:pPr>
    </w:p>
    <w:p w14:paraId="07F59564" w14:textId="77777777" w:rsidR="005E5F6C" w:rsidRPr="005E5F6C" w:rsidRDefault="005E5F6C" w:rsidP="005E5F6C">
      <w:pPr>
        <w:jc w:val="both"/>
        <w:rPr>
          <w:sz w:val="28"/>
          <w:szCs w:val="28"/>
        </w:rPr>
      </w:pPr>
    </w:p>
    <w:p w14:paraId="7370DEAA" w14:textId="77777777" w:rsidR="005E5F6C" w:rsidRPr="005E5F6C" w:rsidRDefault="005E5F6C" w:rsidP="005E5F6C">
      <w:pPr>
        <w:jc w:val="both"/>
        <w:rPr>
          <w:sz w:val="28"/>
          <w:szCs w:val="28"/>
        </w:rPr>
      </w:pPr>
    </w:p>
    <w:p w14:paraId="4C1B0895" w14:textId="77777777" w:rsidR="005E5F6C" w:rsidRPr="005E5F6C" w:rsidRDefault="005E5F6C" w:rsidP="005E5F6C">
      <w:pPr>
        <w:jc w:val="both"/>
        <w:rPr>
          <w:sz w:val="28"/>
          <w:szCs w:val="28"/>
        </w:rPr>
      </w:pPr>
      <w:r w:rsidRPr="005E5F6C">
        <w:rPr>
          <w:sz w:val="28"/>
          <w:szCs w:val="28"/>
        </w:rPr>
        <w:t xml:space="preserve">                                                                                            Додаток 2                                             </w:t>
      </w:r>
    </w:p>
    <w:p w14:paraId="44251A77" w14:textId="77777777" w:rsidR="005E5F6C" w:rsidRPr="005E5F6C" w:rsidRDefault="005E5F6C" w:rsidP="005E5F6C">
      <w:pPr>
        <w:ind w:left="5103"/>
        <w:rPr>
          <w:sz w:val="28"/>
          <w:szCs w:val="28"/>
        </w:rPr>
      </w:pPr>
      <w:r w:rsidRPr="005E5F6C">
        <w:rPr>
          <w:sz w:val="28"/>
          <w:szCs w:val="28"/>
        </w:rPr>
        <w:t xml:space="preserve">до рішення міської ради </w:t>
      </w:r>
    </w:p>
    <w:p w14:paraId="5E751501" w14:textId="77777777" w:rsidR="005E5F6C" w:rsidRPr="005E5F6C" w:rsidRDefault="005E5F6C" w:rsidP="005E5F6C">
      <w:pPr>
        <w:ind w:left="5103"/>
        <w:rPr>
          <w:sz w:val="28"/>
          <w:szCs w:val="28"/>
        </w:rPr>
      </w:pPr>
      <w:r w:rsidRPr="005E5F6C">
        <w:rPr>
          <w:sz w:val="28"/>
          <w:szCs w:val="28"/>
        </w:rPr>
        <w:t xml:space="preserve">    __________№_________</w:t>
      </w:r>
    </w:p>
    <w:p w14:paraId="4CB3B608" w14:textId="77777777" w:rsidR="005E5F6C" w:rsidRPr="005E5F6C" w:rsidRDefault="005E5F6C" w:rsidP="005E5F6C">
      <w:pPr>
        <w:rPr>
          <w:sz w:val="28"/>
          <w:szCs w:val="28"/>
        </w:rPr>
      </w:pPr>
    </w:p>
    <w:p w14:paraId="255B359D" w14:textId="77777777" w:rsidR="005E5F6C" w:rsidRPr="005E5F6C" w:rsidRDefault="005E5F6C" w:rsidP="005E5F6C">
      <w:pPr>
        <w:shd w:val="clear" w:color="auto" w:fill="FFFFFF"/>
        <w:jc w:val="center"/>
        <w:rPr>
          <w:color w:val="1C1C1C"/>
          <w:sz w:val="28"/>
          <w:szCs w:val="28"/>
        </w:rPr>
      </w:pPr>
      <w:r w:rsidRPr="005E5F6C">
        <w:rPr>
          <w:b/>
          <w:bCs/>
          <w:color w:val="1C1C1C"/>
          <w:sz w:val="28"/>
          <w:szCs w:val="28"/>
        </w:rPr>
        <w:t>СТРУКТУРА</w:t>
      </w:r>
    </w:p>
    <w:p w14:paraId="3724804F" w14:textId="77777777" w:rsidR="005E5F6C" w:rsidRPr="005E5F6C" w:rsidRDefault="005E5F6C" w:rsidP="005E5F6C">
      <w:pPr>
        <w:shd w:val="clear" w:color="auto" w:fill="FFFFFF"/>
        <w:jc w:val="center"/>
        <w:rPr>
          <w:color w:val="1C1C1C"/>
          <w:sz w:val="28"/>
          <w:szCs w:val="28"/>
        </w:rPr>
      </w:pPr>
      <w:r w:rsidRPr="005E5F6C">
        <w:rPr>
          <w:color w:val="1C1C1C"/>
          <w:sz w:val="28"/>
          <w:szCs w:val="28"/>
        </w:rPr>
        <w:t>апарату Сіверської міської ради</w:t>
      </w:r>
    </w:p>
    <w:p w14:paraId="0E5B19FD" w14:textId="5855BC35" w:rsidR="005E5F6C" w:rsidRPr="005E5F6C" w:rsidRDefault="005E5F6C" w:rsidP="005E5F6C">
      <w:pPr>
        <w:shd w:val="clear" w:color="auto" w:fill="FFFFFF"/>
        <w:jc w:val="center"/>
        <w:rPr>
          <w:color w:val="1C1C1C"/>
          <w:sz w:val="28"/>
          <w:szCs w:val="28"/>
        </w:rPr>
      </w:pPr>
      <w:r w:rsidRPr="005E5F6C">
        <w:rPr>
          <w:color w:val="1C1C1C"/>
          <w:sz w:val="28"/>
          <w:szCs w:val="28"/>
        </w:rPr>
        <w:t>та її виконавчого комітету  (об’єднана територіальна громада)  202</w:t>
      </w:r>
      <w:r w:rsidR="003878D7" w:rsidRPr="003878D7">
        <w:rPr>
          <w:color w:val="1C1C1C"/>
          <w:sz w:val="28"/>
          <w:szCs w:val="28"/>
          <w:lang w:val="ru-RU"/>
        </w:rPr>
        <w:t>1</w:t>
      </w:r>
      <w:r w:rsidRPr="005E5F6C">
        <w:rPr>
          <w:color w:val="1C1C1C"/>
          <w:sz w:val="28"/>
          <w:szCs w:val="28"/>
        </w:rPr>
        <w:t xml:space="preserve"> року   у кількості  </w:t>
      </w:r>
      <w:r w:rsidRPr="005E5F6C">
        <w:rPr>
          <w:b/>
          <w:color w:val="1C1C1C"/>
          <w:sz w:val="28"/>
          <w:szCs w:val="28"/>
        </w:rPr>
        <w:t xml:space="preserve">63 </w:t>
      </w:r>
      <w:r w:rsidRPr="005E5F6C">
        <w:rPr>
          <w:color w:val="1C1C1C"/>
          <w:sz w:val="28"/>
          <w:szCs w:val="28"/>
        </w:rPr>
        <w:t xml:space="preserve"> штатних одиниці</w:t>
      </w:r>
    </w:p>
    <w:p w14:paraId="5800B6BB" w14:textId="77777777" w:rsidR="005E5F6C" w:rsidRPr="005E5F6C" w:rsidRDefault="005E5F6C" w:rsidP="005E5F6C">
      <w:pPr>
        <w:shd w:val="clear" w:color="auto" w:fill="FFFFFF"/>
        <w:jc w:val="center"/>
        <w:rPr>
          <w:color w:val="1C1C1C"/>
          <w:sz w:val="28"/>
          <w:szCs w:val="28"/>
        </w:rPr>
      </w:pPr>
    </w:p>
    <w:tbl>
      <w:tblPr>
        <w:tblW w:w="9296" w:type="dxa"/>
        <w:jc w:val="center"/>
        <w:tblCellMar>
          <w:left w:w="0" w:type="dxa"/>
          <w:right w:w="0" w:type="dxa"/>
        </w:tblCellMar>
        <w:tblLook w:val="00A0" w:firstRow="1" w:lastRow="0" w:firstColumn="1" w:lastColumn="0" w:noHBand="0" w:noVBand="0"/>
      </w:tblPr>
      <w:tblGrid>
        <w:gridCol w:w="680"/>
        <w:gridCol w:w="7189"/>
        <w:gridCol w:w="1427"/>
      </w:tblGrid>
      <w:tr w:rsidR="005E5F6C" w:rsidRPr="005E5F6C" w14:paraId="227CB6F9" w14:textId="77777777" w:rsidTr="00DC293F">
        <w:trPr>
          <w:trHeight w:val="497"/>
          <w:jc w:val="center"/>
        </w:trPr>
        <w:tc>
          <w:tcPr>
            <w:tcW w:w="6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E6F0A23" w14:textId="77777777" w:rsidR="005E5F6C" w:rsidRPr="005E5F6C" w:rsidRDefault="005E5F6C" w:rsidP="00DC293F">
            <w:pPr>
              <w:jc w:val="center"/>
              <w:rPr>
                <w:sz w:val="28"/>
                <w:szCs w:val="28"/>
              </w:rPr>
            </w:pPr>
            <w:r w:rsidRPr="005E5F6C">
              <w:rPr>
                <w:sz w:val="28"/>
                <w:szCs w:val="28"/>
              </w:rPr>
              <w:t>№</w:t>
            </w:r>
          </w:p>
          <w:p w14:paraId="74E4B143" w14:textId="77777777" w:rsidR="005E5F6C" w:rsidRPr="005E5F6C" w:rsidRDefault="005E5F6C" w:rsidP="00DC293F">
            <w:pPr>
              <w:jc w:val="center"/>
              <w:rPr>
                <w:sz w:val="28"/>
                <w:szCs w:val="28"/>
              </w:rPr>
            </w:pPr>
            <w:r w:rsidRPr="005E5F6C">
              <w:rPr>
                <w:sz w:val="28"/>
                <w:szCs w:val="28"/>
              </w:rPr>
              <w:t>з/п</w:t>
            </w:r>
          </w:p>
        </w:tc>
        <w:tc>
          <w:tcPr>
            <w:tcW w:w="71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713B4C" w14:textId="77777777" w:rsidR="005E5F6C" w:rsidRPr="005E5F6C" w:rsidRDefault="005E5F6C" w:rsidP="00DC293F">
            <w:pPr>
              <w:jc w:val="center"/>
              <w:rPr>
                <w:sz w:val="28"/>
                <w:szCs w:val="28"/>
              </w:rPr>
            </w:pPr>
            <w:r w:rsidRPr="005E5F6C">
              <w:rPr>
                <w:sz w:val="28"/>
                <w:szCs w:val="28"/>
              </w:rPr>
              <w:t>Найменування структурного підрозділу</w:t>
            </w:r>
          </w:p>
        </w:tc>
        <w:tc>
          <w:tcPr>
            <w:tcW w:w="14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6FC9214" w14:textId="77777777" w:rsidR="005E5F6C" w:rsidRPr="005E5F6C" w:rsidRDefault="005E5F6C" w:rsidP="00DC293F">
            <w:pPr>
              <w:jc w:val="center"/>
              <w:rPr>
                <w:sz w:val="28"/>
                <w:szCs w:val="28"/>
              </w:rPr>
            </w:pPr>
            <w:r w:rsidRPr="005E5F6C">
              <w:rPr>
                <w:sz w:val="28"/>
                <w:szCs w:val="28"/>
              </w:rPr>
              <w:t>Кількість штатних одиниць</w:t>
            </w:r>
          </w:p>
        </w:tc>
      </w:tr>
      <w:tr w:rsidR="005E5F6C" w:rsidRPr="005E5F6C" w14:paraId="407A1067" w14:textId="77777777" w:rsidTr="00DC293F">
        <w:trPr>
          <w:trHeight w:val="326"/>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8440A8" w14:textId="77777777" w:rsidR="005E5F6C" w:rsidRPr="005E5F6C" w:rsidRDefault="005E5F6C" w:rsidP="00DC293F">
            <w:pPr>
              <w:jc w:val="center"/>
              <w:rPr>
                <w:b/>
                <w:sz w:val="28"/>
                <w:szCs w:val="28"/>
              </w:rPr>
            </w:pPr>
            <w:r w:rsidRPr="005E5F6C">
              <w:rPr>
                <w:b/>
                <w:sz w:val="28"/>
                <w:szCs w:val="28"/>
              </w:rPr>
              <w:t>1</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5DB12A79" w14:textId="77777777" w:rsidR="005E5F6C" w:rsidRPr="005E5F6C" w:rsidRDefault="005E5F6C" w:rsidP="00DC293F">
            <w:pPr>
              <w:rPr>
                <w:sz w:val="28"/>
                <w:szCs w:val="28"/>
              </w:rPr>
            </w:pPr>
            <w:r w:rsidRPr="005E5F6C">
              <w:rPr>
                <w:sz w:val="28"/>
                <w:szCs w:val="28"/>
              </w:rPr>
              <w:t>Міський голова</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70B73BB2" w14:textId="77777777" w:rsidR="005E5F6C" w:rsidRPr="005E5F6C" w:rsidRDefault="005E5F6C" w:rsidP="00DC293F">
            <w:pPr>
              <w:jc w:val="center"/>
              <w:rPr>
                <w:sz w:val="28"/>
                <w:szCs w:val="28"/>
              </w:rPr>
            </w:pPr>
            <w:r w:rsidRPr="005E5F6C">
              <w:rPr>
                <w:b/>
                <w:bCs/>
                <w:sz w:val="28"/>
                <w:szCs w:val="28"/>
              </w:rPr>
              <w:t>1</w:t>
            </w:r>
          </w:p>
        </w:tc>
      </w:tr>
      <w:tr w:rsidR="005E5F6C" w:rsidRPr="005E5F6C" w14:paraId="307349E4" w14:textId="77777777" w:rsidTr="00DC293F">
        <w:trPr>
          <w:trHeight w:val="11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D41942" w14:textId="77777777" w:rsidR="005E5F6C" w:rsidRPr="005E5F6C" w:rsidRDefault="005E5F6C" w:rsidP="00DC293F">
            <w:pPr>
              <w:jc w:val="center"/>
              <w:rPr>
                <w:b/>
                <w:sz w:val="28"/>
                <w:szCs w:val="28"/>
              </w:rPr>
            </w:pPr>
            <w:r w:rsidRPr="005E5F6C">
              <w:rPr>
                <w:b/>
                <w:sz w:val="28"/>
                <w:szCs w:val="28"/>
              </w:rPr>
              <w:t>2</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54D9CAA6" w14:textId="77777777" w:rsidR="005E5F6C" w:rsidRPr="005E5F6C" w:rsidRDefault="005E5F6C" w:rsidP="00DC293F">
            <w:pPr>
              <w:rPr>
                <w:sz w:val="28"/>
                <w:szCs w:val="28"/>
              </w:rPr>
            </w:pPr>
            <w:r w:rsidRPr="005E5F6C">
              <w:rPr>
                <w:sz w:val="28"/>
                <w:szCs w:val="28"/>
              </w:rPr>
              <w:t>Секретар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42401BB2" w14:textId="77777777" w:rsidR="005E5F6C" w:rsidRPr="005E5F6C" w:rsidRDefault="005E5F6C" w:rsidP="00DC293F">
            <w:pPr>
              <w:jc w:val="center"/>
              <w:rPr>
                <w:sz w:val="28"/>
                <w:szCs w:val="28"/>
              </w:rPr>
            </w:pPr>
            <w:r w:rsidRPr="005E5F6C">
              <w:rPr>
                <w:b/>
                <w:bCs/>
                <w:sz w:val="28"/>
                <w:szCs w:val="28"/>
              </w:rPr>
              <w:t>1</w:t>
            </w:r>
          </w:p>
        </w:tc>
      </w:tr>
      <w:tr w:rsidR="005E5F6C" w:rsidRPr="005E5F6C" w14:paraId="1B219DD3" w14:textId="77777777" w:rsidTr="00DC293F">
        <w:trPr>
          <w:trHeight w:val="24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E67B94" w14:textId="77777777" w:rsidR="005E5F6C" w:rsidRPr="005E5F6C" w:rsidRDefault="005E5F6C" w:rsidP="00DC293F">
            <w:pPr>
              <w:jc w:val="center"/>
              <w:rPr>
                <w:b/>
                <w:sz w:val="28"/>
                <w:szCs w:val="28"/>
              </w:rPr>
            </w:pPr>
            <w:r w:rsidRPr="005E5F6C">
              <w:rPr>
                <w:b/>
                <w:sz w:val="28"/>
                <w:szCs w:val="28"/>
              </w:rPr>
              <w:t>3</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121FCF1C" w14:textId="77777777" w:rsidR="005E5F6C" w:rsidRPr="005E5F6C" w:rsidRDefault="005E5F6C" w:rsidP="00DC293F">
            <w:pPr>
              <w:rPr>
                <w:sz w:val="28"/>
                <w:szCs w:val="28"/>
              </w:rPr>
            </w:pPr>
            <w:r w:rsidRPr="005E5F6C">
              <w:rPr>
                <w:sz w:val="28"/>
                <w:szCs w:val="28"/>
              </w:rPr>
              <w:t xml:space="preserve">Перший заступник міського голови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69591FB0" w14:textId="77777777" w:rsidR="005E5F6C" w:rsidRPr="005E5F6C" w:rsidRDefault="005E5F6C" w:rsidP="00DC293F">
            <w:pPr>
              <w:jc w:val="center"/>
              <w:rPr>
                <w:b/>
                <w:sz w:val="28"/>
                <w:szCs w:val="28"/>
              </w:rPr>
            </w:pPr>
            <w:r w:rsidRPr="005E5F6C">
              <w:rPr>
                <w:b/>
                <w:sz w:val="28"/>
                <w:szCs w:val="28"/>
              </w:rPr>
              <w:t>1</w:t>
            </w:r>
          </w:p>
        </w:tc>
      </w:tr>
      <w:tr w:rsidR="005E5F6C" w:rsidRPr="005E5F6C" w14:paraId="4F57FFA1" w14:textId="77777777" w:rsidTr="00DC293F">
        <w:trPr>
          <w:trHeight w:val="54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B056EE" w14:textId="77777777" w:rsidR="005E5F6C" w:rsidRPr="005E5F6C" w:rsidRDefault="005E5F6C" w:rsidP="00DC293F">
            <w:pPr>
              <w:jc w:val="center"/>
              <w:rPr>
                <w:b/>
                <w:sz w:val="28"/>
                <w:szCs w:val="28"/>
              </w:rPr>
            </w:pPr>
            <w:r w:rsidRPr="005E5F6C">
              <w:rPr>
                <w:b/>
                <w:sz w:val="28"/>
                <w:szCs w:val="28"/>
              </w:rPr>
              <w:t>4</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4F03D9E7" w14:textId="77777777" w:rsidR="005E5F6C" w:rsidRPr="005E5F6C" w:rsidRDefault="005E5F6C" w:rsidP="00DC293F">
            <w:pPr>
              <w:rPr>
                <w:sz w:val="28"/>
                <w:szCs w:val="28"/>
              </w:rPr>
            </w:pPr>
            <w:r w:rsidRPr="005E5F6C">
              <w:rPr>
                <w:sz w:val="28"/>
                <w:szCs w:val="28"/>
              </w:rPr>
              <w:t>Заступник міського голови з питань діяльності виконавчих органів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61CB4D0E" w14:textId="77777777" w:rsidR="005E5F6C" w:rsidRPr="005E5F6C" w:rsidRDefault="005E5F6C" w:rsidP="00DC293F">
            <w:pPr>
              <w:jc w:val="center"/>
              <w:rPr>
                <w:b/>
                <w:bCs/>
                <w:sz w:val="28"/>
                <w:szCs w:val="28"/>
              </w:rPr>
            </w:pPr>
            <w:r w:rsidRPr="005E5F6C">
              <w:rPr>
                <w:b/>
                <w:bCs/>
                <w:sz w:val="28"/>
                <w:szCs w:val="28"/>
              </w:rPr>
              <w:t>2</w:t>
            </w:r>
          </w:p>
        </w:tc>
      </w:tr>
      <w:tr w:rsidR="005E5F6C" w:rsidRPr="005E5F6C" w14:paraId="4265884F" w14:textId="77777777" w:rsidTr="00DC293F">
        <w:trPr>
          <w:trHeight w:val="35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F6B2C1" w14:textId="77777777" w:rsidR="005E5F6C" w:rsidRPr="005E5F6C" w:rsidRDefault="005E5F6C" w:rsidP="00DC293F">
            <w:pPr>
              <w:jc w:val="center"/>
              <w:rPr>
                <w:b/>
                <w:sz w:val="28"/>
                <w:szCs w:val="28"/>
              </w:rPr>
            </w:pPr>
            <w:r w:rsidRPr="005E5F6C">
              <w:rPr>
                <w:b/>
                <w:sz w:val="28"/>
                <w:szCs w:val="28"/>
              </w:rPr>
              <w:t>5</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7C348C32" w14:textId="77777777" w:rsidR="005E5F6C" w:rsidRPr="005E5F6C" w:rsidRDefault="005E5F6C" w:rsidP="00DC293F">
            <w:pPr>
              <w:rPr>
                <w:sz w:val="28"/>
                <w:szCs w:val="28"/>
              </w:rPr>
            </w:pPr>
            <w:r w:rsidRPr="005E5F6C">
              <w:rPr>
                <w:sz w:val="28"/>
                <w:szCs w:val="28"/>
              </w:rPr>
              <w:t>Керуючий справами виконкому</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06F3648F" w14:textId="77777777" w:rsidR="005E5F6C" w:rsidRPr="005E5F6C" w:rsidRDefault="005E5F6C" w:rsidP="00DC293F">
            <w:pPr>
              <w:jc w:val="center"/>
              <w:rPr>
                <w:sz w:val="28"/>
                <w:szCs w:val="28"/>
              </w:rPr>
            </w:pPr>
            <w:r w:rsidRPr="005E5F6C">
              <w:rPr>
                <w:b/>
                <w:bCs/>
                <w:sz w:val="28"/>
                <w:szCs w:val="28"/>
              </w:rPr>
              <w:t>1</w:t>
            </w:r>
          </w:p>
        </w:tc>
      </w:tr>
      <w:tr w:rsidR="005E5F6C" w:rsidRPr="005E5F6C" w14:paraId="49DC08AC" w14:textId="77777777" w:rsidTr="00DC293F">
        <w:trPr>
          <w:trHeight w:val="35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2B07AE" w14:textId="77777777" w:rsidR="005E5F6C" w:rsidRPr="005E5F6C" w:rsidRDefault="005E5F6C" w:rsidP="00DC293F">
            <w:pPr>
              <w:jc w:val="center"/>
              <w:rPr>
                <w:b/>
                <w:sz w:val="28"/>
                <w:szCs w:val="28"/>
              </w:rPr>
            </w:pPr>
            <w:r w:rsidRPr="005E5F6C">
              <w:rPr>
                <w:b/>
                <w:sz w:val="28"/>
                <w:szCs w:val="28"/>
              </w:rPr>
              <w:t>6</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29D274E8" w14:textId="77777777" w:rsidR="005E5F6C" w:rsidRPr="005E5F6C" w:rsidRDefault="005E5F6C" w:rsidP="00DC293F">
            <w:pPr>
              <w:rPr>
                <w:sz w:val="28"/>
                <w:szCs w:val="28"/>
              </w:rPr>
            </w:pPr>
            <w:r w:rsidRPr="005E5F6C">
              <w:rPr>
                <w:sz w:val="28"/>
                <w:szCs w:val="28"/>
              </w:rPr>
              <w:t>Старости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09DBA1D4" w14:textId="77777777" w:rsidR="005E5F6C" w:rsidRPr="005E5F6C" w:rsidRDefault="005E5F6C" w:rsidP="00DC293F">
            <w:pPr>
              <w:jc w:val="center"/>
              <w:rPr>
                <w:b/>
                <w:bCs/>
                <w:sz w:val="28"/>
                <w:szCs w:val="28"/>
              </w:rPr>
            </w:pPr>
            <w:r w:rsidRPr="005E5F6C">
              <w:rPr>
                <w:b/>
                <w:bCs/>
                <w:sz w:val="28"/>
                <w:szCs w:val="28"/>
              </w:rPr>
              <w:t>3</w:t>
            </w:r>
          </w:p>
        </w:tc>
      </w:tr>
      <w:tr w:rsidR="005E5F6C" w:rsidRPr="005E5F6C" w14:paraId="4C44CB07" w14:textId="77777777" w:rsidTr="00DC293F">
        <w:trPr>
          <w:trHeight w:val="3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459357" w14:textId="77777777" w:rsidR="005E5F6C" w:rsidRPr="005E5F6C" w:rsidRDefault="005E5F6C" w:rsidP="00DC293F">
            <w:pPr>
              <w:jc w:val="center"/>
              <w:rPr>
                <w:b/>
                <w:sz w:val="28"/>
                <w:szCs w:val="28"/>
              </w:rPr>
            </w:pPr>
            <w:r w:rsidRPr="005E5F6C">
              <w:rPr>
                <w:b/>
                <w:sz w:val="28"/>
                <w:szCs w:val="28"/>
              </w:rPr>
              <w:t>7</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1D3236D1" w14:textId="77777777" w:rsidR="005E5F6C" w:rsidRPr="005E5F6C" w:rsidRDefault="005E5F6C" w:rsidP="00DC293F">
            <w:pPr>
              <w:rPr>
                <w:b/>
                <w:sz w:val="28"/>
                <w:szCs w:val="28"/>
              </w:rPr>
            </w:pPr>
            <w:r w:rsidRPr="005E5F6C">
              <w:rPr>
                <w:b/>
                <w:sz w:val="28"/>
                <w:szCs w:val="28"/>
              </w:rPr>
              <w:t>Загальний відділ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2A6DAAF9" w14:textId="77777777" w:rsidR="005E5F6C" w:rsidRPr="005E5F6C" w:rsidRDefault="005E5F6C" w:rsidP="00DC293F">
            <w:pPr>
              <w:jc w:val="center"/>
              <w:rPr>
                <w:b/>
                <w:sz w:val="28"/>
                <w:szCs w:val="28"/>
              </w:rPr>
            </w:pPr>
            <w:r w:rsidRPr="005E5F6C">
              <w:rPr>
                <w:b/>
                <w:sz w:val="28"/>
                <w:szCs w:val="28"/>
              </w:rPr>
              <w:t>4</w:t>
            </w:r>
          </w:p>
        </w:tc>
      </w:tr>
      <w:tr w:rsidR="005E5F6C" w:rsidRPr="005E5F6C" w14:paraId="703644E8" w14:textId="77777777" w:rsidTr="00DC293F">
        <w:trPr>
          <w:trHeight w:val="33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2DAAB5"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20FA8918" w14:textId="77777777" w:rsidR="005E5F6C" w:rsidRPr="005E5F6C" w:rsidRDefault="005E5F6C" w:rsidP="00DC293F">
            <w:pPr>
              <w:rPr>
                <w:sz w:val="28"/>
                <w:szCs w:val="28"/>
              </w:rPr>
            </w:pPr>
            <w:r w:rsidRPr="005E5F6C">
              <w:rPr>
                <w:sz w:val="28"/>
                <w:szCs w:val="28"/>
              </w:rPr>
              <w:t>Начальник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466A1F0E" w14:textId="77777777" w:rsidR="005E5F6C" w:rsidRPr="005E5F6C" w:rsidRDefault="005E5F6C" w:rsidP="00DC293F">
            <w:pPr>
              <w:jc w:val="center"/>
              <w:rPr>
                <w:sz w:val="28"/>
                <w:szCs w:val="28"/>
              </w:rPr>
            </w:pPr>
            <w:r w:rsidRPr="005E5F6C">
              <w:rPr>
                <w:sz w:val="28"/>
                <w:szCs w:val="28"/>
              </w:rPr>
              <w:t>1</w:t>
            </w:r>
          </w:p>
        </w:tc>
      </w:tr>
      <w:tr w:rsidR="005E5F6C" w:rsidRPr="005E5F6C" w14:paraId="02A0A5B7" w14:textId="77777777" w:rsidTr="00DC293F">
        <w:trPr>
          <w:trHeight w:val="40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FE7CE7"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7A0A973C" w14:textId="77777777" w:rsidR="005E5F6C" w:rsidRPr="005E5F6C" w:rsidRDefault="005E5F6C" w:rsidP="00DC293F">
            <w:pPr>
              <w:rPr>
                <w:sz w:val="28"/>
                <w:szCs w:val="28"/>
              </w:rPr>
            </w:pPr>
            <w:r w:rsidRPr="005E5F6C">
              <w:rPr>
                <w:sz w:val="28"/>
                <w:szCs w:val="28"/>
              </w:rPr>
              <w:t>Провідний спеціаліст</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0358D99A" w14:textId="77777777" w:rsidR="005E5F6C" w:rsidRPr="005E5F6C" w:rsidRDefault="005E5F6C" w:rsidP="00DC293F">
            <w:pPr>
              <w:jc w:val="center"/>
              <w:rPr>
                <w:sz w:val="28"/>
                <w:szCs w:val="28"/>
              </w:rPr>
            </w:pPr>
            <w:r w:rsidRPr="005E5F6C">
              <w:rPr>
                <w:sz w:val="28"/>
                <w:szCs w:val="28"/>
              </w:rPr>
              <w:t xml:space="preserve">2 </w:t>
            </w:r>
          </w:p>
        </w:tc>
      </w:tr>
      <w:tr w:rsidR="005E5F6C" w:rsidRPr="005E5F6C" w14:paraId="013E40ED" w14:textId="77777777" w:rsidTr="00DC293F">
        <w:trPr>
          <w:trHeight w:val="46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021CDE"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341A641E" w14:textId="77777777" w:rsidR="005E5F6C" w:rsidRPr="005E5F6C" w:rsidRDefault="005E5F6C" w:rsidP="00DC293F">
            <w:pPr>
              <w:rPr>
                <w:sz w:val="28"/>
                <w:szCs w:val="28"/>
              </w:rPr>
            </w:pPr>
            <w:r w:rsidRPr="005E5F6C">
              <w:rPr>
                <w:sz w:val="28"/>
                <w:szCs w:val="28"/>
              </w:rPr>
              <w:t>Секретар керівника</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737F99DA" w14:textId="77777777" w:rsidR="005E5F6C" w:rsidRPr="005E5F6C" w:rsidRDefault="005E5F6C" w:rsidP="00DC293F">
            <w:pPr>
              <w:jc w:val="center"/>
              <w:rPr>
                <w:sz w:val="28"/>
                <w:szCs w:val="28"/>
              </w:rPr>
            </w:pPr>
            <w:r w:rsidRPr="005E5F6C">
              <w:rPr>
                <w:sz w:val="28"/>
                <w:szCs w:val="28"/>
              </w:rPr>
              <w:t>1</w:t>
            </w:r>
          </w:p>
        </w:tc>
      </w:tr>
      <w:tr w:rsidR="005E5F6C" w:rsidRPr="005E5F6C" w14:paraId="36863C2C" w14:textId="77777777" w:rsidTr="00DC293F">
        <w:trPr>
          <w:trHeight w:val="35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4D79F8" w14:textId="77777777" w:rsidR="005E5F6C" w:rsidRPr="005E5F6C" w:rsidRDefault="005E5F6C" w:rsidP="00DC293F">
            <w:pPr>
              <w:jc w:val="center"/>
              <w:rPr>
                <w:b/>
                <w:sz w:val="28"/>
                <w:szCs w:val="28"/>
              </w:rPr>
            </w:pPr>
            <w:r w:rsidRPr="005E5F6C">
              <w:rPr>
                <w:b/>
                <w:sz w:val="28"/>
                <w:szCs w:val="28"/>
              </w:rPr>
              <w:lastRenderedPageBreak/>
              <w:t>8</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534D0FF0" w14:textId="77777777" w:rsidR="005E5F6C" w:rsidRPr="005E5F6C" w:rsidRDefault="005E5F6C" w:rsidP="00DC293F">
            <w:pPr>
              <w:rPr>
                <w:b/>
                <w:sz w:val="28"/>
                <w:szCs w:val="28"/>
              </w:rPr>
            </w:pPr>
            <w:r w:rsidRPr="005E5F6C">
              <w:rPr>
                <w:b/>
                <w:sz w:val="28"/>
                <w:szCs w:val="28"/>
              </w:rPr>
              <w:t>Відділ з питань обліку та звітності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4E693E42" w14:textId="77777777" w:rsidR="005E5F6C" w:rsidRPr="005E5F6C" w:rsidRDefault="005E5F6C" w:rsidP="00DC293F">
            <w:pPr>
              <w:jc w:val="center"/>
              <w:rPr>
                <w:b/>
                <w:sz w:val="28"/>
                <w:szCs w:val="28"/>
              </w:rPr>
            </w:pPr>
            <w:r w:rsidRPr="005E5F6C">
              <w:rPr>
                <w:b/>
                <w:sz w:val="28"/>
                <w:szCs w:val="28"/>
              </w:rPr>
              <w:t>9</w:t>
            </w:r>
          </w:p>
        </w:tc>
      </w:tr>
      <w:tr w:rsidR="005E5F6C" w:rsidRPr="005E5F6C" w14:paraId="7FC4F3B0" w14:textId="77777777" w:rsidTr="00DC293F">
        <w:trPr>
          <w:trHeight w:val="26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BF47CA"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0331E821" w14:textId="77777777" w:rsidR="005E5F6C" w:rsidRPr="005E5F6C" w:rsidRDefault="005E5F6C" w:rsidP="00DC293F">
            <w:pPr>
              <w:rPr>
                <w:sz w:val="28"/>
                <w:szCs w:val="28"/>
              </w:rPr>
            </w:pPr>
            <w:r w:rsidRPr="005E5F6C">
              <w:rPr>
                <w:sz w:val="28"/>
                <w:szCs w:val="28"/>
              </w:rPr>
              <w:t xml:space="preserve">Начальник-головний бухгалтер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2CA2E200" w14:textId="77777777" w:rsidR="005E5F6C" w:rsidRPr="005E5F6C" w:rsidRDefault="005E5F6C" w:rsidP="00DC293F">
            <w:pPr>
              <w:jc w:val="center"/>
              <w:rPr>
                <w:sz w:val="28"/>
                <w:szCs w:val="28"/>
              </w:rPr>
            </w:pPr>
            <w:r w:rsidRPr="005E5F6C">
              <w:rPr>
                <w:sz w:val="28"/>
                <w:szCs w:val="28"/>
              </w:rPr>
              <w:t>1</w:t>
            </w:r>
          </w:p>
        </w:tc>
      </w:tr>
      <w:tr w:rsidR="005E5F6C" w:rsidRPr="005E5F6C" w14:paraId="1223CBA1" w14:textId="77777777" w:rsidTr="00DC293F">
        <w:trPr>
          <w:trHeight w:val="28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C5A80A"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56CC6046" w14:textId="77777777" w:rsidR="005E5F6C" w:rsidRPr="005E5F6C" w:rsidRDefault="005E5F6C" w:rsidP="00DC293F">
            <w:pPr>
              <w:rPr>
                <w:sz w:val="28"/>
                <w:szCs w:val="28"/>
              </w:rPr>
            </w:pPr>
            <w:r w:rsidRPr="005E5F6C">
              <w:rPr>
                <w:sz w:val="28"/>
                <w:szCs w:val="28"/>
              </w:rPr>
              <w:t>Заступник начальника –заступник головного бухгалтера</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799632B2" w14:textId="77777777" w:rsidR="005E5F6C" w:rsidRPr="005E5F6C" w:rsidRDefault="005E5F6C" w:rsidP="00DC293F">
            <w:pPr>
              <w:jc w:val="center"/>
              <w:rPr>
                <w:sz w:val="28"/>
                <w:szCs w:val="28"/>
              </w:rPr>
            </w:pPr>
            <w:r w:rsidRPr="005E5F6C">
              <w:rPr>
                <w:sz w:val="28"/>
                <w:szCs w:val="28"/>
              </w:rPr>
              <w:t>1</w:t>
            </w:r>
          </w:p>
        </w:tc>
      </w:tr>
      <w:tr w:rsidR="005E5F6C" w:rsidRPr="005E5F6C" w14:paraId="16D841CD" w14:textId="77777777" w:rsidTr="00DC293F">
        <w:trPr>
          <w:trHeight w:val="28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47A7CC"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11FCFB74" w14:textId="77777777" w:rsidR="005E5F6C" w:rsidRPr="005E5F6C" w:rsidRDefault="005E5F6C" w:rsidP="00DC293F">
            <w:pPr>
              <w:rPr>
                <w:sz w:val="28"/>
                <w:szCs w:val="28"/>
              </w:rPr>
            </w:pPr>
            <w:r w:rsidRPr="005E5F6C">
              <w:rPr>
                <w:sz w:val="28"/>
                <w:szCs w:val="28"/>
              </w:rPr>
              <w:t>Провідний спеціаліст</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3147496A" w14:textId="77777777" w:rsidR="005E5F6C" w:rsidRPr="005E5F6C" w:rsidRDefault="005E5F6C" w:rsidP="00DC293F">
            <w:pPr>
              <w:jc w:val="center"/>
              <w:rPr>
                <w:sz w:val="28"/>
                <w:szCs w:val="28"/>
              </w:rPr>
            </w:pPr>
            <w:r w:rsidRPr="005E5F6C">
              <w:rPr>
                <w:sz w:val="28"/>
                <w:szCs w:val="28"/>
              </w:rPr>
              <w:t>7</w:t>
            </w:r>
          </w:p>
        </w:tc>
      </w:tr>
      <w:tr w:rsidR="005E5F6C" w:rsidRPr="005E5F6C" w14:paraId="20918F13" w14:textId="77777777" w:rsidTr="00DC293F">
        <w:trPr>
          <w:trHeight w:val="538"/>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61043B" w14:textId="77777777" w:rsidR="005E5F6C" w:rsidRPr="005E5F6C" w:rsidRDefault="005E5F6C" w:rsidP="00DC293F">
            <w:pPr>
              <w:jc w:val="center"/>
              <w:rPr>
                <w:b/>
                <w:sz w:val="28"/>
                <w:szCs w:val="28"/>
              </w:rPr>
            </w:pPr>
            <w:r w:rsidRPr="005E5F6C">
              <w:rPr>
                <w:b/>
                <w:sz w:val="28"/>
                <w:szCs w:val="28"/>
              </w:rPr>
              <w:t>9</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01EC0C1A" w14:textId="77777777" w:rsidR="005E5F6C" w:rsidRPr="005E5F6C" w:rsidRDefault="005E5F6C" w:rsidP="00DC293F">
            <w:pPr>
              <w:rPr>
                <w:b/>
                <w:sz w:val="28"/>
                <w:szCs w:val="28"/>
              </w:rPr>
            </w:pPr>
            <w:r w:rsidRPr="005E5F6C">
              <w:rPr>
                <w:b/>
                <w:sz w:val="28"/>
                <w:szCs w:val="28"/>
              </w:rPr>
              <w:t>Відділ з питань соціального захисту населення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5798EB8E" w14:textId="77777777" w:rsidR="005E5F6C" w:rsidRPr="005E5F6C" w:rsidRDefault="005E5F6C" w:rsidP="00DC293F">
            <w:pPr>
              <w:jc w:val="center"/>
              <w:rPr>
                <w:b/>
                <w:sz w:val="28"/>
                <w:szCs w:val="28"/>
              </w:rPr>
            </w:pPr>
            <w:r w:rsidRPr="005E5F6C">
              <w:rPr>
                <w:b/>
                <w:sz w:val="28"/>
                <w:szCs w:val="28"/>
              </w:rPr>
              <w:t>3</w:t>
            </w:r>
          </w:p>
        </w:tc>
      </w:tr>
      <w:tr w:rsidR="005E5F6C" w:rsidRPr="005E5F6C" w14:paraId="1AE07541" w14:textId="77777777" w:rsidTr="00DC293F">
        <w:trPr>
          <w:trHeight w:val="6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2A8706"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798AB0B7" w14:textId="77777777" w:rsidR="005E5F6C" w:rsidRPr="005E5F6C" w:rsidRDefault="005E5F6C" w:rsidP="00DC293F">
            <w:pPr>
              <w:rPr>
                <w:sz w:val="28"/>
                <w:szCs w:val="28"/>
              </w:rPr>
            </w:pPr>
            <w:r w:rsidRPr="005E5F6C">
              <w:rPr>
                <w:sz w:val="28"/>
                <w:szCs w:val="28"/>
              </w:rPr>
              <w:t>Начальник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58AA5DE1" w14:textId="77777777" w:rsidR="005E5F6C" w:rsidRPr="005E5F6C" w:rsidRDefault="005E5F6C" w:rsidP="00DC293F">
            <w:pPr>
              <w:jc w:val="center"/>
              <w:rPr>
                <w:sz w:val="28"/>
                <w:szCs w:val="28"/>
              </w:rPr>
            </w:pPr>
            <w:r w:rsidRPr="005E5F6C">
              <w:rPr>
                <w:sz w:val="28"/>
                <w:szCs w:val="28"/>
              </w:rPr>
              <w:t>1</w:t>
            </w:r>
          </w:p>
        </w:tc>
      </w:tr>
      <w:tr w:rsidR="005E5F6C" w:rsidRPr="005E5F6C" w14:paraId="0A1B4CE4" w14:textId="77777777" w:rsidTr="00DC293F">
        <w:trPr>
          <w:trHeight w:val="388"/>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FF0366"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65323027" w14:textId="77777777" w:rsidR="005E5F6C" w:rsidRPr="005E5F6C" w:rsidRDefault="005E5F6C" w:rsidP="00DC293F">
            <w:pPr>
              <w:rPr>
                <w:sz w:val="28"/>
                <w:szCs w:val="28"/>
              </w:rPr>
            </w:pPr>
            <w:r w:rsidRPr="005E5F6C">
              <w:rPr>
                <w:sz w:val="28"/>
                <w:szCs w:val="28"/>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516E28AD" w14:textId="77777777" w:rsidR="005E5F6C" w:rsidRPr="005E5F6C" w:rsidRDefault="005E5F6C" w:rsidP="00DC293F">
            <w:pPr>
              <w:jc w:val="center"/>
              <w:rPr>
                <w:sz w:val="28"/>
                <w:szCs w:val="28"/>
              </w:rPr>
            </w:pPr>
            <w:r w:rsidRPr="005E5F6C">
              <w:rPr>
                <w:sz w:val="28"/>
                <w:szCs w:val="28"/>
              </w:rPr>
              <w:t>2</w:t>
            </w:r>
          </w:p>
        </w:tc>
      </w:tr>
      <w:tr w:rsidR="005E5F6C" w:rsidRPr="005E5F6C" w14:paraId="6C342B87" w14:textId="77777777" w:rsidTr="00DC293F">
        <w:trPr>
          <w:trHeight w:val="54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618AB6" w14:textId="77777777" w:rsidR="005E5F6C" w:rsidRPr="005E5F6C" w:rsidRDefault="005E5F6C" w:rsidP="00DC293F">
            <w:pPr>
              <w:jc w:val="center"/>
              <w:rPr>
                <w:b/>
                <w:sz w:val="28"/>
                <w:szCs w:val="28"/>
              </w:rPr>
            </w:pPr>
            <w:r w:rsidRPr="005E5F6C">
              <w:rPr>
                <w:b/>
                <w:sz w:val="28"/>
                <w:szCs w:val="28"/>
              </w:rPr>
              <w:t>10</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3D1357B0" w14:textId="77777777" w:rsidR="005E5F6C" w:rsidRPr="005E5F6C" w:rsidRDefault="005E5F6C" w:rsidP="00DC293F">
            <w:pPr>
              <w:rPr>
                <w:sz w:val="28"/>
                <w:szCs w:val="28"/>
              </w:rPr>
            </w:pPr>
            <w:r w:rsidRPr="005E5F6C">
              <w:rPr>
                <w:b/>
                <w:bCs/>
                <w:sz w:val="28"/>
                <w:szCs w:val="28"/>
              </w:rPr>
              <w:t>Відділ  надання адміністративних послуг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2A17C02C" w14:textId="77777777" w:rsidR="005E5F6C" w:rsidRPr="005E5F6C" w:rsidRDefault="005E5F6C" w:rsidP="00DC293F">
            <w:pPr>
              <w:jc w:val="center"/>
              <w:rPr>
                <w:b/>
                <w:sz w:val="28"/>
                <w:szCs w:val="28"/>
              </w:rPr>
            </w:pPr>
            <w:r w:rsidRPr="005E5F6C">
              <w:rPr>
                <w:b/>
                <w:sz w:val="28"/>
                <w:szCs w:val="28"/>
              </w:rPr>
              <w:t>5</w:t>
            </w:r>
          </w:p>
        </w:tc>
      </w:tr>
      <w:tr w:rsidR="005E5F6C" w:rsidRPr="005E5F6C" w14:paraId="12A309E6" w14:textId="77777777" w:rsidTr="00DC293F">
        <w:trPr>
          <w:trHeight w:val="2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76C830"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6FEAB3E0" w14:textId="77777777" w:rsidR="005E5F6C" w:rsidRPr="005E5F6C" w:rsidRDefault="005E5F6C" w:rsidP="00DC293F">
            <w:pPr>
              <w:rPr>
                <w:sz w:val="28"/>
                <w:szCs w:val="28"/>
              </w:rPr>
            </w:pPr>
            <w:r w:rsidRPr="005E5F6C">
              <w:rPr>
                <w:sz w:val="28"/>
                <w:szCs w:val="28"/>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1A037B6F" w14:textId="77777777" w:rsidR="005E5F6C" w:rsidRPr="005E5F6C" w:rsidRDefault="005E5F6C" w:rsidP="00DC293F">
            <w:pPr>
              <w:jc w:val="center"/>
              <w:rPr>
                <w:sz w:val="28"/>
                <w:szCs w:val="28"/>
              </w:rPr>
            </w:pPr>
            <w:r w:rsidRPr="005E5F6C">
              <w:rPr>
                <w:sz w:val="28"/>
                <w:szCs w:val="28"/>
              </w:rPr>
              <w:t>1</w:t>
            </w:r>
          </w:p>
        </w:tc>
      </w:tr>
      <w:tr w:rsidR="005E5F6C" w:rsidRPr="005E5F6C" w14:paraId="6932EA27" w14:textId="77777777" w:rsidTr="00DC293F">
        <w:trPr>
          <w:trHeight w:val="2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BF755A"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3305CB66" w14:textId="77777777" w:rsidR="005E5F6C" w:rsidRPr="005E5F6C" w:rsidRDefault="005E5F6C" w:rsidP="00DC293F">
            <w:pPr>
              <w:rPr>
                <w:sz w:val="28"/>
                <w:szCs w:val="28"/>
              </w:rPr>
            </w:pPr>
            <w:r w:rsidRPr="005E5F6C">
              <w:rPr>
                <w:sz w:val="28"/>
                <w:szCs w:val="28"/>
              </w:rPr>
              <w:t>Державний реєстратор</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0058C965" w14:textId="77777777" w:rsidR="005E5F6C" w:rsidRPr="005E5F6C" w:rsidRDefault="005E5F6C" w:rsidP="00DC293F">
            <w:pPr>
              <w:jc w:val="center"/>
              <w:rPr>
                <w:sz w:val="28"/>
                <w:szCs w:val="28"/>
              </w:rPr>
            </w:pPr>
            <w:r w:rsidRPr="005E5F6C">
              <w:rPr>
                <w:sz w:val="28"/>
                <w:szCs w:val="28"/>
              </w:rPr>
              <w:t>1</w:t>
            </w:r>
          </w:p>
        </w:tc>
      </w:tr>
      <w:tr w:rsidR="005E5F6C" w:rsidRPr="005E5F6C" w14:paraId="5E5F369C" w14:textId="77777777" w:rsidTr="00DC293F">
        <w:trPr>
          <w:trHeight w:val="2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14DB86D"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7DA92927" w14:textId="77777777" w:rsidR="005E5F6C" w:rsidRPr="005E5F6C" w:rsidRDefault="005E5F6C" w:rsidP="00DC293F">
            <w:pPr>
              <w:rPr>
                <w:sz w:val="28"/>
                <w:szCs w:val="28"/>
              </w:rPr>
            </w:pPr>
            <w:r w:rsidRPr="005E5F6C">
              <w:rPr>
                <w:sz w:val="28"/>
                <w:szCs w:val="28"/>
              </w:rPr>
              <w:t>Державний кадастровий реєстратор</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D9CAB29" w14:textId="77777777" w:rsidR="005E5F6C" w:rsidRPr="005E5F6C" w:rsidRDefault="005E5F6C" w:rsidP="00DC293F">
            <w:pPr>
              <w:jc w:val="center"/>
              <w:rPr>
                <w:sz w:val="28"/>
                <w:szCs w:val="28"/>
              </w:rPr>
            </w:pPr>
            <w:r w:rsidRPr="005E5F6C">
              <w:rPr>
                <w:sz w:val="28"/>
                <w:szCs w:val="28"/>
              </w:rPr>
              <w:t>1</w:t>
            </w:r>
          </w:p>
        </w:tc>
      </w:tr>
      <w:tr w:rsidR="005E5F6C" w:rsidRPr="005E5F6C" w14:paraId="3F0987B0" w14:textId="77777777" w:rsidTr="00DC293F">
        <w:trPr>
          <w:trHeight w:val="26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BEDC09"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060C0530" w14:textId="77777777" w:rsidR="005E5F6C" w:rsidRPr="005E5F6C" w:rsidRDefault="005E5F6C" w:rsidP="00DC293F">
            <w:pPr>
              <w:rPr>
                <w:sz w:val="28"/>
                <w:szCs w:val="28"/>
              </w:rPr>
            </w:pPr>
            <w:r w:rsidRPr="005E5F6C">
              <w:rPr>
                <w:sz w:val="28"/>
                <w:szCs w:val="28"/>
              </w:rPr>
              <w:t>Адміністратор</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162FB398" w14:textId="77777777" w:rsidR="005E5F6C" w:rsidRPr="005E5F6C" w:rsidRDefault="005E5F6C" w:rsidP="00DC293F">
            <w:pPr>
              <w:jc w:val="center"/>
              <w:rPr>
                <w:sz w:val="28"/>
                <w:szCs w:val="28"/>
              </w:rPr>
            </w:pPr>
            <w:r w:rsidRPr="005E5F6C">
              <w:rPr>
                <w:sz w:val="28"/>
                <w:szCs w:val="28"/>
              </w:rPr>
              <w:t>2</w:t>
            </w:r>
          </w:p>
        </w:tc>
      </w:tr>
      <w:tr w:rsidR="005E5F6C" w:rsidRPr="005E5F6C" w14:paraId="3BCBFC69" w14:textId="77777777" w:rsidTr="00DC293F">
        <w:trPr>
          <w:trHeight w:val="40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A750FD" w14:textId="77777777" w:rsidR="005E5F6C" w:rsidRPr="005E5F6C" w:rsidRDefault="005E5F6C" w:rsidP="00DC293F">
            <w:pPr>
              <w:jc w:val="center"/>
              <w:rPr>
                <w:b/>
                <w:sz w:val="28"/>
                <w:szCs w:val="28"/>
              </w:rPr>
            </w:pPr>
            <w:r w:rsidRPr="005E5F6C">
              <w:rPr>
                <w:b/>
                <w:sz w:val="28"/>
                <w:szCs w:val="28"/>
              </w:rPr>
              <w:t>11</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0CDAE2E3" w14:textId="77777777" w:rsidR="005E5F6C" w:rsidRPr="005E5F6C" w:rsidRDefault="005E5F6C" w:rsidP="00DC293F">
            <w:pPr>
              <w:rPr>
                <w:b/>
                <w:sz w:val="28"/>
                <w:szCs w:val="28"/>
              </w:rPr>
            </w:pPr>
            <w:r w:rsidRPr="005E5F6C">
              <w:rPr>
                <w:b/>
                <w:sz w:val="28"/>
                <w:szCs w:val="28"/>
              </w:rPr>
              <w:t>Відділ економічного розвитку, торгівлі та інвестицій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443EE45F" w14:textId="77777777" w:rsidR="005E5F6C" w:rsidRPr="005E5F6C" w:rsidRDefault="005E5F6C" w:rsidP="00DC293F">
            <w:pPr>
              <w:jc w:val="center"/>
              <w:rPr>
                <w:b/>
                <w:sz w:val="28"/>
                <w:szCs w:val="28"/>
              </w:rPr>
            </w:pPr>
            <w:r w:rsidRPr="005E5F6C">
              <w:rPr>
                <w:b/>
                <w:sz w:val="28"/>
                <w:szCs w:val="28"/>
              </w:rPr>
              <w:t>4</w:t>
            </w:r>
          </w:p>
        </w:tc>
      </w:tr>
      <w:tr w:rsidR="005E5F6C" w:rsidRPr="005E5F6C" w14:paraId="22C3981B" w14:textId="77777777" w:rsidTr="00DC293F">
        <w:trPr>
          <w:trHeight w:val="196"/>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9F1134"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4063AF30" w14:textId="77777777" w:rsidR="005E5F6C" w:rsidRPr="005E5F6C" w:rsidRDefault="005E5F6C" w:rsidP="00DC293F">
            <w:pPr>
              <w:rPr>
                <w:sz w:val="28"/>
                <w:szCs w:val="28"/>
              </w:rPr>
            </w:pPr>
            <w:r w:rsidRPr="005E5F6C">
              <w:rPr>
                <w:sz w:val="28"/>
                <w:szCs w:val="28"/>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4B44A039" w14:textId="77777777" w:rsidR="005E5F6C" w:rsidRPr="005E5F6C" w:rsidRDefault="005E5F6C" w:rsidP="00DC293F">
            <w:pPr>
              <w:jc w:val="center"/>
              <w:rPr>
                <w:sz w:val="28"/>
                <w:szCs w:val="28"/>
              </w:rPr>
            </w:pPr>
            <w:r w:rsidRPr="005E5F6C">
              <w:rPr>
                <w:sz w:val="28"/>
                <w:szCs w:val="28"/>
              </w:rPr>
              <w:t>1</w:t>
            </w:r>
          </w:p>
        </w:tc>
      </w:tr>
      <w:tr w:rsidR="005E5F6C" w:rsidRPr="005E5F6C" w14:paraId="65C36C4D" w14:textId="77777777" w:rsidTr="00DC293F">
        <w:trPr>
          <w:trHeight w:val="34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AEFEC7"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0870F043" w14:textId="77777777" w:rsidR="005E5F6C" w:rsidRPr="005E5F6C" w:rsidRDefault="005E5F6C" w:rsidP="00DC293F">
            <w:pPr>
              <w:rPr>
                <w:sz w:val="28"/>
                <w:szCs w:val="28"/>
              </w:rPr>
            </w:pPr>
            <w:r w:rsidRPr="005E5F6C">
              <w:rPr>
                <w:sz w:val="28"/>
                <w:szCs w:val="28"/>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6FBDF741" w14:textId="77777777" w:rsidR="005E5F6C" w:rsidRPr="005E5F6C" w:rsidRDefault="005E5F6C" w:rsidP="00DC293F">
            <w:pPr>
              <w:jc w:val="center"/>
              <w:rPr>
                <w:sz w:val="28"/>
                <w:szCs w:val="28"/>
              </w:rPr>
            </w:pPr>
            <w:r w:rsidRPr="005E5F6C">
              <w:rPr>
                <w:sz w:val="28"/>
                <w:szCs w:val="28"/>
              </w:rPr>
              <w:t>3</w:t>
            </w:r>
          </w:p>
        </w:tc>
      </w:tr>
      <w:tr w:rsidR="005E5F6C" w:rsidRPr="005E5F6C" w14:paraId="223989B5" w14:textId="77777777" w:rsidTr="00DC293F">
        <w:trPr>
          <w:trHeight w:val="284"/>
          <w:jc w:val="center"/>
        </w:trPr>
        <w:tc>
          <w:tcPr>
            <w:tcW w:w="68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151EB133" w14:textId="77777777" w:rsidR="005E5F6C" w:rsidRPr="005E5F6C" w:rsidRDefault="005E5F6C" w:rsidP="00DC293F">
            <w:pPr>
              <w:jc w:val="center"/>
              <w:rPr>
                <w:b/>
                <w:sz w:val="28"/>
                <w:szCs w:val="28"/>
              </w:rPr>
            </w:pPr>
            <w:r w:rsidRPr="005E5F6C">
              <w:rPr>
                <w:b/>
                <w:sz w:val="28"/>
                <w:szCs w:val="28"/>
              </w:rPr>
              <w:t>12</w:t>
            </w:r>
          </w:p>
        </w:tc>
        <w:tc>
          <w:tcPr>
            <w:tcW w:w="7189" w:type="dxa"/>
            <w:tcBorders>
              <w:top w:val="nil"/>
              <w:left w:val="nil"/>
              <w:bottom w:val="single" w:sz="4" w:space="0" w:color="auto"/>
              <w:right w:val="single" w:sz="8" w:space="0" w:color="auto"/>
            </w:tcBorders>
            <w:tcMar>
              <w:top w:w="0" w:type="dxa"/>
              <w:left w:w="108" w:type="dxa"/>
              <w:bottom w:w="0" w:type="dxa"/>
              <w:right w:w="108" w:type="dxa"/>
            </w:tcMar>
            <w:hideMark/>
          </w:tcPr>
          <w:p w14:paraId="5580A23B" w14:textId="77777777" w:rsidR="005E5F6C" w:rsidRPr="005E5F6C" w:rsidRDefault="005E5F6C" w:rsidP="00DC293F">
            <w:pPr>
              <w:rPr>
                <w:b/>
                <w:sz w:val="28"/>
                <w:szCs w:val="28"/>
              </w:rPr>
            </w:pPr>
            <w:r w:rsidRPr="005E5F6C">
              <w:rPr>
                <w:b/>
                <w:sz w:val="28"/>
                <w:szCs w:val="28"/>
              </w:rPr>
              <w:t>Відділ житлово-комунального господарства, благоустрою та розвитку інфраструктури виконкому міської ради</w:t>
            </w:r>
          </w:p>
        </w:tc>
        <w:tc>
          <w:tcPr>
            <w:tcW w:w="1427" w:type="dxa"/>
            <w:tcBorders>
              <w:top w:val="nil"/>
              <w:left w:val="nil"/>
              <w:bottom w:val="single" w:sz="4" w:space="0" w:color="auto"/>
              <w:right w:val="single" w:sz="8" w:space="0" w:color="auto"/>
            </w:tcBorders>
            <w:tcMar>
              <w:top w:w="0" w:type="dxa"/>
              <w:left w:w="108" w:type="dxa"/>
              <w:bottom w:w="0" w:type="dxa"/>
              <w:right w:w="108" w:type="dxa"/>
            </w:tcMar>
            <w:hideMark/>
          </w:tcPr>
          <w:p w14:paraId="42DC8DD2" w14:textId="77777777" w:rsidR="005E5F6C" w:rsidRPr="005E5F6C" w:rsidRDefault="005E5F6C" w:rsidP="00DC293F">
            <w:pPr>
              <w:jc w:val="center"/>
              <w:rPr>
                <w:b/>
                <w:sz w:val="28"/>
                <w:szCs w:val="28"/>
              </w:rPr>
            </w:pPr>
            <w:r w:rsidRPr="005E5F6C">
              <w:rPr>
                <w:b/>
                <w:sz w:val="28"/>
                <w:szCs w:val="28"/>
              </w:rPr>
              <w:t>4</w:t>
            </w:r>
          </w:p>
        </w:tc>
      </w:tr>
      <w:tr w:rsidR="005E5F6C" w:rsidRPr="005E5F6C" w14:paraId="46F92FB4" w14:textId="77777777" w:rsidTr="00DC293F">
        <w:trPr>
          <w:trHeight w:val="260"/>
          <w:jc w:val="center"/>
        </w:trPr>
        <w:tc>
          <w:tcPr>
            <w:tcW w:w="68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464A51F" w14:textId="77777777" w:rsidR="005E5F6C" w:rsidRPr="005E5F6C" w:rsidRDefault="005E5F6C" w:rsidP="00DC293F">
            <w:pPr>
              <w:jc w:val="center"/>
              <w:rPr>
                <w:sz w:val="28"/>
                <w:szCs w:val="28"/>
              </w:rPr>
            </w:pPr>
            <w:r w:rsidRPr="005E5F6C">
              <w:rPr>
                <w:sz w:val="28"/>
                <w:szCs w:val="28"/>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741F4ADC" w14:textId="77777777" w:rsidR="005E5F6C" w:rsidRPr="005E5F6C" w:rsidRDefault="005E5F6C" w:rsidP="00DC293F">
            <w:pPr>
              <w:rPr>
                <w:sz w:val="28"/>
                <w:szCs w:val="28"/>
              </w:rPr>
            </w:pPr>
            <w:r w:rsidRPr="005E5F6C">
              <w:rPr>
                <w:sz w:val="28"/>
                <w:szCs w:val="28"/>
              </w:rPr>
              <w:t xml:space="preserve">Начальник </w:t>
            </w:r>
          </w:p>
        </w:tc>
        <w:tc>
          <w:tcPr>
            <w:tcW w:w="142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6F87C764" w14:textId="77777777" w:rsidR="005E5F6C" w:rsidRPr="005E5F6C" w:rsidRDefault="005E5F6C" w:rsidP="00DC293F">
            <w:pPr>
              <w:jc w:val="center"/>
              <w:rPr>
                <w:sz w:val="28"/>
                <w:szCs w:val="28"/>
              </w:rPr>
            </w:pPr>
            <w:r w:rsidRPr="005E5F6C">
              <w:rPr>
                <w:sz w:val="28"/>
                <w:szCs w:val="28"/>
              </w:rPr>
              <w:t>1</w:t>
            </w:r>
          </w:p>
        </w:tc>
      </w:tr>
      <w:tr w:rsidR="005E5F6C" w:rsidRPr="005E5F6C" w14:paraId="1A203598" w14:textId="77777777" w:rsidTr="00DC293F">
        <w:trPr>
          <w:trHeight w:val="26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A7E747"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2460754C" w14:textId="77777777" w:rsidR="005E5F6C" w:rsidRPr="005E5F6C" w:rsidRDefault="005E5F6C" w:rsidP="00DC293F">
            <w:pPr>
              <w:rPr>
                <w:sz w:val="28"/>
                <w:szCs w:val="28"/>
              </w:rPr>
            </w:pPr>
            <w:r w:rsidRPr="005E5F6C">
              <w:rPr>
                <w:sz w:val="28"/>
                <w:szCs w:val="28"/>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2380AAAB" w14:textId="77777777" w:rsidR="005E5F6C" w:rsidRPr="005E5F6C" w:rsidRDefault="005E5F6C" w:rsidP="00DC293F">
            <w:pPr>
              <w:jc w:val="center"/>
              <w:rPr>
                <w:sz w:val="28"/>
                <w:szCs w:val="28"/>
              </w:rPr>
            </w:pPr>
            <w:r w:rsidRPr="005E5F6C">
              <w:rPr>
                <w:sz w:val="28"/>
                <w:szCs w:val="28"/>
              </w:rPr>
              <w:t>1</w:t>
            </w:r>
          </w:p>
        </w:tc>
      </w:tr>
      <w:tr w:rsidR="005E5F6C" w:rsidRPr="005E5F6C" w14:paraId="431DBA2B" w14:textId="77777777" w:rsidTr="00DC293F">
        <w:trPr>
          <w:trHeight w:val="26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B4C908"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12911652" w14:textId="77777777" w:rsidR="005E5F6C" w:rsidRPr="005E5F6C" w:rsidRDefault="005E5F6C" w:rsidP="00DC293F">
            <w:pPr>
              <w:rPr>
                <w:sz w:val="28"/>
                <w:szCs w:val="28"/>
              </w:rPr>
            </w:pPr>
            <w:r w:rsidRPr="005E5F6C">
              <w:rPr>
                <w:sz w:val="28"/>
                <w:szCs w:val="28"/>
              </w:rPr>
              <w:t>Спеціаліст І категорії</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6311F62B" w14:textId="77777777" w:rsidR="005E5F6C" w:rsidRPr="005E5F6C" w:rsidRDefault="005E5F6C" w:rsidP="00DC293F">
            <w:pPr>
              <w:jc w:val="center"/>
              <w:rPr>
                <w:sz w:val="28"/>
                <w:szCs w:val="28"/>
              </w:rPr>
            </w:pPr>
            <w:r w:rsidRPr="005E5F6C">
              <w:rPr>
                <w:sz w:val="28"/>
                <w:szCs w:val="28"/>
              </w:rPr>
              <w:t>2</w:t>
            </w:r>
          </w:p>
        </w:tc>
      </w:tr>
      <w:tr w:rsidR="005E5F6C" w:rsidRPr="005E5F6C" w14:paraId="1A95BD53"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7BE8B3" w14:textId="77777777" w:rsidR="005E5F6C" w:rsidRPr="005E5F6C" w:rsidRDefault="005E5F6C" w:rsidP="00DC293F">
            <w:pPr>
              <w:jc w:val="center"/>
              <w:rPr>
                <w:b/>
                <w:sz w:val="28"/>
                <w:szCs w:val="28"/>
              </w:rPr>
            </w:pPr>
            <w:r w:rsidRPr="005E5F6C">
              <w:rPr>
                <w:b/>
                <w:sz w:val="28"/>
                <w:szCs w:val="28"/>
              </w:rPr>
              <w:t>13</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3A9AF624" w14:textId="77777777" w:rsidR="005E5F6C" w:rsidRPr="005E5F6C" w:rsidRDefault="005E5F6C" w:rsidP="00DC293F">
            <w:pPr>
              <w:rPr>
                <w:sz w:val="28"/>
                <w:szCs w:val="28"/>
              </w:rPr>
            </w:pPr>
            <w:r w:rsidRPr="005E5F6C">
              <w:rPr>
                <w:b/>
                <w:bCs/>
                <w:sz w:val="28"/>
                <w:szCs w:val="28"/>
              </w:rPr>
              <w:t>Відділ земельних відносин, екології та охорони природного середовища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65E1981F" w14:textId="77777777" w:rsidR="005E5F6C" w:rsidRPr="005E5F6C" w:rsidRDefault="005E5F6C" w:rsidP="00DC293F">
            <w:pPr>
              <w:jc w:val="center"/>
              <w:rPr>
                <w:b/>
                <w:sz w:val="28"/>
                <w:szCs w:val="28"/>
              </w:rPr>
            </w:pPr>
            <w:r w:rsidRPr="005E5F6C">
              <w:rPr>
                <w:b/>
                <w:sz w:val="28"/>
                <w:szCs w:val="28"/>
              </w:rPr>
              <w:t>3</w:t>
            </w:r>
          </w:p>
        </w:tc>
      </w:tr>
      <w:tr w:rsidR="005E5F6C" w:rsidRPr="005E5F6C" w14:paraId="17A0148E"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8CC761"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1CC9D737" w14:textId="77777777" w:rsidR="005E5F6C" w:rsidRPr="005E5F6C" w:rsidRDefault="005E5F6C" w:rsidP="00DC293F">
            <w:pPr>
              <w:rPr>
                <w:sz w:val="28"/>
                <w:szCs w:val="28"/>
              </w:rPr>
            </w:pPr>
            <w:r w:rsidRPr="005E5F6C">
              <w:rPr>
                <w:sz w:val="28"/>
                <w:szCs w:val="28"/>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06521FF1" w14:textId="77777777" w:rsidR="005E5F6C" w:rsidRPr="005E5F6C" w:rsidRDefault="005E5F6C" w:rsidP="00DC293F">
            <w:pPr>
              <w:jc w:val="center"/>
              <w:rPr>
                <w:sz w:val="28"/>
                <w:szCs w:val="28"/>
              </w:rPr>
            </w:pPr>
            <w:r w:rsidRPr="005E5F6C">
              <w:rPr>
                <w:sz w:val="28"/>
                <w:szCs w:val="28"/>
              </w:rPr>
              <w:t>1</w:t>
            </w:r>
          </w:p>
        </w:tc>
      </w:tr>
      <w:tr w:rsidR="005E5F6C" w:rsidRPr="005E5F6C" w14:paraId="2CD95CFF"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41414F"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4" w:space="0" w:color="auto"/>
              <w:right w:val="single" w:sz="8" w:space="0" w:color="auto"/>
            </w:tcBorders>
            <w:tcMar>
              <w:top w:w="0" w:type="dxa"/>
              <w:left w:w="108" w:type="dxa"/>
              <w:bottom w:w="0" w:type="dxa"/>
              <w:right w:w="108" w:type="dxa"/>
            </w:tcMar>
            <w:hideMark/>
          </w:tcPr>
          <w:p w14:paraId="2973569B" w14:textId="77777777" w:rsidR="005E5F6C" w:rsidRPr="005E5F6C" w:rsidRDefault="005E5F6C" w:rsidP="00DC293F">
            <w:pPr>
              <w:rPr>
                <w:sz w:val="28"/>
                <w:szCs w:val="28"/>
              </w:rPr>
            </w:pPr>
            <w:r w:rsidRPr="005E5F6C">
              <w:rPr>
                <w:sz w:val="28"/>
                <w:szCs w:val="28"/>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48CE4928" w14:textId="77777777" w:rsidR="005E5F6C" w:rsidRPr="005E5F6C" w:rsidRDefault="005E5F6C" w:rsidP="00DC293F">
            <w:pPr>
              <w:jc w:val="center"/>
              <w:rPr>
                <w:sz w:val="28"/>
                <w:szCs w:val="28"/>
              </w:rPr>
            </w:pPr>
            <w:r w:rsidRPr="005E5F6C">
              <w:rPr>
                <w:sz w:val="28"/>
                <w:szCs w:val="28"/>
              </w:rPr>
              <w:t>1</w:t>
            </w:r>
          </w:p>
        </w:tc>
      </w:tr>
      <w:tr w:rsidR="005E5F6C" w:rsidRPr="005E5F6C" w14:paraId="54968D69"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D177D5" w14:textId="77777777" w:rsidR="005E5F6C" w:rsidRPr="005E5F6C" w:rsidRDefault="005E5F6C" w:rsidP="00DC293F">
            <w:pPr>
              <w:jc w:val="center"/>
              <w:rPr>
                <w:sz w:val="28"/>
                <w:szCs w:val="28"/>
              </w:rPr>
            </w:pPr>
            <w:r w:rsidRPr="005E5F6C">
              <w:rPr>
                <w:sz w:val="28"/>
                <w:szCs w:val="28"/>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63EEEE02" w14:textId="77777777" w:rsidR="005E5F6C" w:rsidRPr="005E5F6C" w:rsidRDefault="005E5F6C" w:rsidP="00DC293F">
            <w:pPr>
              <w:rPr>
                <w:sz w:val="28"/>
                <w:szCs w:val="28"/>
              </w:rPr>
            </w:pPr>
            <w:r w:rsidRPr="005E5F6C">
              <w:rPr>
                <w:sz w:val="28"/>
                <w:szCs w:val="28"/>
              </w:rPr>
              <w:t>Спеціаліст І категорії</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602DB571" w14:textId="77777777" w:rsidR="005E5F6C" w:rsidRPr="005E5F6C" w:rsidRDefault="005E5F6C" w:rsidP="00DC293F">
            <w:pPr>
              <w:jc w:val="center"/>
              <w:rPr>
                <w:sz w:val="28"/>
                <w:szCs w:val="28"/>
              </w:rPr>
            </w:pPr>
            <w:r w:rsidRPr="005E5F6C">
              <w:rPr>
                <w:sz w:val="28"/>
                <w:szCs w:val="28"/>
              </w:rPr>
              <w:t>1</w:t>
            </w:r>
          </w:p>
        </w:tc>
      </w:tr>
      <w:tr w:rsidR="005E5F6C" w:rsidRPr="005E5F6C" w14:paraId="06BD2843"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BBDB6C" w14:textId="77777777" w:rsidR="005E5F6C" w:rsidRPr="005E5F6C" w:rsidRDefault="005E5F6C" w:rsidP="00DC293F">
            <w:pPr>
              <w:jc w:val="center"/>
              <w:rPr>
                <w:b/>
                <w:sz w:val="28"/>
                <w:szCs w:val="28"/>
              </w:rPr>
            </w:pPr>
            <w:r w:rsidRPr="005E5F6C">
              <w:rPr>
                <w:b/>
                <w:sz w:val="28"/>
                <w:szCs w:val="28"/>
              </w:rPr>
              <w:t>14</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7DD95BF" w14:textId="77777777" w:rsidR="005E5F6C" w:rsidRPr="005E5F6C" w:rsidRDefault="005E5F6C" w:rsidP="00DC293F">
            <w:pPr>
              <w:rPr>
                <w:b/>
                <w:sz w:val="28"/>
                <w:szCs w:val="28"/>
              </w:rPr>
            </w:pPr>
            <w:r w:rsidRPr="005E5F6C">
              <w:rPr>
                <w:b/>
                <w:sz w:val="28"/>
                <w:szCs w:val="28"/>
              </w:rPr>
              <w:t>Відділ інформаційної, внутрішньої та правової політики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AC6C696" w14:textId="77777777" w:rsidR="005E5F6C" w:rsidRPr="005E5F6C" w:rsidRDefault="005E5F6C" w:rsidP="00DC293F">
            <w:pPr>
              <w:jc w:val="center"/>
              <w:rPr>
                <w:b/>
                <w:sz w:val="28"/>
                <w:szCs w:val="28"/>
              </w:rPr>
            </w:pPr>
            <w:r w:rsidRPr="005E5F6C">
              <w:rPr>
                <w:b/>
                <w:sz w:val="28"/>
                <w:szCs w:val="28"/>
              </w:rPr>
              <w:t>2</w:t>
            </w:r>
          </w:p>
        </w:tc>
      </w:tr>
      <w:tr w:rsidR="005E5F6C" w:rsidRPr="005E5F6C" w14:paraId="3102E4AF"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1BE358F" w14:textId="77777777" w:rsidR="005E5F6C" w:rsidRPr="005E5F6C" w:rsidRDefault="005E5F6C" w:rsidP="00DC293F">
            <w:pPr>
              <w:jc w:val="center"/>
              <w:rPr>
                <w:b/>
                <w:sz w:val="28"/>
                <w:szCs w:val="28"/>
              </w:rPr>
            </w:pPr>
            <w:r w:rsidRPr="005E5F6C">
              <w:rPr>
                <w:b/>
                <w:sz w:val="28"/>
                <w:szCs w:val="28"/>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91970AA" w14:textId="77777777" w:rsidR="005E5F6C" w:rsidRPr="005E5F6C" w:rsidRDefault="005E5F6C" w:rsidP="00DC293F">
            <w:pPr>
              <w:rPr>
                <w:sz w:val="28"/>
                <w:szCs w:val="28"/>
              </w:rPr>
            </w:pPr>
            <w:r w:rsidRPr="005E5F6C">
              <w:rPr>
                <w:sz w:val="28"/>
                <w:szCs w:val="28"/>
              </w:rPr>
              <w:t>начальник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003E8B4" w14:textId="77777777" w:rsidR="005E5F6C" w:rsidRPr="005E5F6C" w:rsidRDefault="005E5F6C" w:rsidP="00DC293F">
            <w:pPr>
              <w:jc w:val="center"/>
              <w:rPr>
                <w:sz w:val="28"/>
                <w:szCs w:val="28"/>
              </w:rPr>
            </w:pPr>
            <w:r w:rsidRPr="005E5F6C">
              <w:rPr>
                <w:sz w:val="28"/>
                <w:szCs w:val="28"/>
              </w:rPr>
              <w:t>1</w:t>
            </w:r>
          </w:p>
        </w:tc>
      </w:tr>
      <w:tr w:rsidR="005E5F6C" w:rsidRPr="005E5F6C" w14:paraId="110BB348"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0BD641" w14:textId="77777777" w:rsidR="005E5F6C" w:rsidRPr="005E5F6C" w:rsidRDefault="005E5F6C" w:rsidP="00DC293F">
            <w:pPr>
              <w:jc w:val="center"/>
              <w:rPr>
                <w:b/>
                <w:sz w:val="28"/>
                <w:szCs w:val="28"/>
              </w:rPr>
            </w:pPr>
            <w:r w:rsidRPr="005E5F6C">
              <w:rPr>
                <w:b/>
                <w:sz w:val="28"/>
                <w:szCs w:val="28"/>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C276A9E" w14:textId="77777777" w:rsidR="005E5F6C" w:rsidRPr="005E5F6C" w:rsidRDefault="005E5F6C" w:rsidP="00DC293F">
            <w:pPr>
              <w:rPr>
                <w:sz w:val="28"/>
                <w:szCs w:val="28"/>
              </w:rPr>
            </w:pPr>
            <w:r w:rsidRPr="005E5F6C">
              <w:rPr>
                <w:sz w:val="28"/>
                <w:szCs w:val="28"/>
              </w:rPr>
              <w:t>спеціаліст І категорії</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F32203E" w14:textId="77777777" w:rsidR="005E5F6C" w:rsidRPr="005E5F6C" w:rsidRDefault="005E5F6C" w:rsidP="00DC293F">
            <w:pPr>
              <w:jc w:val="center"/>
              <w:rPr>
                <w:sz w:val="28"/>
                <w:szCs w:val="28"/>
              </w:rPr>
            </w:pPr>
            <w:r w:rsidRPr="005E5F6C">
              <w:rPr>
                <w:sz w:val="28"/>
                <w:szCs w:val="28"/>
              </w:rPr>
              <w:t>1</w:t>
            </w:r>
          </w:p>
        </w:tc>
      </w:tr>
      <w:tr w:rsidR="005E5F6C" w:rsidRPr="005E5F6C" w14:paraId="51D1397E"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8E992F2" w14:textId="77777777" w:rsidR="005E5F6C" w:rsidRPr="005E5F6C" w:rsidRDefault="005E5F6C" w:rsidP="00DC293F">
            <w:pPr>
              <w:jc w:val="center"/>
              <w:rPr>
                <w:b/>
                <w:sz w:val="28"/>
                <w:szCs w:val="28"/>
              </w:rPr>
            </w:pPr>
            <w:r w:rsidRPr="005E5F6C">
              <w:rPr>
                <w:b/>
                <w:sz w:val="28"/>
                <w:szCs w:val="28"/>
              </w:rPr>
              <w:t>15</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3B713D3" w14:textId="77777777" w:rsidR="005E5F6C" w:rsidRPr="005E5F6C" w:rsidRDefault="005E5F6C" w:rsidP="00DC293F">
            <w:pPr>
              <w:rPr>
                <w:b/>
                <w:sz w:val="28"/>
                <w:szCs w:val="28"/>
              </w:rPr>
            </w:pPr>
            <w:r w:rsidRPr="005E5F6C">
              <w:rPr>
                <w:b/>
                <w:sz w:val="28"/>
                <w:szCs w:val="28"/>
              </w:rPr>
              <w:t>Провідний спеціаліст з питань державної реєстрації актів цивільного стану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1804B30" w14:textId="77777777" w:rsidR="005E5F6C" w:rsidRPr="005E5F6C" w:rsidRDefault="005E5F6C" w:rsidP="00DC293F">
            <w:pPr>
              <w:jc w:val="center"/>
              <w:rPr>
                <w:b/>
                <w:sz w:val="28"/>
                <w:szCs w:val="28"/>
              </w:rPr>
            </w:pPr>
            <w:r w:rsidRPr="005E5F6C">
              <w:rPr>
                <w:b/>
                <w:sz w:val="28"/>
                <w:szCs w:val="28"/>
              </w:rPr>
              <w:t>1</w:t>
            </w:r>
          </w:p>
        </w:tc>
      </w:tr>
      <w:tr w:rsidR="005E5F6C" w:rsidRPr="005E5F6C" w14:paraId="68B81101"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297746F" w14:textId="77777777" w:rsidR="005E5F6C" w:rsidRPr="005E5F6C" w:rsidRDefault="005E5F6C" w:rsidP="00DC293F">
            <w:pPr>
              <w:jc w:val="center"/>
              <w:rPr>
                <w:b/>
                <w:sz w:val="28"/>
                <w:szCs w:val="28"/>
              </w:rPr>
            </w:pPr>
            <w:r w:rsidRPr="005E5F6C">
              <w:rPr>
                <w:b/>
                <w:sz w:val="28"/>
                <w:szCs w:val="28"/>
              </w:rPr>
              <w:t>16</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75AA21C" w14:textId="77777777" w:rsidR="005E5F6C" w:rsidRPr="005E5F6C" w:rsidRDefault="005E5F6C" w:rsidP="00DC293F">
            <w:pPr>
              <w:rPr>
                <w:b/>
                <w:sz w:val="28"/>
                <w:szCs w:val="28"/>
              </w:rPr>
            </w:pPr>
            <w:r w:rsidRPr="005E5F6C">
              <w:rPr>
                <w:b/>
                <w:sz w:val="28"/>
                <w:szCs w:val="28"/>
              </w:rPr>
              <w:t>Провідний спеціаліст з питань мобілізаційної та оборонної роботи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B09F992" w14:textId="77777777" w:rsidR="005E5F6C" w:rsidRPr="005E5F6C" w:rsidRDefault="005E5F6C" w:rsidP="00DC293F">
            <w:pPr>
              <w:jc w:val="center"/>
              <w:rPr>
                <w:b/>
                <w:sz w:val="28"/>
                <w:szCs w:val="28"/>
              </w:rPr>
            </w:pPr>
            <w:r w:rsidRPr="005E5F6C">
              <w:rPr>
                <w:b/>
                <w:sz w:val="28"/>
                <w:szCs w:val="28"/>
              </w:rPr>
              <w:t>1</w:t>
            </w:r>
          </w:p>
        </w:tc>
      </w:tr>
      <w:tr w:rsidR="005E5F6C" w:rsidRPr="005E5F6C" w14:paraId="13BF303D"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87151B0" w14:textId="77777777" w:rsidR="005E5F6C" w:rsidRPr="005E5F6C" w:rsidRDefault="005E5F6C" w:rsidP="00DC293F">
            <w:pPr>
              <w:jc w:val="center"/>
              <w:rPr>
                <w:b/>
                <w:sz w:val="28"/>
                <w:szCs w:val="28"/>
              </w:rPr>
            </w:pPr>
            <w:r w:rsidRPr="005E5F6C">
              <w:rPr>
                <w:b/>
                <w:sz w:val="28"/>
                <w:szCs w:val="28"/>
              </w:rPr>
              <w:t>17</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E57D695" w14:textId="77777777" w:rsidR="005E5F6C" w:rsidRPr="005E5F6C" w:rsidRDefault="005E5F6C" w:rsidP="00DC293F">
            <w:pPr>
              <w:rPr>
                <w:b/>
                <w:sz w:val="28"/>
                <w:szCs w:val="28"/>
              </w:rPr>
            </w:pPr>
            <w:r w:rsidRPr="005E5F6C">
              <w:rPr>
                <w:b/>
                <w:sz w:val="28"/>
                <w:szCs w:val="28"/>
              </w:rPr>
              <w:t>Провідний спеціаліст з  питань сім’ї, молоді та спорту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ACFDF87" w14:textId="77777777" w:rsidR="005E5F6C" w:rsidRPr="005E5F6C" w:rsidRDefault="005E5F6C" w:rsidP="00DC293F">
            <w:pPr>
              <w:jc w:val="center"/>
              <w:rPr>
                <w:b/>
                <w:sz w:val="28"/>
                <w:szCs w:val="28"/>
              </w:rPr>
            </w:pPr>
            <w:r w:rsidRPr="005E5F6C">
              <w:rPr>
                <w:b/>
                <w:sz w:val="28"/>
                <w:szCs w:val="28"/>
              </w:rPr>
              <w:t>1</w:t>
            </w:r>
          </w:p>
        </w:tc>
      </w:tr>
      <w:tr w:rsidR="005E5F6C" w:rsidRPr="005E5F6C" w14:paraId="29642722"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8AA40BF" w14:textId="77777777" w:rsidR="005E5F6C" w:rsidRPr="005E5F6C" w:rsidRDefault="005E5F6C" w:rsidP="00DC293F">
            <w:pPr>
              <w:jc w:val="center"/>
              <w:rPr>
                <w:b/>
                <w:sz w:val="28"/>
                <w:szCs w:val="28"/>
              </w:rPr>
            </w:pPr>
            <w:r w:rsidRPr="005E5F6C">
              <w:rPr>
                <w:b/>
                <w:sz w:val="28"/>
                <w:szCs w:val="28"/>
              </w:rPr>
              <w:t>18</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68295C9" w14:textId="77777777" w:rsidR="005E5F6C" w:rsidRPr="005E5F6C" w:rsidRDefault="005E5F6C" w:rsidP="00DC293F">
            <w:pPr>
              <w:rPr>
                <w:b/>
                <w:sz w:val="28"/>
                <w:szCs w:val="28"/>
              </w:rPr>
            </w:pPr>
            <w:r w:rsidRPr="005E5F6C">
              <w:rPr>
                <w:b/>
                <w:sz w:val="28"/>
                <w:szCs w:val="28"/>
              </w:rPr>
              <w:t>Провідний спеціаліст з питань охорони здоров’я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AB914E9" w14:textId="77777777" w:rsidR="005E5F6C" w:rsidRPr="005E5F6C" w:rsidRDefault="005E5F6C" w:rsidP="00DC293F">
            <w:pPr>
              <w:jc w:val="center"/>
              <w:rPr>
                <w:b/>
                <w:sz w:val="28"/>
                <w:szCs w:val="28"/>
              </w:rPr>
            </w:pPr>
            <w:r w:rsidRPr="005E5F6C">
              <w:rPr>
                <w:b/>
                <w:sz w:val="28"/>
                <w:szCs w:val="28"/>
              </w:rPr>
              <w:t>1</w:t>
            </w:r>
          </w:p>
        </w:tc>
      </w:tr>
      <w:tr w:rsidR="005E5F6C" w:rsidRPr="005E5F6C" w14:paraId="2EE14CDB"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23DF9D4" w14:textId="77777777" w:rsidR="005E5F6C" w:rsidRPr="005E5F6C" w:rsidRDefault="005E5F6C" w:rsidP="00DC293F">
            <w:pPr>
              <w:jc w:val="center"/>
              <w:rPr>
                <w:b/>
                <w:sz w:val="28"/>
                <w:szCs w:val="28"/>
              </w:rPr>
            </w:pPr>
            <w:r w:rsidRPr="005E5F6C">
              <w:rPr>
                <w:b/>
                <w:sz w:val="28"/>
                <w:szCs w:val="28"/>
              </w:rPr>
              <w:t>19</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EA5EF84" w14:textId="77777777" w:rsidR="005E5F6C" w:rsidRPr="005E5F6C" w:rsidRDefault="005E5F6C" w:rsidP="00DC293F">
            <w:pPr>
              <w:rPr>
                <w:b/>
                <w:sz w:val="28"/>
                <w:szCs w:val="28"/>
              </w:rPr>
            </w:pPr>
            <w:r w:rsidRPr="005E5F6C">
              <w:rPr>
                <w:b/>
                <w:sz w:val="28"/>
                <w:szCs w:val="28"/>
              </w:rPr>
              <w:t>Провідний спеціаліст з питань культури та туризму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EE268F4" w14:textId="77777777" w:rsidR="005E5F6C" w:rsidRPr="005E5F6C" w:rsidRDefault="005E5F6C" w:rsidP="00DC293F">
            <w:pPr>
              <w:jc w:val="center"/>
              <w:rPr>
                <w:b/>
                <w:sz w:val="28"/>
                <w:szCs w:val="28"/>
              </w:rPr>
            </w:pPr>
            <w:r w:rsidRPr="005E5F6C">
              <w:rPr>
                <w:b/>
                <w:sz w:val="28"/>
                <w:szCs w:val="28"/>
              </w:rPr>
              <w:t>1</w:t>
            </w:r>
          </w:p>
        </w:tc>
      </w:tr>
      <w:tr w:rsidR="005E5F6C" w:rsidRPr="005E5F6C" w14:paraId="33862401"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4E3CD6" w14:textId="77777777" w:rsidR="005E5F6C" w:rsidRPr="005E5F6C" w:rsidRDefault="005E5F6C" w:rsidP="00DC293F">
            <w:pPr>
              <w:jc w:val="center"/>
              <w:rPr>
                <w:b/>
                <w:sz w:val="28"/>
                <w:szCs w:val="28"/>
              </w:rPr>
            </w:pPr>
            <w:r w:rsidRPr="005E5F6C">
              <w:rPr>
                <w:b/>
                <w:sz w:val="28"/>
                <w:szCs w:val="28"/>
              </w:rPr>
              <w:lastRenderedPageBreak/>
              <w:t>20</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188097F7" w14:textId="77777777" w:rsidR="005E5F6C" w:rsidRPr="005E5F6C" w:rsidRDefault="005E5F6C" w:rsidP="00DC293F">
            <w:pPr>
              <w:rPr>
                <w:b/>
                <w:sz w:val="28"/>
                <w:szCs w:val="28"/>
              </w:rPr>
            </w:pPr>
            <w:r w:rsidRPr="005E5F6C">
              <w:rPr>
                <w:b/>
                <w:sz w:val="28"/>
                <w:szCs w:val="28"/>
              </w:rPr>
              <w:t>Господарська група</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18529761" w14:textId="77777777" w:rsidR="005E5F6C" w:rsidRPr="005E5F6C" w:rsidRDefault="005E5F6C" w:rsidP="00DC293F">
            <w:pPr>
              <w:jc w:val="center"/>
              <w:rPr>
                <w:b/>
                <w:sz w:val="28"/>
                <w:szCs w:val="28"/>
              </w:rPr>
            </w:pPr>
            <w:r w:rsidRPr="005E5F6C">
              <w:rPr>
                <w:b/>
                <w:sz w:val="28"/>
                <w:szCs w:val="28"/>
              </w:rPr>
              <w:t>15</w:t>
            </w:r>
          </w:p>
        </w:tc>
      </w:tr>
      <w:tr w:rsidR="005E5F6C" w:rsidRPr="005E5F6C" w14:paraId="5DC2449D"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2003F2"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33441CA1" w14:textId="77777777" w:rsidR="005E5F6C" w:rsidRPr="005E5F6C" w:rsidRDefault="005E5F6C" w:rsidP="00DC293F">
            <w:pPr>
              <w:rPr>
                <w:sz w:val="28"/>
                <w:szCs w:val="28"/>
              </w:rPr>
            </w:pPr>
            <w:r w:rsidRPr="005E5F6C">
              <w:rPr>
                <w:sz w:val="28"/>
                <w:szCs w:val="28"/>
              </w:rPr>
              <w:t>Завідуючий господарством</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570B0B6D" w14:textId="77777777" w:rsidR="005E5F6C" w:rsidRPr="005E5F6C" w:rsidRDefault="005E5F6C" w:rsidP="00DC293F">
            <w:pPr>
              <w:jc w:val="center"/>
              <w:rPr>
                <w:sz w:val="28"/>
                <w:szCs w:val="28"/>
              </w:rPr>
            </w:pPr>
            <w:r w:rsidRPr="005E5F6C">
              <w:rPr>
                <w:sz w:val="28"/>
                <w:szCs w:val="28"/>
              </w:rPr>
              <w:t>1</w:t>
            </w:r>
          </w:p>
        </w:tc>
      </w:tr>
      <w:tr w:rsidR="005E5F6C" w:rsidRPr="005E5F6C" w14:paraId="7C8458DB"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CF2A15"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268E2273" w14:textId="77777777" w:rsidR="005E5F6C" w:rsidRPr="005E5F6C" w:rsidRDefault="005E5F6C" w:rsidP="00DC293F">
            <w:pPr>
              <w:rPr>
                <w:sz w:val="28"/>
                <w:szCs w:val="28"/>
              </w:rPr>
            </w:pPr>
            <w:r w:rsidRPr="005E5F6C">
              <w:rPr>
                <w:sz w:val="28"/>
                <w:szCs w:val="28"/>
              </w:rPr>
              <w:t>Водій службового автомобіля</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35CC5FCF" w14:textId="77777777" w:rsidR="005E5F6C" w:rsidRPr="005E5F6C" w:rsidRDefault="005E5F6C" w:rsidP="00DC293F">
            <w:pPr>
              <w:jc w:val="center"/>
              <w:rPr>
                <w:sz w:val="28"/>
                <w:szCs w:val="28"/>
              </w:rPr>
            </w:pPr>
            <w:r w:rsidRPr="005E5F6C">
              <w:rPr>
                <w:sz w:val="28"/>
                <w:szCs w:val="28"/>
              </w:rPr>
              <w:t>1</w:t>
            </w:r>
          </w:p>
        </w:tc>
      </w:tr>
      <w:tr w:rsidR="005E5F6C" w:rsidRPr="005E5F6C" w14:paraId="34592BEA"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51CB2E"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68ECAD34" w14:textId="77777777" w:rsidR="005E5F6C" w:rsidRPr="005E5F6C" w:rsidRDefault="005E5F6C" w:rsidP="00DC293F">
            <w:pPr>
              <w:rPr>
                <w:sz w:val="28"/>
                <w:szCs w:val="28"/>
              </w:rPr>
            </w:pPr>
            <w:r w:rsidRPr="005E5F6C">
              <w:rPr>
                <w:sz w:val="28"/>
                <w:szCs w:val="28"/>
              </w:rPr>
              <w:t>Охоронець</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5ABD89B8" w14:textId="77777777" w:rsidR="005E5F6C" w:rsidRPr="005E5F6C" w:rsidRDefault="005E5F6C" w:rsidP="00DC293F">
            <w:pPr>
              <w:jc w:val="center"/>
              <w:rPr>
                <w:sz w:val="28"/>
                <w:szCs w:val="28"/>
              </w:rPr>
            </w:pPr>
            <w:r w:rsidRPr="005E5F6C">
              <w:rPr>
                <w:sz w:val="28"/>
                <w:szCs w:val="28"/>
              </w:rPr>
              <w:t>4</w:t>
            </w:r>
          </w:p>
        </w:tc>
      </w:tr>
      <w:tr w:rsidR="005E5F6C" w:rsidRPr="005E5F6C" w14:paraId="37228028"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F68234"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1AEDE8B3" w14:textId="77777777" w:rsidR="005E5F6C" w:rsidRPr="005E5F6C" w:rsidRDefault="005E5F6C" w:rsidP="00DC293F">
            <w:pPr>
              <w:rPr>
                <w:sz w:val="28"/>
                <w:szCs w:val="28"/>
              </w:rPr>
            </w:pPr>
            <w:r w:rsidRPr="005E5F6C">
              <w:rPr>
                <w:sz w:val="28"/>
                <w:szCs w:val="28"/>
              </w:rPr>
              <w:t>Кочегар</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3404CC68" w14:textId="77777777" w:rsidR="005E5F6C" w:rsidRPr="005E5F6C" w:rsidRDefault="005E5F6C" w:rsidP="00DC293F">
            <w:pPr>
              <w:jc w:val="center"/>
              <w:rPr>
                <w:sz w:val="28"/>
                <w:szCs w:val="28"/>
              </w:rPr>
            </w:pPr>
            <w:r w:rsidRPr="005E5F6C">
              <w:rPr>
                <w:sz w:val="28"/>
                <w:szCs w:val="28"/>
              </w:rPr>
              <w:t>2</w:t>
            </w:r>
          </w:p>
        </w:tc>
      </w:tr>
      <w:tr w:rsidR="005E5F6C" w:rsidRPr="005E5F6C" w14:paraId="3EF48D20"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9B5838"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7F944670" w14:textId="77777777" w:rsidR="005E5F6C" w:rsidRPr="005E5F6C" w:rsidRDefault="005E5F6C" w:rsidP="00DC293F">
            <w:pPr>
              <w:rPr>
                <w:sz w:val="28"/>
                <w:szCs w:val="28"/>
              </w:rPr>
            </w:pPr>
            <w:r w:rsidRPr="005E5F6C">
              <w:rPr>
                <w:sz w:val="28"/>
                <w:szCs w:val="28"/>
              </w:rPr>
              <w:t>Прибиральник службових приміщень</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765F3EAE" w14:textId="77777777" w:rsidR="005E5F6C" w:rsidRPr="005E5F6C" w:rsidRDefault="005E5F6C" w:rsidP="00DC293F">
            <w:pPr>
              <w:jc w:val="center"/>
              <w:rPr>
                <w:sz w:val="28"/>
                <w:szCs w:val="28"/>
              </w:rPr>
            </w:pPr>
            <w:r w:rsidRPr="005E5F6C">
              <w:rPr>
                <w:sz w:val="28"/>
                <w:szCs w:val="28"/>
              </w:rPr>
              <w:t>2</w:t>
            </w:r>
          </w:p>
        </w:tc>
      </w:tr>
      <w:tr w:rsidR="005E5F6C" w:rsidRPr="005E5F6C" w14:paraId="06418BEE"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D6DE77"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3C214CE7" w14:textId="77777777" w:rsidR="005E5F6C" w:rsidRPr="005E5F6C" w:rsidRDefault="005E5F6C" w:rsidP="00DC293F">
            <w:pPr>
              <w:rPr>
                <w:sz w:val="28"/>
                <w:szCs w:val="28"/>
              </w:rPr>
            </w:pPr>
            <w:r w:rsidRPr="005E5F6C">
              <w:rPr>
                <w:sz w:val="28"/>
                <w:szCs w:val="28"/>
              </w:rPr>
              <w:t>Слюсар-електрик</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6490134E" w14:textId="77777777" w:rsidR="005E5F6C" w:rsidRPr="005E5F6C" w:rsidRDefault="005E5F6C" w:rsidP="00DC293F">
            <w:pPr>
              <w:jc w:val="center"/>
              <w:rPr>
                <w:sz w:val="28"/>
                <w:szCs w:val="28"/>
              </w:rPr>
            </w:pPr>
            <w:r w:rsidRPr="005E5F6C">
              <w:rPr>
                <w:sz w:val="28"/>
                <w:szCs w:val="28"/>
              </w:rPr>
              <w:t>1</w:t>
            </w:r>
          </w:p>
        </w:tc>
      </w:tr>
      <w:tr w:rsidR="005E5F6C" w:rsidRPr="005E5F6C" w14:paraId="42B7262B"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A1CEDA"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29894D2D" w14:textId="77777777" w:rsidR="005E5F6C" w:rsidRPr="005E5F6C" w:rsidRDefault="005E5F6C" w:rsidP="00DC293F">
            <w:pPr>
              <w:rPr>
                <w:sz w:val="28"/>
                <w:szCs w:val="28"/>
              </w:rPr>
            </w:pPr>
            <w:r w:rsidRPr="005E5F6C">
              <w:rPr>
                <w:sz w:val="28"/>
                <w:szCs w:val="28"/>
              </w:rPr>
              <w:t>Двірник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136271DF" w14:textId="77777777" w:rsidR="005E5F6C" w:rsidRPr="005E5F6C" w:rsidRDefault="005E5F6C" w:rsidP="00DC293F">
            <w:pPr>
              <w:jc w:val="center"/>
              <w:rPr>
                <w:sz w:val="28"/>
                <w:szCs w:val="28"/>
              </w:rPr>
            </w:pPr>
            <w:r w:rsidRPr="005E5F6C">
              <w:rPr>
                <w:sz w:val="28"/>
                <w:szCs w:val="28"/>
              </w:rPr>
              <w:t>3</w:t>
            </w:r>
          </w:p>
        </w:tc>
      </w:tr>
      <w:tr w:rsidR="005E5F6C" w:rsidRPr="005E5F6C" w14:paraId="59E25F8C"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7401545" w14:textId="77777777" w:rsidR="005E5F6C" w:rsidRPr="005E5F6C" w:rsidRDefault="005E5F6C" w:rsidP="00DC293F">
            <w:pPr>
              <w:jc w:val="center"/>
              <w:rPr>
                <w:sz w:val="28"/>
                <w:szCs w:val="28"/>
              </w:rPr>
            </w:pPr>
            <w:r w:rsidRPr="005E5F6C">
              <w:rPr>
                <w:sz w:val="28"/>
                <w:szCs w:val="28"/>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407C9CC8" w14:textId="77777777" w:rsidR="005E5F6C" w:rsidRPr="005E5F6C" w:rsidRDefault="005E5F6C" w:rsidP="00DC293F">
            <w:pPr>
              <w:rPr>
                <w:sz w:val="28"/>
                <w:szCs w:val="28"/>
              </w:rPr>
            </w:pPr>
            <w:r w:rsidRPr="005E5F6C">
              <w:rPr>
                <w:sz w:val="28"/>
                <w:szCs w:val="28"/>
              </w:rPr>
              <w:t>Водій автотранспортних засобів</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7977EA6" w14:textId="77777777" w:rsidR="005E5F6C" w:rsidRPr="005E5F6C" w:rsidRDefault="005E5F6C" w:rsidP="00DC293F">
            <w:pPr>
              <w:jc w:val="center"/>
              <w:rPr>
                <w:sz w:val="28"/>
                <w:szCs w:val="28"/>
              </w:rPr>
            </w:pPr>
            <w:r w:rsidRPr="005E5F6C">
              <w:rPr>
                <w:sz w:val="28"/>
                <w:szCs w:val="28"/>
              </w:rPr>
              <w:t>1</w:t>
            </w:r>
          </w:p>
        </w:tc>
      </w:tr>
      <w:tr w:rsidR="005E5F6C" w:rsidRPr="005E5F6C" w14:paraId="6F9FDA64" w14:textId="77777777" w:rsidTr="00DC293F">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C78755E" w14:textId="77777777" w:rsidR="005E5F6C" w:rsidRPr="005E5F6C" w:rsidRDefault="005E5F6C" w:rsidP="00DC293F">
            <w:pPr>
              <w:jc w:val="center"/>
              <w:rPr>
                <w:sz w:val="28"/>
                <w:szCs w:val="28"/>
              </w:rPr>
            </w:pP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143B8C7D" w14:textId="77777777" w:rsidR="005E5F6C" w:rsidRPr="005E5F6C" w:rsidRDefault="005E5F6C" w:rsidP="00DC293F">
            <w:pPr>
              <w:rPr>
                <w:b/>
                <w:sz w:val="28"/>
                <w:szCs w:val="28"/>
              </w:rPr>
            </w:pPr>
            <w:r w:rsidRPr="005E5F6C">
              <w:rPr>
                <w:b/>
                <w:sz w:val="28"/>
                <w:szCs w:val="28"/>
              </w:rPr>
              <w:t>ВСЬОГО</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4B895C1E" w14:textId="77777777" w:rsidR="005E5F6C" w:rsidRPr="005E5F6C" w:rsidRDefault="005E5F6C" w:rsidP="00DC293F">
            <w:pPr>
              <w:jc w:val="center"/>
              <w:rPr>
                <w:b/>
                <w:sz w:val="28"/>
                <w:szCs w:val="28"/>
              </w:rPr>
            </w:pPr>
            <w:r w:rsidRPr="005E5F6C">
              <w:rPr>
                <w:b/>
                <w:sz w:val="28"/>
                <w:szCs w:val="28"/>
              </w:rPr>
              <w:t>63</w:t>
            </w:r>
          </w:p>
        </w:tc>
      </w:tr>
    </w:tbl>
    <w:p w14:paraId="628A12F4" w14:textId="77777777" w:rsidR="005E5F6C" w:rsidRPr="005E5F6C" w:rsidRDefault="005E5F6C" w:rsidP="005E5F6C">
      <w:pPr>
        <w:rPr>
          <w:sz w:val="28"/>
          <w:szCs w:val="28"/>
        </w:rPr>
      </w:pPr>
    </w:p>
    <w:p w14:paraId="660618BE" w14:textId="77777777" w:rsidR="005E5F6C" w:rsidRPr="005E5F6C" w:rsidRDefault="005E5F6C" w:rsidP="005E5F6C">
      <w:pPr>
        <w:rPr>
          <w:sz w:val="28"/>
          <w:szCs w:val="28"/>
        </w:rPr>
      </w:pPr>
    </w:p>
    <w:p w14:paraId="12F025C4" w14:textId="77777777" w:rsidR="005E5F6C" w:rsidRPr="005E5F6C" w:rsidRDefault="005E5F6C" w:rsidP="005E5F6C">
      <w:pPr>
        <w:rPr>
          <w:sz w:val="28"/>
          <w:szCs w:val="28"/>
        </w:rPr>
      </w:pPr>
    </w:p>
    <w:p w14:paraId="21E58388" w14:textId="77777777" w:rsidR="005E5F6C" w:rsidRPr="005E5F6C" w:rsidRDefault="005E5F6C" w:rsidP="005E5F6C">
      <w:pPr>
        <w:rPr>
          <w:sz w:val="28"/>
          <w:szCs w:val="28"/>
        </w:rPr>
      </w:pPr>
      <w:r w:rsidRPr="005E5F6C">
        <w:rPr>
          <w:sz w:val="28"/>
          <w:szCs w:val="28"/>
        </w:rPr>
        <w:t>Секретар міської ради                                                  Т.В.Волошина</w:t>
      </w:r>
    </w:p>
    <w:p w14:paraId="7CF3BC23" w14:textId="77777777" w:rsidR="005E5F6C" w:rsidRPr="005E5F6C" w:rsidRDefault="005E5F6C" w:rsidP="005E5F6C">
      <w:pPr>
        <w:rPr>
          <w:sz w:val="28"/>
          <w:szCs w:val="28"/>
        </w:rPr>
      </w:pPr>
    </w:p>
    <w:p w14:paraId="2D8592B6" w14:textId="77777777" w:rsidR="005E5F6C" w:rsidRPr="005E5F6C" w:rsidRDefault="005E5F6C" w:rsidP="005E5F6C">
      <w:pPr>
        <w:rPr>
          <w:sz w:val="28"/>
          <w:szCs w:val="28"/>
        </w:rPr>
      </w:pPr>
    </w:p>
    <w:p w14:paraId="785A1DAA" w14:textId="77777777" w:rsidR="005E5F6C" w:rsidRPr="005E5F6C" w:rsidRDefault="005E5F6C" w:rsidP="005E5F6C">
      <w:pPr>
        <w:rPr>
          <w:sz w:val="28"/>
          <w:szCs w:val="28"/>
        </w:rPr>
      </w:pPr>
    </w:p>
    <w:p w14:paraId="343102E3" w14:textId="77777777" w:rsidR="005E5F6C" w:rsidRPr="005E5F6C" w:rsidRDefault="005E5F6C" w:rsidP="005E5F6C">
      <w:pPr>
        <w:rPr>
          <w:sz w:val="28"/>
          <w:szCs w:val="28"/>
        </w:rPr>
      </w:pPr>
    </w:p>
    <w:p w14:paraId="57488951" w14:textId="77777777" w:rsidR="005E5F6C" w:rsidRPr="005E5F6C" w:rsidRDefault="005E5F6C" w:rsidP="005E5F6C">
      <w:pPr>
        <w:rPr>
          <w:sz w:val="28"/>
          <w:szCs w:val="28"/>
        </w:rPr>
      </w:pPr>
    </w:p>
    <w:p w14:paraId="14C8D3E0" w14:textId="77777777" w:rsidR="005E5F6C" w:rsidRPr="005E5F6C" w:rsidRDefault="005E5F6C" w:rsidP="005E5F6C">
      <w:pPr>
        <w:rPr>
          <w:sz w:val="28"/>
          <w:szCs w:val="28"/>
        </w:rPr>
      </w:pPr>
    </w:p>
    <w:p w14:paraId="7774FDFB" w14:textId="77777777" w:rsidR="005E5F6C" w:rsidRPr="005E5F6C" w:rsidRDefault="005E5F6C" w:rsidP="005E5F6C">
      <w:pPr>
        <w:rPr>
          <w:sz w:val="28"/>
          <w:szCs w:val="28"/>
        </w:rPr>
      </w:pPr>
    </w:p>
    <w:p w14:paraId="5E407C92" w14:textId="77777777" w:rsidR="005E5F6C" w:rsidRPr="005E5F6C" w:rsidRDefault="005E5F6C" w:rsidP="005E5F6C">
      <w:pPr>
        <w:rPr>
          <w:sz w:val="28"/>
          <w:szCs w:val="28"/>
        </w:rPr>
      </w:pPr>
    </w:p>
    <w:p w14:paraId="6AF7C693" w14:textId="77777777" w:rsidR="005E5F6C" w:rsidRPr="005E5F6C" w:rsidRDefault="005E5F6C" w:rsidP="005E5F6C">
      <w:pPr>
        <w:rPr>
          <w:sz w:val="28"/>
          <w:szCs w:val="28"/>
        </w:rPr>
      </w:pPr>
    </w:p>
    <w:p w14:paraId="3E89F7EE" w14:textId="77777777" w:rsidR="005E5F6C" w:rsidRPr="005E5F6C" w:rsidRDefault="005E5F6C" w:rsidP="005E5F6C">
      <w:pPr>
        <w:rPr>
          <w:sz w:val="28"/>
          <w:szCs w:val="28"/>
        </w:rPr>
      </w:pPr>
    </w:p>
    <w:p w14:paraId="4DF9291F" w14:textId="77777777" w:rsidR="005E5F6C" w:rsidRPr="005E5F6C" w:rsidRDefault="005E5F6C" w:rsidP="005E5F6C">
      <w:pPr>
        <w:rPr>
          <w:sz w:val="28"/>
          <w:szCs w:val="28"/>
        </w:rPr>
      </w:pPr>
    </w:p>
    <w:p w14:paraId="6AAB64EC" w14:textId="77777777" w:rsidR="005E5F6C" w:rsidRPr="005E5F6C" w:rsidRDefault="005E5F6C" w:rsidP="005E5F6C">
      <w:pPr>
        <w:rPr>
          <w:sz w:val="28"/>
          <w:szCs w:val="28"/>
        </w:rPr>
      </w:pPr>
    </w:p>
    <w:p w14:paraId="4C4BA9B2" w14:textId="77777777" w:rsidR="005E5F6C" w:rsidRPr="005E5F6C" w:rsidRDefault="005E5F6C" w:rsidP="005E5F6C">
      <w:pPr>
        <w:rPr>
          <w:sz w:val="28"/>
          <w:szCs w:val="28"/>
        </w:rPr>
      </w:pPr>
    </w:p>
    <w:p w14:paraId="0DB9E417" w14:textId="77777777" w:rsidR="005E5F6C" w:rsidRPr="005E5F6C" w:rsidRDefault="005E5F6C" w:rsidP="005E5F6C">
      <w:pPr>
        <w:rPr>
          <w:sz w:val="28"/>
          <w:szCs w:val="28"/>
        </w:rPr>
      </w:pPr>
    </w:p>
    <w:p w14:paraId="2F6FF257" w14:textId="77777777" w:rsidR="005E5F6C" w:rsidRPr="005E5F6C" w:rsidRDefault="005E5F6C" w:rsidP="005E5F6C">
      <w:pPr>
        <w:rPr>
          <w:sz w:val="28"/>
          <w:szCs w:val="28"/>
        </w:rPr>
      </w:pPr>
    </w:p>
    <w:p w14:paraId="74B0BEFB" w14:textId="04C18BAD" w:rsidR="005E5F6C" w:rsidRDefault="005E5F6C" w:rsidP="005E5F6C">
      <w:pPr>
        <w:rPr>
          <w:sz w:val="28"/>
          <w:szCs w:val="28"/>
        </w:rPr>
      </w:pPr>
    </w:p>
    <w:p w14:paraId="101828EB" w14:textId="09E67446" w:rsidR="005E5F6C" w:rsidRDefault="005E5F6C" w:rsidP="005E5F6C">
      <w:pPr>
        <w:rPr>
          <w:sz w:val="28"/>
          <w:szCs w:val="28"/>
        </w:rPr>
      </w:pPr>
    </w:p>
    <w:p w14:paraId="69075E0B" w14:textId="5AAFCA2D" w:rsidR="005E5F6C" w:rsidRDefault="005E5F6C" w:rsidP="005E5F6C">
      <w:pPr>
        <w:rPr>
          <w:sz w:val="28"/>
          <w:szCs w:val="28"/>
        </w:rPr>
      </w:pPr>
    </w:p>
    <w:p w14:paraId="24EBF5B1" w14:textId="0B3D5CDF" w:rsidR="005E5F6C" w:rsidRDefault="005E5F6C" w:rsidP="005E5F6C">
      <w:pPr>
        <w:rPr>
          <w:sz w:val="28"/>
          <w:szCs w:val="28"/>
        </w:rPr>
      </w:pPr>
    </w:p>
    <w:p w14:paraId="4C209B1F" w14:textId="19EBD260" w:rsidR="005E5F6C" w:rsidRDefault="005E5F6C" w:rsidP="005E5F6C">
      <w:pPr>
        <w:rPr>
          <w:sz w:val="28"/>
          <w:szCs w:val="28"/>
        </w:rPr>
      </w:pPr>
    </w:p>
    <w:p w14:paraId="06F265C0" w14:textId="1C36250F" w:rsidR="005E5F6C" w:rsidRDefault="005E5F6C" w:rsidP="005E5F6C">
      <w:pPr>
        <w:rPr>
          <w:sz w:val="28"/>
          <w:szCs w:val="28"/>
        </w:rPr>
      </w:pPr>
    </w:p>
    <w:p w14:paraId="64386DAA" w14:textId="63D3FBF5" w:rsidR="005E5F6C" w:rsidRDefault="005E5F6C" w:rsidP="005E5F6C">
      <w:pPr>
        <w:rPr>
          <w:sz w:val="28"/>
          <w:szCs w:val="28"/>
        </w:rPr>
      </w:pPr>
    </w:p>
    <w:p w14:paraId="5675C0BE" w14:textId="7E701196" w:rsidR="005E5F6C" w:rsidRDefault="005E5F6C" w:rsidP="005E5F6C">
      <w:pPr>
        <w:rPr>
          <w:sz w:val="28"/>
          <w:szCs w:val="28"/>
        </w:rPr>
      </w:pPr>
    </w:p>
    <w:p w14:paraId="2C5F9C28" w14:textId="6AF67D53" w:rsidR="005E5F6C" w:rsidRDefault="005E5F6C" w:rsidP="005E5F6C">
      <w:pPr>
        <w:rPr>
          <w:sz w:val="28"/>
          <w:szCs w:val="28"/>
        </w:rPr>
      </w:pPr>
    </w:p>
    <w:p w14:paraId="0D32CE58" w14:textId="7122BCBD" w:rsidR="005E5F6C" w:rsidRDefault="005E5F6C" w:rsidP="005E5F6C">
      <w:pPr>
        <w:rPr>
          <w:sz w:val="28"/>
          <w:szCs w:val="28"/>
        </w:rPr>
      </w:pPr>
    </w:p>
    <w:p w14:paraId="5CAF9665" w14:textId="572984B8" w:rsidR="005E5F6C" w:rsidRDefault="005E5F6C" w:rsidP="005E5F6C">
      <w:pPr>
        <w:rPr>
          <w:sz w:val="28"/>
          <w:szCs w:val="28"/>
        </w:rPr>
      </w:pPr>
    </w:p>
    <w:p w14:paraId="6ED5737D" w14:textId="0DBC6ACA" w:rsidR="005E5F6C" w:rsidRDefault="005E5F6C" w:rsidP="005E5F6C">
      <w:pPr>
        <w:rPr>
          <w:sz w:val="28"/>
          <w:szCs w:val="28"/>
        </w:rPr>
      </w:pPr>
    </w:p>
    <w:p w14:paraId="10597BE9" w14:textId="53F359C8" w:rsidR="005E5F6C" w:rsidRDefault="005E5F6C" w:rsidP="005E5F6C">
      <w:pPr>
        <w:rPr>
          <w:sz w:val="28"/>
          <w:szCs w:val="28"/>
        </w:rPr>
      </w:pPr>
    </w:p>
    <w:p w14:paraId="39C83A14" w14:textId="5168E4BC" w:rsidR="005E5F6C" w:rsidRDefault="005E5F6C" w:rsidP="005E5F6C">
      <w:pPr>
        <w:rPr>
          <w:sz w:val="28"/>
          <w:szCs w:val="28"/>
        </w:rPr>
      </w:pPr>
    </w:p>
    <w:p w14:paraId="401BE779" w14:textId="098BEB5F" w:rsidR="005E5F6C" w:rsidRDefault="005E5F6C" w:rsidP="005E5F6C">
      <w:pPr>
        <w:rPr>
          <w:sz w:val="28"/>
          <w:szCs w:val="28"/>
        </w:rPr>
      </w:pPr>
    </w:p>
    <w:p w14:paraId="57D149E4" w14:textId="130C9A61" w:rsidR="005E5F6C" w:rsidRDefault="005E5F6C" w:rsidP="005E5F6C">
      <w:pPr>
        <w:rPr>
          <w:sz w:val="28"/>
          <w:szCs w:val="28"/>
        </w:rPr>
      </w:pPr>
    </w:p>
    <w:p w14:paraId="658B39F4" w14:textId="293B20C1" w:rsidR="005E5F6C" w:rsidRDefault="005E5F6C" w:rsidP="005E5F6C">
      <w:pPr>
        <w:rPr>
          <w:sz w:val="28"/>
          <w:szCs w:val="28"/>
        </w:rPr>
      </w:pPr>
    </w:p>
    <w:p w14:paraId="5C646128" w14:textId="77777777" w:rsidR="005E5F6C" w:rsidRPr="005E5F6C" w:rsidRDefault="005E5F6C" w:rsidP="005E5F6C">
      <w:pPr>
        <w:rPr>
          <w:sz w:val="28"/>
          <w:szCs w:val="28"/>
        </w:rPr>
      </w:pPr>
    </w:p>
    <w:p w14:paraId="3B9B990C" w14:textId="6C222B52" w:rsidR="005E5F6C" w:rsidRDefault="005E5F6C" w:rsidP="005E5F6C">
      <w:pPr>
        <w:rPr>
          <w:sz w:val="28"/>
          <w:szCs w:val="28"/>
        </w:rPr>
      </w:pPr>
    </w:p>
    <w:p w14:paraId="75E4E278" w14:textId="68D11532" w:rsidR="003878D7" w:rsidRDefault="003878D7" w:rsidP="005E5F6C">
      <w:pPr>
        <w:rPr>
          <w:sz w:val="28"/>
          <w:szCs w:val="28"/>
        </w:rPr>
      </w:pPr>
    </w:p>
    <w:p w14:paraId="382705E4" w14:textId="4C19D6CA" w:rsidR="003878D7" w:rsidRDefault="003878D7" w:rsidP="005E5F6C">
      <w:pPr>
        <w:rPr>
          <w:sz w:val="28"/>
          <w:szCs w:val="28"/>
        </w:rPr>
      </w:pPr>
    </w:p>
    <w:p w14:paraId="1651F0DB" w14:textId="6091C37E" w:rsidR="003878D7" w:rsidRDefault="003878D7" w:rsidP="005E5F6C">
      <w:pPr>
        <w:rPr>
          <w:sz w:val="28"/>
          <w:szCs w:val="28"/>
        </w:rPr>
      </w:pPr>
    </w:p>
    <w:p w14:paraId="5305B2FB" w14:textId="77777777" w:rsidR="003878D7" w:rsidRPr="005E5F6C" w:rsidRDefault="003878D7" w:rsidP="005E5F6C">
      <w:pPr>
        <w:rPr>
          <w:sz w:val="28"/>
          <w:szCs w:val="28"/>
        </w:rPr>
      </w:pPr>
    </w:p>
    <w:p w14:paraId="5B4B308F" w14:textId="77777777" w:rsidR="005E5F6C" w:rsidRPr="005E5F6C" w:rsidRDefault="005E5F6C" w:rsidP="005E5F6C">
      <w:pPr>
        <w:jc w:val="both"/>
        <w:rPr>
          <w:sz w:val="28"/>
          <w:szCs w:val="28"/>
        </w:rPr>
      </w:pPr>
    </w:p>
    <w:p w14:paraId="6E92B790" w14:textId="77777777" w:rsidR="005E5F6C" w:rsidRPr="005E5F6C" w:rsidRDefault="005E5F6C" w:rsidP="005E5F6C">
      <w:pPr>
        <w:rPr>
          <w:rFonts w:eastAsia="Calibri"/>
          <w:sz w:val="28"/>
          <w:szCs w:val="28"/>
        </w:rPr>
      </w:pPr>
      <w:r w:rsidRPr="005E5F6C">
        <w:rPr>
          <w:rFonts w:eastAsia="Calibri"/>
          <w:sz w:val="28"/>
          <w:szCs w:val="28"/>
        </w:rPr>
        <w:t xml:space="preserve">Про затвердження проекту землеустрою щодо </w:t>
      </w:r>
    </w:p>
    <w:p w14:paraId="0D98F272" w14:textId="77777777" w:rsidR="005E5F6C" w:rsidRPr="005E5F6C" w:rsidRDefault="005E5F6C" w:rsidP="005E5F6C">
      <w:pPr>
        <w:rPr>
          <w:rFonts w:eastAsia="Calibri"/>
          <w:sz w:val="28"/>
          <w:szCs w:val="28"/>
        </w:rPr>
      </w:pPr>
      <w:r w:rsidRPr="005E5F6C">
        <w:rPr>
          <w:rFonts w:eastAsia="Calibri"/>
          <w:sz w:val="28"/>
          <w:szCs w:val="28"/>
        </w:rPr>
        <w:t>відведення земельної ділянки зі зміною цільового</w:t>
      </w:r>
    </w:p>
    <w:p w14:paraId="3F99BEE1" w14:textId="77777777" w:rsidR="005E5F6C" w:rsidRPr="005E5F6C" w:rsidRDefault="005E5F6C" w:rsidP="005E5F6C">
      <w:pPr>
        <w:rPr>
          <w:rFonts w:eastAsia="Calibri"/>
          <w:sz w:val="28"/>
          <w:szCs w:val="28"/>
        </w:rPr>
      </w:pPr>
      <w:r w:rsidRPr="005E5F6C">
        <w:rPr>
          <w:rFonts w:eastAsia="Calibri"/>
          <w:sz w:val="28"/>
          <w:szCs w:val="28"/>
        </w:rPr>
        <w:t xml:space="preserve">призначення </w:t>
      </w:r>
    </w:p>
    <w:p w14:paraId="083C91D0" w14:textId="77777777" w:rsidR="005E5F6C" w:rsidRPr="005E5F6C" w:rsidRDefault="005E5F6C" w:rsidP="005E5F6C">
      <w:pPr>
        <w:ind w:firstLine="720"/>
        <w:jc w:val="both"/>
        <w:rPr>
          <w:rFonts w:eastAsia="Calibri"/>
          <w:sz w:val="28"/>
          <w:szCs w:val="28"/>
        </w:rPr>
      </w:pPr>
    </w:p>
    <w:p w14:paraId="16B28466" w14:textId="77777777" w:rsidR="005E5F6C" w:rsidRPr="005E5F6C" w:rsidRDefault="005E5F6C" w:rsidP="005E5F6C">
      <w:pPr>
        <w:ind w:firstLine="720"/>
        <w:jc w:val="both"/>
        <w:rPr>
          <w:rFonts w:eastAsia="Calibri"/>
          <w:sz w:val="28"/>
          <w:szCs w:val="28"/>
        </w:rPr>
      </w:pPr>
      <w:r w:rsidRPr="005E5F6C">
        <w:rPr>
          <w:rFonts w:eastAsia="Calibri"/>
          <w:sz w:val="28"/>
          <w:szCs w:val="28"/>
        </w:rPr>
        <w:t xml:space="preserve">Розглянувши службову записку начальника відділу земельних відносин, екології та охорони навколишнього середовища виконкому міської ради </w:t>
      </w:r>
      <w:proofErr w:type="spellStart"/>
      <w:r w:rsidRPr="005E5F6C">
        <w:rPr>
          <w:rFonts w:eastAsia="Calibri"/>
          <w:sz w:val="28"/>
          <w:szCs w:val="28"/>
        </w:rPr>
        <w:t>Виниченко</w:t>
      </w:r>
      <w:proofErr w:type="spellEnd"/>
      <w:r w:rsidRPr="005E5F6C">
        <w:rPr>
          <w:rFonts w:eastAsia="Calibri"/>
          <w:sz w:val="28"/>
          <w:szCs w:val="28"/>
        </w:rPr>
        <w:t xml:space="preserve"> В.В. щодо необхідності затвердження проекту землеустрою щодо відведення земельної ділянки, цільове призначення  якої змінюється від 08.02.2021, та надані документи (додаються), на підставі статей 12, 20, 38, 126, 186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598DFA7F" w14:textId="77777777" w:rsidR="005E5F6C" w:rsidRPr="005E5F6C" w:rsidRDefault="005E5F6C" w:rsidP="005E5F6C">
      <w:pPr>
        <w:jc w:val="both"/>
        <w:rPr>
          <w:rFonts w:eastAsia="Calibri"/>
          <w:sz w:val="28"/>
          <w:szCs w:val="28"/>
        </w:rPr>
      </w:pPr>
    </w:p>
    <w:p w14:paraId="36CFB1E1" w14:textId="77777777" w:rsidR="005E5F6C" w:rsidRPr="005E5F6C" w:rsidRDefault="005E5F6C" w:rsidP="005E5F6C">
      <w:pPr>
        <w:jc w:val="both"/>
        <w:rPr>
          <w:rFonts w:eastAsia="Calibri"/>
          <w:sz w:val="28"/>
          <w:szCs w:val="28"/>
        </w:rPr>
      </w:pPr>
      <w:r w:rsidRPr="005E5F6C">
        <w:rPr>
          <w:rFonts w:eastAsia="Calibri"/>
          <w:sz w:val="28"/>
          <w:szCs w:val="28"/>
        </w:rPr>
        <w:t>ВИРІШИЛА:</w:t>
      </w:r>
    </w:p>
    <w:p w14:paraId="58E7D31D" w14:textId="77777777" w:rsidR="005E5F6C" w:rsidRPr="005E5F6C" w:rsidRDefault="005E5F6C" w:rsidP="005E5F6C">
      <w:pPr>
        <w:ind w:firstLine="709"/>
        <w:jc w:val="both"/>
        <w:rPr>
          <w:rFonts w:eastAsia="Calibri"/>
          <w:sz w:val="28"/>
          <w:szCs w:val="28"/>
        </w:rPr>
      </w:pPr>
      <w:r w:rsidRPr="005E5F6C">
        <w:rPr>
          <w:rFonts w:eastAsia="Calibri"/>
          <w:sz w:val="28"/>
          <w:szCs w:val="28"/>
        </w:rPr>
        <w:t xml:space="preserve">1. Затвердити Сіверській міській раді проект землеустрою щодо відведення земельної ділянки, цільове призначення якої змінюється, площею 0,617 га, що розташована: Донецька область, </w:t>
      </w:r>
      <w:proofErr w:type="spellStart"/>
      <w:r w:rsidRPr="005E5F6C">
        <w:rPr>
          <w:rFonts w:eastAsia="Calibri"/>
          <w:sz w:val="28"/>
          <w:szCs w:val="28"/>
        </w:rPr>
        <w:t>Бахмутський</w:t>
      </w:r>
      <w:proofErr w:type="spellEnd"/>
      <w:r w:rsidRPr="005E5F6C">
        <w:rPr>
          <w:rFonts w:eastAsia="Calibri"/>
          <w:sz w:val="28"/>
          <w:szCs w:val="28"/>
        </w:rPr>
        <w:t xml:space="preserve"> район, </w:t>
      </w:r>
      <w:proofErr w:type="spellStart"/>
      <w:r w:rsidRPr="005E5F6C">
        <w:rPr>
          <w:rFonts w:eastAsia="Calibri"/>
          <w:sz w:val="28"/>
          <w:szCs w:val="28"/>
        </w:rPr>
        <w:t>м.Сіверськ</w:t>
      </w:r>
      <w:proofErr w:type="spellEnd"/>
      <w:r w:rsidRPr="005E5F6C">
        <w:rPr>
          <w:rFonts w:eastAsia="Calibri"/>
          <w:sz w:val="28"/>
          <w:szCs w:val="28"/>
        </w:rPr>
        <w:t>, пров. Заводський, буд.8, кадастровий номер: 1420910400:00:001:1421.</w:t>
      </w:r>
    </w:p>
    <w:p w14:paraId="509AD939" w14:textId="77777777" w:rsidR="005E5F6C" w:rsidRPr="005E5F6C" w:rsidRDefault="005E5F6C" w:rsidP="005E5F6C">
      <w:pPr>
        <w:ind w:firstLine="709"/>
        <w:jc w:val="both"/>
        <w:rPr>
          <w:rFonts w:eastAsia="Calibri"/>
          <w:sz w:val="28"/>
          <w:szCs w:val="28"/>
        </w:rPr>
      </w:pPr>
      <w:r w:rsidRPr="005E5F6C">
        <w:rPr>
          <w:rFonts w:eastAsia="Calibri"/>
          <w:sz w:val="28"/>
          <w:szCs w:val="28"/>
          <w:lang w:val="ru-RU"/>
        </w:rPr>
        <w:t>2</w:t>
      </w:r>
      <w:r w:rsidRPr="005E5F6C">
        <w:rPr>
          <w:rFonts w:eastAsia="Calibri"/>
          <w:sz w:val="28"/>
          <w:szCs w:val="28"/>
        </w:rPr>
        <w:t xml:space="preserve">. Змінити цільове призначення земельної ділянки площею 0,617 га, кадастровий номер: 1420910400:00:001:1421, що розташована: Донецька область, </w:t>
      </w:r>
      <w:proofErr w:type="spellStart"/>
      <w:r w:rsidRPr="005E5F6C">
        <w:rPr>
          <w:rFonts w:eastAsia="Calibri"/>
          <w:sz w:val="28"/>
          <w:szCs w:val="28"/>
        </w:rPr>
        <w:t>Бахмутський</w:t>
      </w:r>
      <w:proofErr w:type="spellEnd"/>
      <w:r w:rsidRPr="005E5F6C">
        <w:rPr>
          <w:rFonts w:eastAsia="Calibri"/>
          <w:sz w:val="28"/>
          <w:szCs w:val="28"/>
        </w:rPr>
        <w:t xml:space="preserve"> район, </w:t>
      </w:r>
      <w:proofErr w:type="spellStart"/>
      <w:r w:rsidRPr="005E5F6C">
        <w:rPr>
          <w:rFonts w:eastAsia="Calibri"/>
          <w:sz w:val="28"/>
          <w:szCs w:val="28"/>
        </w:rPr>
        <w:t>м.Сіверськ</w:t>
      </w:r>
      <w:proofErr w:type="spellEnd"/>
      <w:r w:rsidRPr="005E5F6C">
        <w:rPr>
          <w:rFonts w:eastAsia="Calibri"/>
          <w:sz w:val="28"/>
          <w:szCs w:val="28"/>
        </w:rPr>
        <w:t>, пров. Заводський, буд.8, з «для будівництва та обслуговування будівель закладів освіти» (Код КВЦПЗ – 03.02) на « для будівництва та обслуговування інших будівель громадської забудови» (Код КВЦПЗ – 03.15).</w:t>
      </w:r>
    </w:p>
    <w:p w14:paraId="5F8C49CE" w14:textId="77777777" w:rsidR="005E5F6C" w:rsidRPr="005E5F6C" w:rsidRDefault="005E5F6C" w:rsidP="005E5F6C">
      <w:pPr>
        <w:ind w:firstLine="709"/>
        <w:jc w:val="both"/>
        <w:rPr>
          <w:rFonts w:eastAsia="Calibri"/>
          <w:sz w:val="28"/>
          <w:szCs w:val="28"/>
        </w:rPr>
      </w:pPr>
      <w:r w:rsidRPr="005E5F6C">
        <w:rPr>
          <w:rFonts w:eastAsia="Calibri"/>
          <w:sz w:val="28"/>
          <w:szCs w:val="28"/>
        </w:rPr>
        <w:t>3. Міському голові забезпечити юридичні дії щодо внесення змін в земельно-облікові документи у частині цільового призначення вищевказаної земельної ділянки.</w:t>
      </w:r>
    </w:p>
    <w:p w14:paraId="23F84578" w14:textId="77777777" w:rsidR="005E5F6C" w:rsidRPr="005E5F6C" w:rsidRDefault="005E5F6C" w:rsidP="005E5F6C">
      <w:pPr>
        <w:ind w:left="120" w:firstLine="600"/>
        <w:jc w:val="both"/>
        <w:rPr>
          <w:rFonts w:eastAsia="Calibri"/>
          <w:sz w:val="28"/>
          <w:szCs w:val="28"/>
          <w:lang w:val="ru-RU"/>
        </w:rPr>
      </w:pPr>
      <w:r w:rsidRPr="005E5F6C">
        <w:rPr>
          <w:rFonts w:eastAsia="Calibri"/>
          <w:sz w:val="28"/>
          <w:szCs w:val="28"/>
        </w:rPr>
        <w:t xml:space="preserve">4. </w:t>
      </w:r>
      <w:r w:rsidRPr="005E5F6C">
        <w:rPr>
          <w:sz w:val="28"/>
          <w:szCs w:val="28"/>
          <w:lang w:val="ru-RU" w:eastAsia="en-US"/>
        </w:rPr>
        <w:t xml:space="preserve">Контроль за </w:t>
      </w:r>
      <w:proofErr w:type="spellStart"/>
      <w:r w:rsidRPr="005E5F6C">
        <w:rPr>
          <w:sz w:val="28"/>
          <w:szCs w:val="28"/>
          <w:lang w:val="ru-RU" w:eastAsia="en-US"/>
        </w:rPr>
        <w:t>виконанням</w:t>
      </w:r>
      <w:proofErr w:type="spellEnd"/>
      <w:r w:rsidRPr="005E5F6C">
        <w:rPr>
          <w:sz w:val="28"/>
          <w:szCs w:val="28"/>
          <w:lang w:val="ru-RU" w:eastAsia="en-US"/>
        </w:rPr>
        <w:t xml:space="preserve"> </w:t>
      </w:r>
      <w:proofErr w:type="spellStart"/>
      <w:r w:rsidRPr="005E5F6C">
        <w:rPr>
          <w:sz w:val="28"/>
          <w:szCs w:val="28"/>
          <w:lang w:val="ru-RU" w:eastAsia="en-US"/>
        </w:rPr>
        <w:t>покласти</w:t>
      </w:r>
      <w:proofErr w:type="spellEnd"/>
      <w:r w:rsidRPr="005E5F6C">
        <w:rPr>
          <w:sz w:val="28"/>
          <w:szCs w:val="28"/>
          <w:lang w:val="ru-RU" w:eastAsia="en-US"/>
        </w:rPr>
        <w:t xml:space="preserve"> на </w:t>
      </w:r>
      <w:proofErr w:type="spellStart"/>
      <w:r w:rsidRPr="005E5F6C">
        <w:rPr>
          <w:sz w:val="28"/>
          <w:szCs w:val="28"/>
          <w:lang w:val="ru-RU" w:eastAsia="en-US"/>
        </w:rPr>
        <w:t>постійну</w:t>
      </w:r>
      <w:proofErr w:type="spellEnd"/>
      <w:r w:rsidRPr="005E5F6C">
        <w:rPr>
          <w:sz w:val="28"/>
          <w:szCs w:val="28"/>
          <w:lang w:val="ru-RU" w:eastAsia="en-US"/>
        </w:rPr>
        <w:t xml:space="preserve"> </w:t>
      </w:r>
      <w:proofErr w:type="spellStart"/>
      <w:r w:rsidRPr="005E5F6C">
        <w:rPr>
          <w:sz w:val="28"/>
          <w:szCs w:val="28"/>
          <w:lang w:val="ru-RU" w:eastAsia="en-US"/>
        </w:rPr>
        <w:t>комісію</w:t>
      </w:r>
      <w:proofErr w:type="spellEnd"/>
      <w:r w:rsidRPr="005E5F6C">
        <w:rPr>
          <w:sz w:val="28"/>
          <w:szCs w:val="28"/>
          <w:lang w:val="ru-RU" w:eastAsia="en-US"/>
        </w:rPr>
        <w:t xml:space="preserve"> з </w:t>
      </w:r>
      <w:proofErr w:type="spellStart"/>
      <w:r w:rsidRPr="005E5F6C">
        <w:rPr>
          <w:sz w:val="28"/>
          <w:szCs w:val="28"/>
          <w:lang w:val="ru-RU" w:eastAsia="en-US"/>
        </w:rPr>
        <w:t>питань</w:t>
      </w:r>
      <w:proofErr w:type="spellEnd"/>
      <w:r w:rsidRPr="005E5F6C">
        <w:rPr>
          <w:sz w:val="28"/>
          <w:szCs w:val="28"/>
          <w:lang w:val="ru-RU" w:eastAsia="en-US"/>
        </w:rPr>
        <w:t xml:space="preserve"> </w:t>
      </w:r>
      <w:proofErr w:type="spellStart"/>
      <w:r w:rsidRPr="005E5F6C">
        <w:rPr>
          <w:sz w:val="28"/>
          <w:szCs w:val="28"/>
          <w:lang w:val="ru-RU" w:eastAsia="en-US"/>
        </w:rPr>
        <w:t>житлово-комунального</w:t>
      </w:r>
      <w:proofErr w:type="spellEnd"/>
      <w:r w:rsidRPr="005E5F6C">
        <w:rPr>
          <w:sz w:val="28"/>
          <w:szCs w:val="28"/>
          <w:lang w:val="ru-RU" w:eastAsia="en-US"/>
        </w:rPr>
        <w:t xml:space="preserve"> </w:t>
      </w:r>
      <w:proofErr w:type="spellStart"/>
      <w:r w:rsidRPr="005E5F6C">
        <w:rPr>
          <w:sz w:val="28"/>
          <w:szCs w:val="28"/>
          <w:lang w:val="ru-RU" w:eastAsia="en-US"/>
        </w:rPr>
        <w:t>господарства</w:t>
      </w:r>
      <w:proofErr w:type="spellEnd"/>
      <w:r w:rsidRPr="005E5F6C">
        <w:rPr>
          <w:sz w:val="28"/>
          <w:szCs w:val="28"/>
          <w:lang w:val="ru-RU" w:eastAsia="en-US"/>
        </w:rPr>
        <w:t xml:space="preserve">, </w:t>
      </w:r>
      <w:proofErr w:type="spellStart"/>
      <w:r w:rsidRPr="005E5F6C">
        <w:rPr>
          <w:sz w:val="28"/>
          <w:szCs w:val="28"/>
          <w:lang w:val="ru-RU" w:eastAsia="en-US"/>
        </w:rPr>
        <w:t>землекористування</w:t>
      </w:r>
      <w:proofErr w:type="spellEnd"/>
      <w:r w:rsidRPr="005E5F6C">
        <w:rPr>
          <w:sz w:val="28"/>
          <w:szCs w:val="28"/>
          <w:lang w:val="ru-RU" w:eastAsia="en-US"/>
        </w:rPr>
        <w:t xml:space="preserve"> та </w:t>
      </w:r>
      <w:proofErr w:type="spellStart"/>
      <w:r w:rsidRPr="005E5F6C">
        <w:rPr>
          <w:sz w:val="28"/>
          <w:szCs w:val="28"/>
          <w:lang w:val="ru-RU" w:eastAsia="en-US"/>
        </w:rPr>
        <w:t>екології</w:t>
      </w:r>
      <w:proofErr w:type="spellEnd"/>
      <w:r w:rsidRPr="005E5F6C">
        <w:rPr>
          <w:sz w:val="28"/>
          <w:szCs w:val="28"/>
          <w:lang w:val="ru-RU" w:eastAsia="en-US"/>
        </w:rPr>
        <w:t xml:space="preserve"> (Бабенко).</w:t>
      </w:r>
    </w:p>
    <w:p w14:paraId="068DDA13" w14:textId="77777777" w:rsidR="005E5F6C" w:rsidRPr="005E5F6C" w:rsidRDefault="005E5F6C" w:rsidP="005E5F6C">
      <w:pPr>
        <w:rPr>
          <w:rFonts w:eastAsia="Calibri"/>
          <w:sz w:val="28"/>
          <w:szCs w:val="28"/>
        </w:rPr>
      </w:pPr>
    </w:p>
    <w:p w14:paraId="0AF3B757" w14:textId="77777777" w:rsidR="005E5F6C" w:rsidRPr="005E5F6C" w:rsidRDefault="005E5F6C" w:rsidP="005E5F6C">
      <w:pPr>
        <w:rPr>
          <w:rFonts w:eastAsia="Calibri"/>
          <w:sz w:val="28"/>
          <w:szCs w:val="28"/>
          <w:lang w:val="ru-RU"/>
        </w:rPr>
      </w:pPr>
    </w:p>
    <w:p w14:paraId="42CD2D11" w14:textId="77777777" w:rsidR="005E5F6C" w:rsidRPr="005E5F6C" w:rsidRDefault="005E5F6C" w:rsidP="005E5F6C">
      <w:pPr>
        <w:rPr>
          <w:rFonts w:eastAsia="Calibri"/>
          <w:sz w:val="28"/>
          <w:szCs w:val="28"/>
        </w:rPr>
      </w:pPr>
    </w:p>
    <w:p w14:paraId="5446C250" w14:textId="77777777" w:rsidR="005E5F6C" w:rsidRPr="005E5F6C" w:rsidRDefault="005E5F6C" w:rsidP="005E5F6C">
      <w:pPr>
        <w:rPr>
          <w:rFonts w:eastAsia="Calibri"/>
          <w:sz w:val="28"/>
          <w:szCs w:val="28"/>
        </w:rPr>
      </w:pPr>
      <w:r w:rsidRPr="005E5F6C">
        <w:rPr>
          <w:rFonts w:eastAsia="Calibri"/>
          <w:sz w:val="28"/>
          <w:szCs w:val="28"/>
        </w:rPr>
        <w:t>Міський голова</w:t>
      </w:r>
      <w:r w:rsidRPr="005E5F6C">
        <w:rPr>
          <w:rFonts w:eastAsia="Calibri"/>
          <w:sz w:val="28"/>
          <w:szCs w:val="28"/>
        </w:rPr>
        <w:tab/>
      </w:r>
      <w:r w:rsidRPr="005E5F6C">
        <w:rPr>
          <w:rFonts w:eastAsia="Calibri"/>
          <w:sz w:val="28"/>
          <w:szCs w:val="28"/>
        </w:rPr>
        <w:tab/>
      </w:r>
      <w:r w:rsidRPr="005E5F6C">
        <w:rPr>
          <w:rFonts w:eastAsia="Calibri"/>
          <w:sz w:val="28"/>
          <w:szCs w:val="28"/>
        </w:rPr>
        <w:tab/>
      </w:r>
      <w:r w:rsidRPr="005E5F6C">
        <w:rPr>
          <w:rFonts w:eastAsia="Calibri"/>
          <w:sz w:val="28"/>
          <w:szCs w:val="28"/>
        </w:rPr>
        <w:tab/>
      </w:r>
      <w:r w:rsidRPr="005E5F6C">
        <w:rPr>
          <w:rFonts w:eastAsia="Calibri"/>
          <w:sz w:val="28"/>
          <w:szCs w:val="28"/>
        </w:rPr>
        <w:tab/>
      </w:r>
      <w:r w:rsidRPr="005E5F6C">
        <w:rPr>
          <w:rFonts w:eastAsia="Calibri"/>
          <w:sz w:val="28"/>
          <w:szCs w:val="28"/>
        </w:rPr>
        <w:tab/>
      </w:r>
      <w:r w:rsidRPr="005E5F6C">
        <w:rPr>
          <w:rFonts w:eastAsia="Calibri"/>
          <w:sz w:val="28"/>
          <w:szCs w:val="28"/>
        </w:rPr>
        <w:tab/>
      </w:r>
      <w:r w:rsidRPr="005E5F6C">
        <w:rPr>
          <w:rFonts w:eastAsia="Calibri"/>
          <w:sz w:val="28"/>
          <w:szCs w:val="28"/>
        </w:rPr>
        <w:tab/>
      </w:r>
      <w:r w:rsidRPr="005E5F6C">
        <w:rPr>
          <w:rFonts w:eastAsia="Calibri"/>
          <w:sz w:val="28"/>
          <w:szCs w:val="28"/>
        </w:rPr>
        <w:tab/>
        <w:t>А.О. Черняєв</w:t>
      </w:r>
    </w:p>
    <w:p w14:paraId="3999486F" w14:textId="77777777" w:rsidR="005E5F6C" w:rsidRPr="005E5F6C" w:rsidRDefault="005E5F6C" w:rsidP="005E5F6C">
      <w:pPr>
        <w:spacing w:after="160" w:line="256" w:lineRule="auto"/>
        <w:rPr>
          <w:rFonts w:ascii="Calibri" w:hAnsi="Calibri"/>
          <w:sz w:val="28"/>
          <w:szCs w:val="28"/>
          <w:lang w:val="ru-RU" w:eastAsia="en-US"/>
        </w:rPr>
      </w:pPr>
    </w:p>
    <w:p w14:paraId="487CAE34" w14:textId="77777777" w:rsidR="005E5F6C" w:rsidRPr="005E5F6C" w:rsidRDefault="005E5F6C" w:rsidP="005E5F6C">
      <w:pPr>
        <w:spacing w:after="160" w:line="256" w:lineRule="auto"/>
        <w:rPr>
          <w:rFonts w:ascii="Calibri" w:hAnsi="Calibri"/>
          <w:sz w:val="28"/>
          <w:szCs w:val="28"/>
          <w:lang w:val="ru-RU" w:eastAsia="en-US"/>
        </w:rPr>
      </w:pPr>
    </w:p>
    <w:p w14:paraId="7233DF99" w14:textId="77777777" w:rsidR="005E5F6C" w:rsidRPr="005E5F6C" w:rsidRDefault="005E5F6C" w:rsidP="005E5F6C">
      <w:pPr>
        <w:spacing w:after="160" w:line="256" w:lineRule="auto"/>
        <w:rPr>
          <w:rFonts w:ascii="Calibri" w:hAnsi="Calibri"/>
          <w:sz w:val="28"/>
          <w:szCs w:val="28"/>
          <w:lang w:val="ru-RU" w:eastAsia="en-US"/>
        </w:rPr>
      </w:pPr>
    </w:p>
    <w:p w14:paraId="5F2F853F" w14:textId="77777777" w:rsidR="005E5F6C" w:rsidRPr="005E5F6C" w:rsidRDefault="005E5F6C" w:rsidP="005E5F6C">
      <w:pPr>
        <w:spacing w:after="160" w:line="256" w:lineRule="auto"/>
        <w:rPr>
          <w:rFonts w:ascii="Calibri" w:hAnsi="Calibri"/>
          <w:sz w:val="28"/>
          <w:szCs w:val="28"/>
          <w:lang w:val="ru-RU" w:eastAsia="en-US"/>
        </w:rPr>
      </w:pPr>
    </w:p>
    <w:p w14:paraId="3D17992E" w14:textId="77777777" w:rsidR="005E5F6C" w:rsidRPr="005E5F6C" w:rsidRDefault="005E5F6C" w:rsidP="005E5F6C">
      <w:pPr>
        <w:spacing w:after="160" w:line="256" w:lineRule="auto"/>
        <w:rPr>
          <w:rFonts w:ascii="Calibri" w:hAnsi="Calibri"/>
          <w:sz w:val="28"/>
          <w:szCs w:val="28"/>
          <w:lang w:val="ru-RU" w:eastAsia="en-US"/>
        </w:rPr>
      </w:pPr>
    </w:p>
    <w:p w14:paraId="4D5C44A4" w14:textId="77777777" w:rsidR="005E5F6C" w:rsidRPr="005E5F6C" w:rsidRDefault="005E5F6C" w:rsidP="005E5F6C">
      <w:pPr>
        <w:spacing w:after="160" w:line="256" w:lineRule="auto"/>
        <w:rPr>
          <w:rFonts w:ascii="Calibri" w:hAnsi="Calibri"/>
          <w:sz w:val="28"/>
          <w:szCs w:val="28"/>
          <w:lang w:val="ru-RU" w:eastAsia="en-US"/>
        </w:rPr>
      </w:pPr>
    </w:p>
    <w:p w14:paraId="67C213A1" w14:textId="77777777" w:rsidR="005E5F6C" w:rsidRPr="005E5F6C" w:rsidRDefault="005E5F6C" w:rsidP="005E5F6C">
      <w:pPr>
        <w:rPr>
          <w:sz w:val="28"/>
          <w:szCs w:val="28"/>
        </w:rPr>
      </w:pPr>
      <w:r w:rsidRPr="005E5F6C">
        <w:rPr>
          <w:sz w:val="28"/>
          <w:szCs w:val="28"/>
        </w:rPr>
        <w:t>Про затвердження технічної документації</w:t>
      </w:r>
    </w:p>
    <w:p w14:paraId="1B77EF57" w14:textId="77777777" w:rsidR="005E5F6C" w:rsidRPr="005E5F6C" w:rsidRDefault="005E5F6C" w:rsidP="005E5F6C">
      <w:pPr>
        <w:rPr>
          <w:sz w:val="28"/>
          <w:szCs w:val="28"/>
        </w:rPr>
      </w:pPr>
      <w:r w:rsidRPr="005E5F6C">
        <w:rPr>
          <w:sz w:val="28"/>
          <w:szCs w:val="28"/>
        </w:rPr>
        <w:t xml:space="preserve"> із землеустрою щодо інвентаризації земель</w:t>
      </w:r>
    </w:p>
    <w:p w14:paraId="6325AD00" w14:textId="77777777" w:rsidR="005E5F6C" w:rsidRPr="005E5F6C" w:rsidRDefault="005E5F6C" w:rsidP="005E5F6C">
      <w:pPr>
        <w:rPr>
          <w:sz w:val="28"/>
          <w:szCs w:val="28"/>
        </w:rPr>
      </w:pPr>
      <w:r w:rsidRPr="005E5F6C">
        <w:rPr>
          <w:sz w:val="28"/>
          <w:szCs w:val="28"/>
        </w:rPr>
        <w:t>сільськогосподарського призначення для ведення</w:t>
      </w:r>
    </w:p>
    <w:p w14:paraId="376AD562" w14:textId="77777777" w:rsidR="005E5F6C" w:rsidRPr="005E5F6C" w:rsidRDefault="005E5F6C" w:rsidP="005E5F6C">
      <w:pPr>
        <w:rPr>
          <w:sz w:val="28"/>
          <w:szCs w:val="28"/>
        </w:rPr>
      </w:pPr>
      <w:r w:rsidRPr="005E5F6C">
        <w:rPr>
          <w:sz w:val="28"/>
          <w:szCs w:val="28"/>
        </w:rPr>
        <w:t>товарного сільськогосподарського виробництва</w:t>
      </w:r>
    </w:p>
    <w:p w14:paraId="1888D829" w14:textId="77777777" w:rsidR="005E5F6C" w:rsidRPr="005E5F6C" w:rsidRDefault="005E5F6C" w:rsidP="005E5F6C">
      <w:pPr>
        <w:rPr>
          <w:sz w:val="28"/>
          <w:szCs w:val="28"/>
        </w:rPr>
      </w:pPr>
      <w:r w:rsidRPr="005E5F6C">
        <w:rPr>
          <w:sz w:val="28"/>
          <w:szCs w:val="28"/>
        </w:rPr>
        <w:t xml:space="preserve">(землі колишнього КСП «Ямське») та передачу </w:t>
      </w:r>
    </w:p>
    <w:p w14:paraId="54D96247" w14:textId="77777777" w:rsidR="005E5F6C" w:rsidRPr="005E5F6C" w:rsidRDefault="005E5F6C" w:rsidP="005E5F6C">
      <w:pPr>
        <w:rPr>
          <w:sz w:val="28"/>
          <w:szCs w:val="28"/>
        </w:rPr>
      </w:pPr>
      <w:r w:rsidRPr="005E5F6C">
        <w:rPr>
          <w:sz w:val="28"/>
          <w:szCs w:val="28"/>
        </w:rPr>
        <w:t>земельних ділянок в оренду ФГ Максімус-1</w:t>
      </w:r>
    </w:p>
    <w:p w14:paraId="329C1F47" w14:textId="77777777" w:rsidR="005E5F6C" w:rsidRPr="005E5F6C" w:rsidRDefault="005E5F6C" w:rsidP="005E5F6C">
      <w:pPr>
        <w:jc w:val="both"/>
        <w:rPr>
          <w:sz w:val="28"/>
          <w:szCs w:val="28"/>
        </w:rPr>
      </w:pPr>
    </w:p>
    <w:p w14:paraId="2A68A655" w14:textId="77777777" w:rsidR="005E5F6C" w:rsidRPr="005E5F6C" w:rsidRDefault="005E5F6C" w:rsidP="005E5F6C">
      <w:pPr>
        <w:ind w:firstLine="709"/>
        <w:jc w:val="both"/>
        <w:rPr>
          <w:sz w:val="28"/>
          <w:szCs w:val="28"/>
        </w:rPr>
      </w:pPr>
      <w:r w:rsidRPr="005E5F6C">
        <w:rPr>
          <w:sz w:val="28"/>
          <w:szCs w:val="28"/>
        </w:rPr>
        <w:t>Розглянувши лист в.о. голови ФГ «Максімус-1» від 25.01.2021  про затвердження технічної документації із землеустрою щодо інвентаризації та передачі земельних ділянок для ведення товарного сільськогосподарського виробництва, на підставі статей 12, 22, 79-1, 93, 184, 186 Земельного кодексу України,  Закону України «Про землеустрій», Закону України «Про оренду землі», статті 13 Закону України «Про порядок виділення в натурі (на місцевості) земельних ділянок власникам земельних ділянок власникам земельних часток (паїв)», керуючись пунктом 34 статі 26 Закону України “Про місцеве самоврядування в Україні”, міська рада</w:t>
      </w:r>
    </w:p>
    <w:p w14:paraId="0BC1E5EC" w14:textId="77777777" w:rsidR="005E5F6C" w:rsidRPr="005E5F6C" w:rsidRDefault="005E5F6C" w:rsidP="005E5F6C">
      <w:pPr>
        <w:jc w:val="both"/>
        <w:rPr>
          <w:sz w:val="28"/>
          <w:szCs w:val="28"/>
        </w:rPr>
      </w:pPr>
    </w:p>
    <w:p w14:paraId="289E3673" w14:textId="77777777" w:rsidR="005E5F6C" w:rsidRPr="005E5F6C" w:rsidRDefault="005E5F6C" w:rsidP="005E5F6C">
      <w:pPr>
        <w:jc w:val="both"/>
        <w:rPr>
          <w:sz w:val="28"/>
          <w:szCs w:val="28"/>
        </w:rPr>
      </w:pPr>
      <w:r w:rsidRPr="005E5F6C">
        <w:rPr>
          <w:sz w:val="28"/>
          <w:szCs w:val="28"/>
        </w:rPr>
        <w:t>ВИРІШИЛА:</w:t>
      </w:r>
    </w:p>
    <w:p w14:paraId="589B9798" w14:textId="77777777" w:rsidR="005E5F6C" w:rsidRPr="005E5F6C" w:rsidRDefault="005E5F6C" w:rsidP="005E5F6C">
      <w:pPr>
        <w:jc w:val="both"/>
        <w:rPr>
          <w:sz w:val="28"/>
          <w:szCs w:val="28"/>
        </w:rPr>
      </w:pPr>
    </w:p>
    <w:p w14:paraId="64137670" w14:textId="77777777" w:rsidR="005E5F6C" w:rsidRPr="005E5F6C" w:rsidRDefault="005E5F6C" w:rsidP="005E5F6C">
      <w:pPr>
        <w:ind w:firstLine="709"/>
        <w:jc w:val="both"/>
        <w:rPr>
          <w:sz w:val="28"/>
          <w:szCs w:val="28"/>
        </w:rPr>
      </w:pPr>
      <w:r w:rsidRPr="005E5F6C">
        <w:rPr>
          <w:sz w:val="28"/>
          <w:szCs w:val="28"/>
        </w:rPr>
        <w:t>1. Затвердити технічну документацію із землеустрою щодо інвентаризації земель сільськогосподарського призначення для ведення товарного сільськогосподарського виробництва (землі колишнього КСП «Ямське») за межами населених пунктів на території Сіверської міської ради яка увійшла до складу Сіверської міської ОТГ Бахмутський район Донецької області, загальною площею 116,2964 га.</w:t>
      </w:r>
    </w:p>
    <w:p w14:paraId="59B386D2" w14:textId="77777777" w:rsidR="005E5F6C" w:rsidRPr="005E5F6C" w:rsidRDefault="005E5F6C" w:rsidP="005E5F6C">
      <w:pPr>
        <w:ind w:firstLine="709"/>
        <w:jc w:val="both"/>
        <w:rPr>
          <w:sz w:val="28"/>
          <w:szCs w:val="28"/>
        </w:rPr>
      </w:pPr>
      <w:r w:rsidRPr="005E5F6C">
        <w:rPr>
          <w:sz w:val="28"/>
          <w:szCs w:val="28"/>
        </w:rPr>
        <w:t>2. Передати в оренду ФГ «Максімус-1» земельні ділянки нерозподілених (невитребуваних) часток (паїв) за межами населених пунктів (територія колишнього КСП «Ямське») загальною площею 116,2964 га, а саме: кадастровий номер 1420910400:00:001:1517 (3,6942 га), 1420910400:00:001:1518 (7,1605 га), 1420910400:00:001:1519 (8,7149 га), 1420910400:00:001:1520 (14,2246 га), 1420910400:00:001:1521 (6,7181 га), 1420910400:00:001:1522 (10,8640 га), 1420910400:00:001:1523 (9,1038 га), 1420910400:00:001:1524 (6,6749 га), 1420910400:00:001:1525 (12,2497 га), 1420910400:00:001:1526 (6,8685 га), 1420910400:00:001:1527 (15,7308 га), 1420910400:00:001:1528 (14,2924 га) для ведення товарного сільськогосподарського виробництва, строком на __</w:t>
      </w:r>
      <w:r w:rsidRPr="005E5F6C">
        <w:rPr>
          <w:sz w:val="28"/>
          <w:szCs w:val="28"/>
          <w:lang w:val="ru-RU"/>
        </w:rPr>
        <w:t>7</w:t>
      </w:r>
      <w:r w:rsidRPr="005E5F6C">
        <w:rPr>
          <w:sz w:val="28"/>
          <w:szCs w:val="28"/>
        </w:rPr>
        <w:t>__ років.</w:t>
      </w:r>
    </w:p>
    <w:p w14:paraId="574801DA" w14:textId="77777777" w:rsidR="005E5F6C" w:rsidRPr="005E5F6C" w:rsidRDefault="005E5F6C" w:rsidP="005E5F6C">
      <w:pPr>
        <w:ind w:firstLine="709"/>
        <w:jc w:val="both"/>
        <w:rPr>
          <w:sz w:val="28"/>
          <w:szCs w:val="28"/>
        </w:rPr>
      </w:pPr>
      <w:r w:rsidRPr="005E5F6C">
        <w:rPr>
          <w:sz w:val="28"/>
          <w:szCs w:val="28"/>
        </w:rPr>
        <w:t>3. Встановити орендну плату у розмірі __ % від нормативно грошової оцінки земель Сіверської міської ради Бахмутського району Донецької області.</w:t>
      </w:r>
    </w:p>
    <w:p w14:paraId="007BE0B1" w14:textId="77777777" w:rsidR="005E5F6C" w:rsidRPr="005E5F6C" w:rsidRDefault="005E5F6C" w:rsidP="005E5F6C">
      <w:pPr>
        <w:ind w:left="120" w:firstLine="600"/>
        <w:jc w:val="both"/>
        <w:rPr>
          <w:sz w:val="28"/>
          <w:szCs w:val="28"/>
        </w:rPr>
      </w:pPr>
      <w:r w:rsidRPr="005E5F6C">
        <w:rPr>
          <w:sz w:val="28"/>
          <w:szCs w:val="28"/>
        </w:rPr>
        <w:t>4. ФГ «Максімус-1» здійснити державну реєстрацію права оренди земельної ділянки у встановленому законодавством порядку.</w:t>
      </w:r>
    </w:p>
    <w:p w14:paraId="2B678745" w14:textId="77777777" w:rsidR="005E5F6C" w:rsidRPr="005E5F6C" w:rsidRDefault="005E5F6C" w:rsidP="005E5F6C">
      <w:pPr>
        <w:ind w:firstLine="709"/>
        <w:jc w:val="both"/>
        <w:rPr>
          <w:sz w:val="28"/>
          <w:szCs w:val="28"/>
        </w:rPr>
      </w:pPr>
      <w:r w:rsidRPr="005E5F6C">
        <w:rPr>
          <w:sz w:val="28"/>
          <w:szCs w:val="28"/>
        </w:rPr>
        <w:t>5. Контроль за виконанням покласти на постійну комісію з питань житлово-комунального господарства, землекористування та екології (Бабенко).</w:t>
      </w:r>
    </w:p>
    <w:p w14:paraId="3DBD38E9" w14:textId="77777777" w:rsidR="005E5F6C" w:rsidRPr="005E5F6C" w:rsidRDefault="005E5F6C" w:rsidP="005E5F6C">
      <w:pPr>
        <w:ind w:firstLine="709"/>
        <w:jc w:val="both"/>
        <w:rPr>
          <w:sz w:val="28"/>
          <w:szCs w:val="28"/>
        </w:rPr>
      </w:pPr>
    </w:p>
    <w:p w14:paraId="1F3D15A1" w14:textId="77777777" w:rsidR="005E5F6C" w:rsidRPr="005E5F6C" w:rsidRDefault="005E5F6C" w:rsidP="005E5F6C">
      <w:pPr>
        <w:jc w:val="both"/>
        <w:rPr>
          <w:sz w:val="28"/>
          <w:szCs w:val="28"/>
        </w:rPr>
      </w:pPr>
      <w:r w:rsidRPr="005E5F6C">
        <w:rPr>
          <w:sz w:val="28"/>
          <w:szCs w:val="28"/>
        </w:rPr>
        <w:t>Міський голова                                                                                              А.О. Черняєв</w:t>
      </w:r>
    </w:p>
    <w:p w14:paraId="4CF4D4D3" w14:textId="7BD59811" w:rsidR="005E5F6C" w:rsidRDefault="005E5F6C" w:rsidP="005E5F6C">
      <w:pPr>
        <w:rPr>
          <w:sz w:val="28"/>
          <w:szCs w:val="28"/>
        </w:rPr>
      </w:pPr>
    </w:p>
    <w:p w14:paraId="4C37BEE8" w14:textId="11A3B881" w:rsidR="005E5F6C" w:rsidRDefault="005E5F6C" w:rsidP="005E5F6C">
      <w:pPr>
        <w:rPr>
          <w:sz w:val="28"/>
          <w:szCs w:val="28"/>
        </w:rPr>
      </w:pPr>
    </w:p>
    <w:p w14:paraId="50E9E7C2" w14:textId="386CCE7A" w:rsidR="005E5F6C" w:rsidRDefault="005E5F6C" w:rsidP="005E5F6C">
      <w:pPr>
        <w:rPr>
          <w:sz w:val="28"/>
          <w:szCs w:val="28"/>
        </w:rPr>
      </w:pPr>
    </w:p>
    <w:p w14:paraId="4139DF5C" w14:textId="643A995F" w:rsidR="005E5F6C" w:rsidRDefault="005E5F6C" w:rsidP="005E5F6C">
      <w:pPr>
        <w:rPr>
          <w:sz w:val="28"/>
          <w:szCs w:val="28"/>
        </w:rPr>
      </w:pPr>
    </w:p>
    <w:p w14:paraId="371AC042" w14:textId="184E694A" w:rsidR="005E5F6C" w:rsidRDefault="005E5F6C" w:rsidP="005E5F6C">
      <w:pPr>
        <w:rPr>
          <w:sz w:val="28"/>
          <w:szCs w:val="28"/>
        </w:rPr>
      </w:pPr>
    </w:p>
    <w:p w14:paraId="1329F009" w14:textId="4AEA4CEE" w:rsidR="005E5F6C" w:rsidRDefault="005E5F6C" w:rsidP="005E5F6C">
      <w:pPr>
        <w:rPr>
          <w:sz w:val="28"/>
          <w:szCs w:val="28"/>
        </w:rPr>
      </w:pPr>
    </w:p>
    <w:p w14:paraId="19962120" w14:textId="2F819A39" w:rsidR="005E5F6C" w:rsidRDefault="005E5F6C" w:rsidP="005E5F6C">
      <w:pPr>
        <w:rPr>
          <w:sz w:val="28"/>
          <w:szCs w:val="28"/>
        </w:rPr>
      </w:pPr>
    </w:p>
    <w:p w14:paraId="1A064F21" w14:textId="7F167755" w:rsidR="005E5F6C" w:rsidRDefault="005E5F6C" w:rsidP="005E5F6C">
      <w:pPr>
        <w:rPr>
          <w:sz w:val="28"/>
          <w:szCs w:val="28"/>
        </w:rPr>
      </w:pPr>
    </w:p>
    <w:p w14:paraId="1BECE99F" w14:textId="6ACB4869" w:rsidR="005E5F6C" w:rsidRDefault="005E5F6C" w:rsidP="005E5F6C">
      <w:pPr>
        <w:rPr>
          <w:sz w:val="28"/>
          <w:szCs w:val="28"/>
        </w:rPr>
      </w:pPr>
    </w:p>
    <w:p w14:paraId="13A5C135" w14:textId="58F1D8CE" w:rsidR="005E5F6C" w:rsidRDefault="005E5F6C" w:rsidP="005E5F6C">
      <w:pPr>
        <w:rPr>
          <w:sz w:val="28"/>
          <w:szCs w:val="28"/>
        </w:rPr>
      </w:pPr>
    </w:p>
    <w:p w14:paraId="51174CC6" w14:textId="05E91E07" w:rsidR="005E5F6C" w:rsidRDefault="005E5F6C" w:rsidP="005E5F6C">
      <w:pPr>
        <w:rPr>
          <w:sz w:val="28"/>
          <w:szCs w:val="28"/>
        </w:rPr>
      </w:pPr>
    </w:p>
    <w:p w14:paraId="5B319AB4" w14:textId="1908D305" w:rsidR="005E5F6C" w:rsidRDefault="005E5F6C" w:rsidP="005E5F6C">
      <w:pPr>
        <w:rPr>
          <w:sz w:val="28"/>
          <w:szCs w:val="28"/>
        </w:rPr>
      </w:pPr>
    </w:p>
    <w:p w14:paraId="02942250" w14:textId="07F51315" w:rsidR="005E5F6C" w:rsidRDefault="005E5F6C" w:rsidP="005E5F6C">
      <w:pPr>
        <w:rPr>
          <w:sz w:val="28"/>
          <w:szCs w:val="28"/>
        </w:rPr>
      </w:pPr>
    </w:p>
    <w:p w14:paraId="5FE9D310" w14:textId="2852F3C2" w:rsidR="005E5F6C" w:rsidRDefault="005E5F6C" w:rsidP="005E5F6C">
      <w:pPr>
        <w:rPr>
          <w:sz w:val="28"/>
          <w:szCs w:val="28"/>
        </w:rPr>
      </w:pPr>
    </w:p>
    <w:p w14:paraId="115E13B3" w14:textId="612672AC" w:rsidR="005E5F6C" w:rsidRDefault="005E5F6C" w:rsidP="005E5F6C">
      <w:pPr>
        <w:rPr>
          <w:sz w:val="28"/>
          <w:szCs w:val="28"/>
        </w:rPr>
      </w:pPr>
    </w:p>
    <w:p w14:paraId="1B0A169D" w14:textId="6D124E9D" w:rsidR="005E5F6C" w:rsidRDefault="005E5F6C" w:rsidP="005E5F6C">
      <w:pPr>
        <w:rPr>
          <w:sz w:val="28"/>
          <w:szCs w:val="28"/>
        </w:rPr>
      </w:pPr>
    </w:p>
    <w:p w14:paraId="725EC51C" w14:textId="38BCA88D" w:rsidR="005E5F6C" w:rsidRDefault="005E5F6C" w:rsidP="005E5F6C">
      <w:pPr>
        <w:rPr>
          <w:sz w:val="28"/>
          <w:szCs w:val="28"/>
        </w:rPr>
      </w:pPr>
    </w:p>
    <w:p w14:paraId="389AF9EC" w14:textId="2C729E43" w:rsidR="005E5F6C" w:rsidRDefault="005E5F6C" w:rsidP="005E5F6C">
      <w:pPr>
        <w:rPr>
          <w:sz w:val="28"/>
          <w:szCs w:val="28"/>
        </w:rPr>
      </w:pPr>
    </w:p>
    <w:p w14:paraId="442E4DC7" w14:textId="3F6A922D" w:rsidR="005E5F6C" w:rsidRDefault="005E5F6C" w:rsidP="005E5F6C">
      <w:pPr>
        <w:rPr>
          <w:sz w:val="28"/>
          <w:szCs w:val="28"/>
        </w:rPr>
      </w:pPr>
    </w:p>
    <w:p w14:paraId="76769BBD" w14:textId="3F41A83B" w:rsidR="005E5F6C" w:rsidRDefault="005E5F6C" w:rsidP="005E5F6C">
      <w:pPr>
        <w:rPr>
          <w:sz w:val="28"/>
          <w:szCs w:val="28"/>
        </w:rPr>
      </w:pPr>
    </w:p>
    <w:p w14:paraId="54DFC1F7" w14:textId="2720F51A" w:rsidR="005E5F6C" w:rsidRDefault="005E5F6C" w:rsidP="005E5F6C">
      <w:pPr>
        <w:rPr>
          <w:sz w:val="28"/>
          <w:szCs w:val="28"/>
        </w:rPr>
      </w:pPr>
    </w:p>
    <w:p w14:paraId="3667AE27" w14:textId="4290E17D" w:rsidR="005E5F6C" w:rsidRDefault="005E5F6C" w:rsidP="005E5F6C">
      <w:pPr>
        <w:rPr>
          <w:sz w:val="28"/>
          <w:szCs w:val="28"/>
        </w:rPr>
      </w:pPr>
    </w:p>
    <w:p w14:paraId="4B2751A6" w14:textId="3E7433F5" w:rsidR="005E5F6C" w:rsidRDefault="005E5F6C" w:rsidP="005E5F6C">
      <w:pPr>
        <w:rPr>
          <w:sz w:val="28"/>
          <w:szCs w:val="28"/>
        </w:rPr>
      </w:pPr>
    </w:p>
    <w:p w14:paraId="0AFA1201" w14:textId="3691553B" w:rsidR="005E5F6C" w:rsidRDefault="005E5F6C" w:rsidP="005E5F6C">
      <w:pPr>
        <w:rPr>
          <w:sz w:val="28"/>
          <w:szCs w:val="28"/>
        </w:rPr>
      </w:pPr>
    </w:p>
    <w:p w14:paraId="007F7A00" w14:textId="35780301" w:rsidR="005E5F6C" w:rsidRDefault="005E5F6C" w:rsidP="005E5F6C">
      <w:pPr>
        <w:rPr>
          <w:sz w:val="28"/>
          <w:szCs w:val="28"/>
        </w:rPr>
      </w:pPr>
    </w:p>
    <w:p w14:paraId="58180F43" w14:textId="2E0E50BD" w:rsidR="005E5F6C" w:rsidRDefault="005E5F6C" w:rsidP="005E5F6C">
      <w:pPr>
        <w:rPr>
          <w:sz w:val="28"/>
          <w:szCs w:val="28"/>
        </w:rPr>
      </w:pPr>
    </w:p>
    <w:p w14:paraId="763C1C80" w14:textId="7B1E6364" w:rsidR="005E5F6C" w:rsidRDefault="005E5F6C" w:rsidP="005E5F6C">
      <w:pPr>
        <w:rPr>
          <w:sz w:val="28"/>
          <w:szCs w:val="28"/>
        </w:rPr>
      </w:pPr>
    </w:p>
    <w:p w14:paraId="57D7EE22" w14:textId="11D78378" w:rsidR="005E5F6C" w:rsidRDefault="005E5F6C" w:rsidP="005E5F6C">
      <w:pPr>
        <w:rPr>
          <w:sz w:val="28"/>
          <w:szCs w:val="28"/>
        </w:rPr>
      </w:pPr>
    </w:p>
    <w:p w14:paraId="13DB4267" w14:textId="5D8F188C" w:rsidR="005E5F6C" w:rsidRDefault="005E5F6C" w:rsidP="005E5F6C">
      <w:pPr>
        <w:rPr>
          <w:sz w:val="28"/>
          <w:szCs w:val="28"/>
        </w:rPr>
      </w:pPr>
    </w:p>
    <w:p w14:paraId="55AD965D" w14:textId="7F6E5003" w:rsidR="005E5F6C" w:rsidRDefault="005E5F6C" w:rsidP="005E5F6C">
      <w:pPr>
        <w:rPr>
          <w:sz w:val="28"/>
          <w:szCs w:val="28"/>
        </w:rPr>
      </w:pPr>
    </w:p>
    <w:p w14:paraId="46008850" w14:textId="1D7A3D68" w:rsidR="005E5F6C" w:rsidRDefault="005E5F6C" w:rsidP="005E5F6C">
      <w:pPr>
        <w:rPr>
          <w:sz w:val="28"/>
          <w:szCs w:val="28"/>
        </w:rPr>
      </w:pPr>
    </w:p>
    <w:p w14:paraId="7592782C" w14:textId="0F19356F" w:rsidR="005E5F6C" w:rsidRDefault="005E5F6C" w:rsidP="005E5F6C">
      <w:pPr>
        <w:rPr>
          <w:sz w:val="28"/>
          <w:szCs w:val="28"/>
        </w:rPr>
      </w:pPr>
    </w:p>
    <w:p w14:paraId="5523AA21" w14:textId="5442A6C7" w:rsidR="005E5F6C" w:rsidRDefault="005E5F6C" w:rsidP="005E5F6C">
      <w:pPr>
        <w:rPr>
          <w:sz w:val="28"/>
          <w:szCs w:val="28"/>
        </w:rPr>
      </w:pPr>
    </w:p>
    <w:p w14:paraId="1C0504A0" w14:textId="078F29EC" w:rsidR="005E5F6C" w:rsidRDefault="005E5F6C" w:rsidP="005E5F6C">
      <w:pPr>
        <w:rPr>
          <w:sz w:val="28"/>
          <w:szCs w:val="28"/>
        </w:rPr>
      </w:pPr>
    </w:p>
    <w:p w14:paraId="1A47F444" w14:textId="55728AA7" w:rsidR="005E5F6C" w:rsidRDefault="005E5F6C" w:rsidP="005E5F6C">
      <w:pPr>
        <w:rPr>
          <w:sz w:val="28"/>
          <w:szCs w:val="28"/>
        </w:rPr>
      </w:pPr>
    </w:p>
    <w:p w14:paraId="263DFA1E" w14:textId="32B11562" w:rsidR="005E5F6C" w:rsidRDefault="005E5F6C" w:rsidP="005E5F6C">
      <w:pPr>
        <w:rPr>
          <w:sz w:val="28"/>
          <w:szCs w:val="28"/>
        </w:rPr>
      </w:pPr>
    </w:p>
    <w:p w14:paraId="4E8E2B30" w14:textId="3F1BC16E" w:rsidR="005E5F6C" w:rsidRDefault="005E5F6C" w:rsidP="005E5F6C">
      <w:pPr>
        <w:rPr>
          <w:sz w:val="28"/>
          <w:szCs w:val="28"/>
        </w:rPr>
      </w:pPr>
    </w:p>
    <w:p w14:paraId="26D86F81" w14:textId="583A79D5" w:rsidR="005E5F6C" w:rsidRDefault="005E5F6C" w:rsidP="005E5F6C">
      <w:pPr>
        <w:rPr>
          <w:sz w:val="28"/>
          <w:szCs w:val="28"/>
        </w:rPr>
      </w:pPr>
    </w:p>
    <w:p w14:paraId="5660D5A4" w14:textId="5BF0D8AE" w:rsidR="005E5F6C" w:rsidRDefault="005E5F6C" w:rsidP="005E5F6C">
      <w:pPr>
        <w:rPr>
          <w:sz w:val="28"/>
          <w:szCs w:val="28"/>
        </w:rPr>
      </w:pPr>
    </w:p>
    <w:p w14:paraId="41B57ED3" w14:textId="77777777" w:rsidR="005E5F6C" w:rsidRPr="005E5F6C" w:rsidRDefault="005E5F6C" w:rsidP="005E5F6C">
      <w:pPr>
        <w:rPr>
          <w:sz w:val="28"/>
          <w:szCs w:val="28"/>
        </w:rPr>
      </w:pPr>
    </w:p>
    <w:p w14:paraId="67957765" w14:textId="77777777" w:rsidR="005E5F6C" w:rsidRPr="005E5F6C" w:rsidRDefault="005E5F6C" w:rsidP="005E5F6C">
      <w:pPr>
        <w:rPr>
          <w:sz w:val="28"/>
          <w:szCs w:val="28"/>
        </w:rPr>
      </w:pPr>
    </w:p>
    <w:p w14:paraId="6C12483D" w14:textId="77777777" w:rsidR="005E5F6C" w:rsidRPr="005E5F6C" w:rsidRDefault="005E5F6C" w:rsidP="005E5F6C">
      <w:pPr>
        <w:rPr>
          <w:sz w:val="28"/>
          <w:szCs w:val="28"/>
        </w:rPr>
      </w:pPr>
    </w:p>
    <w:p w14:paraId="146A313E" w14:textId="77777777" w:rsidR="005E5F6C" w:rsidRPr="005E5F6C" w:rsidRDefault="005E5F6C" w:rsidP="005E5F6C">
      <w:pPr>
        <w:rPr>
          <w:sz w:val="28"/>
          <w:szCs w:val="28"/>
        </w:rPr>
      </w:pPr>
      <w:r w:rsidRPr="005E5F6C">
        <w:rPr>
          <w:sz w:val="28"/>
          <w:szCs w:val="28"/>
        </w:rPr>
        <w:t xml:space="preserve">Про надання дозволу на розробку </w:t>
      </w:r>
    </w:p>
    <w:p w14:paraId="48EFCC59" w14:textId="77777777" w:rsidR="005E5F6C" w:rsidRPr="005E5F6C" w:rsidRDefault="005E5F6C" w:rsidP="005E5F6C">
      <w:pPr>
        <w:rPr>
          <w:sz w:val="28"/>
          <w:szCs w:val="28"/>
        </w:rPr>
      </w:pPr>
      <w:r w:rsidRPr="005E5F6C">
        <w:rPr>
          <w:sz w:val="28"/>
          <w:szCs w:val="28"/>
        </w:rPr>
        <w:t>проекту землеустрою щодо</w:t>
      </w:r>
    </w:p>
    <w:p w14:paraId="327F4E58" w14:textId="77777777" w:rsidR="005E5F6C" w:rsidRPr="005E5F6C" w:rsidRDefault="005E5F6C" w:rsidP="005E5F6C">
      <w:pPr>
        <w:rPr>
          <w:sz w:val="28"/>
          <w:szCs w:val="28"/>
        </w:rPr>
      </w:pPr>
      <w:r w:rsidRPr="005E5F6C">
        <w:rPr>
          <w:sz w:val="28"/>
          <w:szCs w:val="28"/>
        </w:rPr>
        <w:t xml:space="preserve">відведення земельної ділянки </w:t>
      </w:r>
    </w:p>
    <w:p w14:paraId="58ED61E8" w14:textId="77777777" w:rsidR="005E5F6C" w:rsidRPr="005E5F6C" w:rsidRDefault="005E5F6C" w:rsidP="005E5F6C">
      <w:pPr>
        <w:rPr>
          <w:sz w:val="28"/>
          <w:szCs w:val="28"/>
        </w:rPr>
      </w:pPr>
      <w:r w:rsidRPr="005E5F6C">
        <w:rPr>
          <w:sz w:val="28"/>
          <w:szCs w:val="28"/>
        </w:rPr>
        <w:t>в оренду громадянину</w:t>
      </w:r>
    </w:p>
    <w:p w14:paraId="25D1D640" w14:textId="77777777" w:rsidR="005E5F6C" w:rsidRPr="005E5F6C" w:rsidRDefault="005E5F6C" w:rsidP="005E5F6C">
      <w:pPr>
        <w:rPr>
          <w:sz w:val="28"/>
          <w:szCs w:val="28"/>
        </w:rPr>
      </w:pPr>
      <w:proofErr w:type="spellStart"/>
      <w:r w:rsidRPr="005E5F6C">
        <w:rPr>
          <w:sz w:val="28"/>
          <w:szCs w:val="28"/>
        </w:rPr>
        <w:t>Мокрозубу</w:t>
      </w:r>
      <w:proofErr w:type="spellEnd"/>
      <w:r w:rsidRPr="005E5F6C">
        <w:rPr>
          <w:sz w:val="28"/>
          <w:szCs w:val="28"/>
        </w:rPr>
        <w:t xml:space="preserve"> О.Г.</w:t>
      </w:r>
    </w:p>
    <w:p w14:paraId="7E152E56" w14:textId="77777777" w:rsidR="005E5F6C" w:rsidRPr="005E5F6C" w:rsidRDefault="005E5F6C" w:rsidP="005E5F6C">
      <w:pPr>
        <w:jc w:val="both"/>
        <w:rPr>
          <w:sz w:val="28"/>
          <w:szCs w:val="28"/>
        </w:rPr>
      </w:pPr>
    </w:p>
    <w:p w14:paraId="0D9F9853" w14:textId="77777777" w:rsidR="005E5F6C" w:rsidRPr="005E5F6C" w:rsidRDefault="005E5F6C" w:rsidP="005E5F6C">
      <w:pPr>
        <w:ind w:firstLine="709"/>
        <w:jc w:val="both"/>
        <w:rPr>
          <w:sz w:val="28"/>
          <w:szCs w:val="28"/>
        </w:rPr>
      </w:pPr>
      <w:r w:rsidRPr="005E5F6C">
        <w:rPr>
          <w:sz w:val="28"/>
          <w:szCs w:val="28"/>
        </w:rPr>
        <w:t xml:space="preserve">Розглянувши заяву гр. </w:t>
      </w:r>
      <w:proofErr w:type="spellStart"/>
      <w:r w:rsidRPr="005E5F6C">
        <w:rPr>
          <w:sz w:val="28"/>
          <w:szCs w:val="28"/>
        </w:rPr>
        <w:t>Мокрозуба</w:t>
      </w:r>
      <w:proofErr w:type="spellEnd"/>
      <w:r w:rsidRPr="005E5F6C">
        <w:rPr>
          <w:sz w:val="28"/>
          <w:szCs w:val="28"/>
        </w:rPr>
        <w:t xml:space="preserve"> О.Г. від 28.12.2020  про надання дозволу на розробку проекту землеустрою щодо відведення земельної ділянки площею до 12,6 га  в оренду для сінокосіння та випасання худоби із земель сільськогосподарського призначення комунальної власності Сіверської міської ради за межами населеного пункту </w:t>
      </w:r>
      <w:proofErr w:type="spellStart"/>
      <w:r w:rsidRPr="005E5F6C">
        <w:rPr>
          <w:sz w:val="28"/>
          <w:szCs w:val="28"/>
        </w:rPr>
        <w:t>м.Сіверськ</w:t>
      </w:r>
      <w:proofErr w:type="spellEnd"/>
      <w:r w:rsidRPr="005E5F6C">
        <w:rPr>
          <w:sz w:val="28"/>
          <w:szCs w:val="28"/>
        </w:rPr>
        <w:t xml:space="preserve">, </w:t>
      </w:r>
      <w:proofErr w:type="spellStart"/>
      <w:r w:rsidRPr="005E5F6C">
        <w:rPr>
          <w:sz w:val="28"/>
          <w:szCs w:val="28"/>
        </w:rPr>
        <w:t>Бахмутського</w:t>
      </w:r>
      <w:proofErr w:type="spellEnd"/>
      <w:r w:rsidRPr="005E5F6C">
        <w:rPr>
          <w:sz w:val="28"/>
          <w:szCs w:val="28"/>
        </w:rPr>
        <w:t xml:space="preserve"> району, Донецької області та надані документи (додаються), на підставі статей 12, 22, 34, 116, 118, 121, 186  Земельного кодексу України,  Закону України «Про землеустрій», керуючись пунктом 34 статі 26 Закону України “Про місцеве самоврядування в Україні”,  міська рада</w:t>
      </w:r>
    </w:p>
    <w:p w14:paraId="3EA35E07" w14:textId="77777777" w:rsidR="005E5F6C" w:rsidRPr="005E5F6C" w:rsidRDefault="005E5F6C" w:rsidP="005E5F6C">
      <w:pPr>
        <w:jc w:val="both"/>
        <w:rPr>
          <w:sz w:val="28"/>
          <w:szCs w:val="28"/>
        </w:rPr>
      </w:pPr>
    </w:p>
    <w:p w14:paraId="1C5AFD06" w14:textId="77777777" w:rsidR="005E5F6C" w:rsidRPr="005E5F6C" w:rsidRDefault="005E5F6C" w:rsidP="005E5F6C">
      <w:pPr>
        <w:jc w:val="both"/>
        <w:rPr>
          <w:sz w:val="28"/>
          <w:szCs w:val="28"/>
        </w:rPr>
      </w:pPr>
      <w:r w:rsidRPr="005E5F6C">
        <w:rPr>
          <w:sz w:val="28"/>
          <w:szCs w:val="28"/>
        </w:rPr>
        <w:t>ВИРІШИЛА:</w:t>
      </w:r>
    </w:p>
    <w:p w14:paraId="69A997C8" w14:textId="77777777" w:rsidR="005E5F6C" w:rsidRPr="005E5F6C" w:rsidRDefault="005E5F6C" w:rsidP="005E5F6C">
      <w:pPr>
        <w:jc w:val="both"/>
        <w:rPr>
          <w:sz w:val="28"/>
          <w:szCs w:val="28"/>
        </w:rPr>
      </w:pPr>
    </w:p>
    <w:p w14:paraId="2A30D43C" w14:textId="2276E462" w:rsidR="005E5F6C" w:rsidRPr="005E5F6C" w:rsidRDefault="005E5F6C" w:rsidP="005E5F6C">
      <w:pPr>
        <w:ind w:firstLine="709"/>
        <w:jc w:val="both"/>
        <w:rPr>
          <w:sz w:val="28"/>
          <w:szCs w:val="28"/>
        </w:rPr>
      </w:pPr>
      <w:r w:rsidRPr="005E5F6C">
        <w:rPr>
          <w:sz w:val="28"/>
          <w:szCs w:val="28"/>
        </w:rPr>
        <w:t xml:space="preserve">1. Надати дозвіл громадянину </w:t>
      </w:r>
      <w:proofErr w:type="spellStart"/>
      <w:r w:rsidRPr="005E5F6C">
        <w:rPr>
          <w:sz w:val="28"/>
          <w:szCs w:val="28"/>
        </w:rPr>
        <w:t>Мокрозубу</w:t>
      </w:r>
      <w:proofErr w:type="spellEnd"/>
      <w:r w:rsidRPr="005E5F6C">
        <w:rPr>
          <w:sz w:val="28"/>
          <w:szCs w:val="28"/>
        </w:rPr>
        <w:t xml:space="preserve"> Олександру Григоровичу </w:t>
      </w:r>
      <w:r w:rsidR="00B557C4">
        <w:rPr>
          <w:sz w:val="28"/>
          <w:szCs w:val="28"/>
        </w:rPr>
        <w:t>___________________________________________________________</w:t>
      </w:r>
      <w:r w:rsidRPr="005E5F6C">
        <w:rPr>
          <w:sz w:val="28"/>
          <w:szCs w:val="28"/>
        </w:rPr>
        <w:t>,  Бахмутського району,  Донецької області, на розробку проекту землеустрою щодо відведення земельної ділянки шляхом поділу площею до 12,6000 га, кадастровий номер 1420989200:01:162:0022, в оренду терміном на 10 (десять) років для сінокосіння та випасання худоби, яка розташована: м. Сіверськ, Бахмутського району Донецької області на території Сіверської міської ради, зі складу земель комунальної власності  сільськогосподарського призначення, за межами населеного пункту.</w:t>
      </w:r>
    </w:p>
    <w:p w14:paraId="2E4ACFF3" w14:textId="77777777" w:rsidR="005E5F6C" w:rsidRPr="005E5F6C" w:rsidRDefault="005E5F6C" w:rsidP="005E5F6C">
      <w:pPr>
        <w:ind w:firstLine="709"/>
        <w:jc w:val="both"/>
        <w:rPr>
          <w:sz w:val="28"/>
          <w:szCs w:val="28"/>
        </w:rPr>
      </w:pPr>
      <w:r w:rsidRPr="005E5F6C">
        <w:rPr>
          <w:sz w:val="28"/>
          <w:szCs w:val="28"/>
        </w:rPr>
        <w:t xml:space="preserve">2. Рекомендувати гр. </w:t>
      </w:r>
      <w:proofErr w:type="spellStart"/>
      <w:r w:rsidRPr="005E5F6C">
        <w:rPr>
          <w:sz w:val="28"/>
          <w:szCs w:val="28"/>
        </w:rPr>
        <w:t>Мокрозубу</w:t>
      </w:r>
      <w:proofErr w:type="spellEnd"/>
      <w:r w:rsidRPr="005E5F6C">
        <w:rPr>
          <w:sz w:val="28"/>
          <w:szCs w:val="28"/>
        </w:rPr>
        <w:t xml:space="preserve"> О.Г. замовити виконання проекту землеустрою щодо відведення в оренду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 </w:t>
      </w:r>
    </w:p>
    <w:p w14:paraId="07186211" w14:textId="77777777" w:rsidR="005E5F6C" w:rsidRPr="005E5F6C" w:rsidRDefault="005E5F6C" w:rsidP="005E5F6C">
      <w:pPr>
        <w:ind w:left="120" w:firstLine="600"/>
        <w:jc w:val="both"/>
        <w:rPr>
          <w:sz w:val="28"/>
          <w:szCs w:val="28"/>
        </w:rPr>
      </w:pPr>
      <w:r w:rsidRPr="005E5F6C">
        <w:rPr>
          <w:sz w:val="28"/>
          <w:szCs w:val="28"/>
        </w:rPr>
        <w:t>3. Контроль за виконанням покласти на постійну комісію з питань житлово-комунального господарства, землекористування та екології (Бабенко).</w:t>
      </w:r>
    </w:p>
    <w:p w14:paraId="4D76CFE9" w14:textId="77777777" w:rsidR="005E5F6C" w:rsidRPr="005E5F6C" w:rsidRDefault="005E5F6C" w:rsidP="005E5F6C">
      <w:pPr>
        <w:ind w:firstLine="709"/>
        <w:jc w:val="both"/>
        <w:rPr>
          <w:sz w:val="28"/>
          <w:szCs w:val="28"/>
        </w:rPr>
      </w:pPr>
    </w:p>
    <w:p w14:paraId="6212FE27" w14:textId="77777777" w:rsidR="005E5F6C" w:rsidRPr="005E5F6C" w:rsidRDefault="005E5F6C" w:rsidP="005E5F6C">
      <w:pPr>
        <w:ind w:firstLine="709"/>
        <w:jc w:val="both"/>
        <w:rPr>
          <w:sz w:val="28"/>
          <w:szCs w:val="28"/>
        </w:rPr>
      </w:pPr>
    </w:p>
    <w:p w14:paraId="0DACF636" w14:textId="77777777" w:rsidR="005E5F6C" w:rsidRPr="005E5F6C" w:rsidRDefault="005E5F6C" w:rsidP="005E5F6C">
      <w:pPr>
        <w:jc w:val="both"/>
        <w:rPr>
          <w:sz w:val="28"/>
          <w:szCs w:val="28"/>
        </w:rPr>
      </w:pPr>
      <w:r w:rsidRPr="005E5F6C">
        <w:rPr>
          <w:sz w:val="28"/>
          <w:szCs w:val="28"/>
        </w:rPr>
        <w:t>Міський голова                                                                                              А.О.</w:t>
      </w:r>
      <w:proofErr w:type="spellStart"/>
      <w:r w:rsidRPr="005E5F6C">
        <w:rPr>
          <w:sz w:val="28"/>
          <w:szCs w:val="28"/>
        </w:rPr>
        <w:t>Черняєв</w:t>
      </w:r>
      <w:proofErr w:type="spellEnd"/>
    </w:p>
    <w:p w14:paraId="5D24FA6C" w14:textId="77777777" w:rsidR="005E5F6C" w:rsidRPr="005E5F6C" w:rsidRDefault="005E5F6C" w:rsidP="005E5F6C">
      <w:pPr>
        <w:jc w:val="both"/>
        <w:rPr>
          <w:sz w:val="28"/>
          <w:szCs w:val="28"/>
        </w:rPr>
      </w:pPr>
    </w:p>
    <w:p w14:paraId="6EA7F36C" w14:textId="77777777" w:rsidR="005E5F6C" w:rsidRPr="005E5F6C" w:rsidRDefault="005E5F6C" w:rsidP="005E5F6C">
      <w:pPr>
        <w:jc w:val="both"/>
        <w:rPr>
          <w:sz w:val="28"/>
          <w:szCs w:val="28"/>
        </w:rPr>
      </w:pPr>
    </w:p>
    <w:p w14:paraId="3C326F8B" w14:textId="77777777" w:rsidR="005E5F6C" w:rsidRPr="005E5F6C" w:rsidRDefault="005E5F6C" w:rsidP="005E5F6C">
      <w:pPr>
        <w:jc w:val="both"/>
        <w:rPr>
          <w:sz w:val="28"/>
          <w:szCs w:val="28"/>
        </w:rPr>
      </w:pPr>
    </w:p>
    <w:p w14:paraId="75EE0454" w14:textId="77777777" w:rsidR="005E5F6C" w:rsidRPr="005E5F6C" w:rsidRDefault="005E5F6C" w:rsidP="005E5F6C">
      <w:pPr>
        <w:jc w:val="both"/>
        <w:rPr>
          <w:sz w:val="28"/>
          <w:szCs w:val="28"/>
        </w:rPr>
      </w:pPr>
    </w:p>
    <w:p w14:paraId="47290CBE" w14:textId="77777777" w:rsidR="005E5F6C" w:rsidRPr="005E5F6C" w:rsidRDefault="005E5F6C" w:rsidP="005E5F6C">
      <w:pPr>
        <w:rPr>
          <w:rFonts w:eastAsia="Calibri"/>
          <w:sz w:val="28"/>
          <w:szCs w:val="28"/>
        </w:rPr>
      </w:pPr>
      <w:r w:rsidRPr="005E5F6C">
        <w:rPr>
          <w:rFonts w:eastAsia="Calibri"/>
          <w:sz w:val="28"/>
          <w:szCs w:val="28"/>
          <w:lang w:val="ru-RU"/>
        </w:rPr>
        <w:t xml:space="preserve">Про </w:t>
      </w:r>
      <w:r w:rsidRPr="005E5F6C">
        <w:rPr>
          <w:rFonts w:eastAsia="Calibri"/>
          <w:sz w:val="28"/>
          <w:szCs w:val="28"/>
        </w:rPr>
        <w:t>поновлення договору оренди</w:t>
      </w:r>
    </w:p>
    <w:p w14:paraId="0CDAA32D" w14:textId="77777777" w:rsidR="005E5F6C" w:rsidRPr="005E5F6C" w:rsidRDefault="005E5F6C" w:rsidP="005E5F6C">
      <w:pPr>
        <w:rPr>
          <w:rFonts w:eastAsia="Calibri"/>
          <w:sz w:val="28"/>
          <w:szCs w:val="28"/>
        </w:rPr>
      </w:pPr>
      <w:r w:rsidRPr="005E5F6C">
        <w:rPr>
          <w:rFonts w:eastAsia="Calibri"/>
          <w:sz w:val="28"/>
          <w:szCs w:val="28"/>
        </w:rPr>
        <w:t>земельної ділянки</w:t>
      </w:r>
    </w:p>
    <w:p w14:paraId="3AB2BA22" w14:textId="77777777" w:rsidR="005E5F6C" w:rsidRPr="005E5F6C" w:rsidRDefault="005E5F6C" w:rsidP="005E5F6C">
      <w:pPr>
        <w:rPr>
          <w:rFonts w:eastAsia="Calibri"/>
          <w:sz w:val="28"/>
          <w:szCs w:val="28"/>
        </w:rPr>
      </w:pPr>
      <w:r w:rsidRPr="005E5F6C">
        <w:rPr>
          <w:rFonts w:eastAsia="Calibri"/>
          <w:sz w:val="28"/>
          <w:szCs w:val="28"/>
        </w:rPr>
        <w:t>з ПАФ «Колос»</w:t>
      </w:r>
    </w:p>
    <w:p w14:paraId="759B7A72" w14:textId="77777777" w:rsidR="005E5F6C" w:rsidRPr="005E5F6C" w:rsidRDefault="005E5F6C" w:rsidP="005E5F6C">
      <w:pPr>
        <w:keepNext/>
        <w:keepLines/>
        <w:rPr>
          <w:sz w:val="28"/>
          <w:szCs w:val="28"/>
          <w:lang w:eastAsia="en-US"/>
        </w:rPr>
      </w:pPr>
    </w:p>
    <w:p w14:paraId="68B56E48" w14:textId="77777777" w:rsidR="005E5F6C" w:rsidRPr="005E5F6C" w:rsidRDefault="005E5F6C" w:rsidP="005E5F6C">
      <w:pPr>
        <w:ind w:firstLine="720"/>
        <w:jc w:val="both"/>
        <w:rPr>
          <w:rFonts w:eastAsia="Calibri"/>
          <w:sz w:val="28"/>
          <w:szCs w:val="28"/>
        </w:rPr>
      </w:pPr>
      <w:r w:rsidRPr="005E5F6C">
        <w:rPr>
          <w:rFonts w:eastAsia="Calibri"/>
          <w:sz w:val="28"/>
          <w:szCs w:val="28"/>
        </w:rPr>
        <w:t>Розглянувши заяву директора Приватної агрофірмі «Колос» Тищенко О.Г. від 04.02.2021 щодо поновлення договору оренди земельної ділянки, у зв’язку із закінченням терміну його дії, статей 12, 93, 96 Земельного кодексу України, статей 16, 33 Закону України «Про оренду землі», керуючись статтею 26 Закону України про місцеве самоврядування в Україні, міська рада</w:t>
      </w:r>
    </w:p>
    <w:p w14:paraId="1354BE90" w14:textId="77777777" w:rsidR="005E5F6C" w:rsidRPr="005E5F6C" w:rsidRDefault="005E5F6C" w:rsidP="005E5F6C">
      <w:pPr>
        <w:jc w:val="both"/>
        <w:rPr>
          <w:rFonts w:eastAsia="Calibri"/>
          <w:sz w:val="28"/>
          <w:szCs w:val="28"/>
        </w:rPr>
      </w:pPr>
    </w:p>
    <w:p w14:paraId="351F5E33" w14:textId="77777777" w:rsidR="005E5F6C" w:rsidRPr="005E5F6C" w:rsidRDefault="005E5F6C" w:rsidP="005E5F6C">
      <w:pPr>
        <w:jc w:val="both"/>
        <w:rPr>
          <w:rFonts w:eastAsia="Calibri"/>
          <w:sz w:val="28"/>
          <w:szCs w:val="28"/>
        </w:rPr>
      </w:pPr>
      <w:r w:rsidRPr="005E5F6C">
        <w:rPr>
          <w:rFonts w:eastAsia="Calibri"/>
          <w:sz w:val="28"/>
          <w:szCs w:val="28"/>
        </w:rPr>
        <w:t>ВИРІШИЛА:</w:t>
      </w:r>
    </w:p>
    <w:p w14:paraId="0F6D93BC" w14:textId="77777777" w:rsidR="005E5F6C" w:rsidRPr="005E5F6C" w:rsidRDefault="005E5F6C" w:rsidP="005E5F6C">
      <w:pPr>
        <w:ind w:left="120" w:firstLine="600"/>
        <w:jc w:val="both"/>
        <w:rPr>
          <w:rFonts w:eastAsia="Calibri"/>
          <w:sz w:val="28"/>
          <w:szCs w:val="28"/>
        </w:rPr>
      </w:pPr>
      <w:r w:rsidRPr="005E5F6C">
        <w:rPr>
          <w:rFonts w:eastAsia="Calibri"/>
          <w:sz w:val="28"/>
          <w:szCs w:val="28"/>
        </w:rPr>
        <w:t xml:space="preserve">1. Поновити договір оренди  земельних ділянок, укладений з Приватною агрофірмою «Колос», від 12.12.2005 року, зареєстрованого у Артемівському </w:t>
      </w:r>
      <w:r w:rsidRPr="005E5F6C">
        <w:rPr>
          <w:rFonts w:eastAsia="Calibri"/>
          <w:sz w:val="28"/>
          <w:szCs w:val="28"/>
        </w:rPr>
        <w:lastRenderedPageBreak/>
        <w:t>райвідділі ДРФ ДП «ЦДЗК», про що у Державному реєстрі земель вчинено запис від 19.12.2005 за №040514800197, з внесеними змінами (державна реєстрація від 28.03.2011 року), на земельні ділянки загальною площею 57,6289 га</w:t>
      </w:r>
      <w:r w:rsidRPr="005E5F6C">
        <w:rPr>
          <w:rFonts w:eastAsia="Calibri"/>
          <w:sz w:val="28"/>
          <w:szCs w:val="28"/>
          <w:lang w:val="ru-RU"/>
        </w:rPr>
        <w:t xml:space="preserve"> </w:t>
      </w:r>
      <w:r w:rsidRPr="005E5F6C">
        <w:rPr>
          <w:rFonts w:eastAsia="Calibri"/>
          <w:sz w:val="28"/>
          <w:szCs w:val="28"/>
        </w:rPr>
        <w:t xml:space="preserve"> для ведення товарного сільськогосподарського виробництва, кадастровий номер: 1420988400:02:052:0001 (площа 21,70 га), 1420988400:01:027:0011 (площа 35,9289 га), на 10 (десять) років шляхом укладання додаткової угоди до договору оренди земельної ділянки.</w:t>
      </w:r>
    </w:p>
    <w:p w14:paraId="79C95887" w14:textId="77777777" w:rsidR="005E5F6C" w:rsidRPr="005E5F6C" w:rsidRDefault="005E5F6C" w:rsidP="005E5F6C">
      <w:pPr>
        <w:ind w:left="120" w:firstLine="600"/>
        <w:jc w:val="both"/>
        <w:rPr>
          <w:sz w:val="28"/>
          <w:szCs w:val="28"/>
        </w:rPr>
      </w:pPr>
      <w:r w:rsidRPr="005E5F6C">
        <w:rPr>
          <w:rFonts w:eastAsia="Calibri"/>
          <w:sz w:val="28"/>
          <w:szCs w:val="28"/>
        </w:rPr>
        <w:t>2. Відділу земельних відносин, екології та охорони природного середовища (</w:t>
      </w:r>
      <w:proofErr w:type="spellStart"/>
      <w:r w:rsidRPr="005E5F6C">
        <w:rPr>
          <w:rFonts w:eastAsia="Calibri"/>
          <w:sz w:val="28"/>
          <w:szCs w:val="28"/>
        </w:rPr>
        <w:t>Виниченко</w:t>
      </w:r>
      <w:proofErr w:type="spellEnd"/>
      <w:r w:rsidRPr="005E5F6C">
        <w:rPr>
          <w:rFonts w:eastAsia="Calibri"/>
          <w:sz w:val="28"/>
          <w:szCs w:val="28"/>
        </w:rPr>
        <w:t>) підготувати проект додаткової угоди до договору оренди.</w:t>
      </w:r>
    </w:p>
    <w:p w14:paraId="3C562CF4" w14:textId="77777777" w:rsidR="005E5F6C" w:rsidRPr="005E5F6C" w:rsidRDefault="005E5F6C" w:rsidP="005E5F6C">
      <w:pPr>
        <w:ind w:left="120" w:firstLine="600"/>
        <w:jc w:val="both"/>
        <w:rPr>
          <w:rFonts w:eastAsia="Calibri"/>
          <w:sz w:val="28"/>
          <w:szCs w:val="28"/>
        </w:rPr>
      </w:pPr>
      <w:r w:rsidRPr="005E5F6C">
        <w:rPr>
          <w:rFonts w:eastAsia="Calibri"/>
          <w:sz w:val="28"/>
          <w:szCs w:val="28"/>
        </w:rPr>
        <w:t>3. 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5107547F" w14:textId="77777777" w:rsidR="005E5F6C" w:rsidRPr="005E5F6C" w:rsidRDefault="005E5F6C" w:rsidP="005E5F6C">
      <w:pPr>
        <w:ind w:left="120" w:firstLine="600"/>
        <w:jc w:val="both"/>
        <w:rPr>
          <w:sz w:val="28"/>
          <w:szCs w:val="28"/>
        </w:rPr>
      </w:pPr>
    </w:p>
    <w:p w14:paraId="21416D65" w14:textId="77777777" w:rsidR="005E5F6C" w:rsidRPr="005E5F6C" w:rsidRDefault="005E5F6C" w:rsidP="005E5F6C">
      <w:pPr>
        <w:rPr>
          <w:rFonts w:eastAsia="Calibri"/>
          <w:sz w:val="28"/>
          <w:szCs w:val="28"/>
        </w:rPr>
      </w:pPr>
      <w:r w:rsidRPr="005E5F6C">
        <w:rPr>
          <w:rFonts w:eastAsia="Calibri"/>
          <w:sz w:val="28"/>
          <w:szCs w:val="28"/>
        </w:rPr>
        <w:t>Міський голова</w:t>
      </w:r>
      <w:r w:rsidRPr="005E5F6C">
        <w:rPr>
          <w:rFonts w:eastAsia="Calibri"/>
          <w:sz w:val="28"/>
          <w:szCs w:val="28"/>
        </w:rPr>
        <w:tab/>
      </w:r>
      <w:r w:rsidRPr="005E5F6C">
        <w:rPr>
          <w:rFonts w:eastAsia="Calibri"/>
          <w:sz w:val="28"/>
          <w:szCs w:val="28"/>
        </w:rPr>
        <w:tab/>
      </w:r>
      <w:r w:rsidRPr="005E5F6C">
        <w:rPr>
          <w:rFonts w:eastAsia="Calibri"/>
          <w:sz w:val="28"/>
          <w:szCs w:val="28"/>
        </w:rPr>
        <w:tab/>
      </w:r>
      <w:r w:rsidRPr="005E5F6C">
        <w:rPr>
          <w:rFonts w:eastAsia="Calibri"/>
          <w:sz w:val="28"/>
          <w:szCs w:val="28"/>
        </w:rPr>
        <w:tab/>
      </w:r>
      <w:r w:rsidRPr="005E5F6C">
        <w:rPr>
          <w:rFonts w:eastAsia="Calibri"/>
          <w:sz w:val="28"/>
          <w:szCs w:val="28"/>
        </w:rPr>
        <w:tab/>
      </w:r>
      <w:r w:rsidRPr="005E5F6C">
        <w:rPr>
          <w:rFonts w:eastAsia="Calibri"/>
          <w:sz w:val="28"/>
          <w:szCs w:val="28"/>
        </w:rPr>
        <w:tab/>
      </w:r>
      <w:r w:rsidRPr="005E5F6C">
        <w:rPr>
          <w:rFonts w:eastAsia="Calibri"/>
          <w:sz w:val="28"/>
          <w:szCs w:val="28"/>
        </w:rPr>
        <w:tab/>
      </w:r>
      <w:r w:rsidRPr="005E5F6C">
        <w:rPr>
          <w:rFonts w:eastAsia="Calibri"/>
          <w:sz w:val="28"/>
          <w:szCs w:val="28"/>
        </w:rPr>
        <w:tab/>
      </w:r>
      <w:r w:rsidRPr="005E5F6C">
        <w:rPr>
          <w:rFonts w:eastAsia="Calibri"/>
          <w:sz w:val="28"/>
          <w:szCs w:val="28"/>
        </w:rPr>
        <w:tab/>
        <w:t xml:space="preserve">А.О. Черняєв </w:t>
      </w:r>
    </w:p>
    <w:p w14:paraId="660E8CB0" w14:textId="77777777" w:rsidR="005E5F6C" w:rsidRPr="005E5F6C" w:rsidRDefault="005E5F6C" w:rsidP="005E5F6C">
      <w:pPr>
        <w:rPr>
          <w:sz w:val="28"/>
          <w:szCs w:val="28"/>
        </w:rPr>
      </w:pPr>
    </w:p>
    <w:p w14:paraId="57382356" w14:textId="77777777" w:rsidR="005E5F6C" w:rsidRPr="005E5F6C" w:rsidRDefault="005E5F6C" w:rsidP="005E5F6C">
      <w:pPr>
        <w:rPr>
          <w:sz w:val="28"/>
          <w:szCs w:val="28"/>
        </w:rPr>
      </w:pPr>
    </w:p>
    <w:p w14:paraId="1FB08D8F" w14:textId="77777777" w:rsidR="005E5F6C" w:rsidRPr="005E5F6C" w:rsidRDefault="005E5F6C" w:rsidP="005E5F6C">
      <w:pPr>
        <w:rPr>
          <w:sz w:val="28"/>
          <w:szCs w:val="28"/>
        </w:rPr>
      </w:pPr>
    </w:p>
    <w:p w14:paraId="53336F54" w14:textId="77777777" w:rsidR="005E5F6C" w:rsidRPr="005E5F6C" w:rsidRDefault="005E5F6C" w:rsidP="005E5F6C">
      <w:pPr>
        <w:rPr>
          <w:sz w:val="28"/>
          <w:szCs w:val="28"/>
        </w:rPr>
      </w:pPr>
    </w:p>
    <w:p w14:paraId="7742D52F" w14:textId="77777777" w:rsidR="005E5F6C" w:rsidRPr="005E5F6C" w:rsidRDefault="005E5F6C" w:rsidP="005E5F6C">
      <w:pPr>
        <w:rPr>
          <w:sz w:val="28"/>
          <w:szCs w:val="28"/>
        </w:rPr>
      </w:pPr>
    </w:p>
    <w:p w14:paraId="59F96CF3" w14:textId="77777777" w:rsidR="005E5F6C" w:rsidRPr="005E5F6C" w:rsidRDefault="005E5F6C" w:rsidP="005E5F6C">
      <w:pPr>
        <w:rPr>
          <w:sz w:val="28"/>
          <w:szCs w:val="28"/>
        </w:rPr>
      </w:pPr>
    </w:p>
    <w:p w14:paraId="50D5904D" w14:textId="77777777" w:rsidR="005E5F6C" w:rsidRPr="005E5F6C" w:rsidRDefault="005E5F6C" w:rsidP="005E5F6C">
      <w:pPr>
        <w:rPr>
          <w:sz w:val="28"/>
          <w:szCs w:val="28"/>
        </w:rPr>
      </w:pPr>
    </w:p>
    <w:p w14:paraId="2C0DB4A3" w14:textId="77777777" w:rsidR="005E5F6C" w:rsidRPr="005E5F6C" w:rsidRDefault="005E5F6C" w:rsidP="005E5F6C">
      <w:pPr>
        <w:rPr>
          <w:sz w:val="28"/>
          <w:szCs w:val="28"/>
        </w:rPr>
      </w:pPr>
    </w:p>
    <w:p w14:paraId="24D7A2D0" w14:textId="77777777" w:rsidR="005E5F6C" w:rsidRPr="005E5F6C" w:rsidRDefault="005E5F6C" w:rsidP="005E5F6C">
      <w:pPr>
        <w:rPr>
          <w:sz w:val="28"/>
          <w:szCs w:val="28"/>
        </w:rPr>
      </w:pPr>
    </w:p>
    <w:p w14:paraId="7F8DD7FB" w14:textId="77777777" w:rsidR="005E5F6C" w:rsidRPr="005E5F6C" w:rsidRDefault="005E5F6C" w:rsidP="005E5F6C">
      <w:pPr>
        <w:rPr>
          <w:sz w:val="28"/>
          <w:szCs w:val="28"/>
        </w:rPr>
      </w:pPr>
    </w:p>
    <w:p w14:paraId="7FA3B0E4" w14:textId="77777777" w:rsidR="005E5F6C" w:rsidRPr="005E5F6C" w:rsidRDefault="005E5F6C" w:rsidP="005E5F6C">
      <w:pPr>
        <w:rPr>
          <w:sz w:val="28"/>
          <w:szCs w:val="28"/>
        </w:rPr>
      </w:pPr>
    </w:p>
    <w:p w14:paraId="45C60CA5" w14:textId="77777777" w:rsidR="005E5F6C" w:rsidRPr="005E5F6C" w:rsidRDefault="005E5F6C" w:rsidP="005E5F6C">
      <w:pPr>
        <w:rPr>
          <w:sz w:val="28"/>
          <w:szCs w:val="28"/>
        </w:rPr>
      </w:pPr>
    </w:p>
    <w:p w14:paraId="59DFEC7B" w14:textId="77777777" w:rsidR="005E5F6C" w:rsidRPr="005E5F6C" w:rsidRDefault="005E5F6C" w:rsidP="005E5F6C">
      <w:pPr>
        <w:rPr>
          <w:sz w:val="28"/>
          <w:szCs w:val="28"/>
        </w:rPr>
      </w:pPr>
    </w:p>
    <w:p w14:paraId="1952E153" w14:textId="77777777" w:rsidR="005E5F6C" w:rsidRPr="005E5F6C" w:rsidRDefault="005E5F6C" w:rsidP="005E5F6C">
      <w:pPr>
        <w:rPr>
          <w:sz w:val="28"/>
          <w:szCs w:val="28"/>
        </w:rPr>
      </w:pPr>
    </w:p>
    <w:p w14:paraId="1B9AEC52" w14:textId="77777777" w:rsidR="005E5F6C" w:rsidRPr="005E5F6C" w:rsidRDefault="005E5F6C" w:rsidP="005E5F6C">
      <w:pPr>
        <w:rPr>
          <w:sz w:val="28"/>
          <w:szCs w:val="28"/>
        </w:rPr>
      </w:pPr>
    </w:p>
    <w:p w14:paraId="56B32CD9" w14:textId="77777777" w:rsidR="00F57FD4" w:rsidRDefault="00F57FD4" w:rsidP="005E5F6C">
      <w:pPr>
        <w:rPr>
          <w:sz w:val="28"/>
          <w:szCs w:val="28"/>
        </w:rPr>
      </w:pPr>
    </w:p>
    <w:p w14:paraId="2168BDFD" w14:textId="208984AA" w:rsidR="005E5F6C" w:rsidRPr="005E5F6C" w:rsidRDefault="005E5F6C" w:rsidP="005E5F6C">
      <w:pPr>
        <w:rPr>
          <w:sz w:val="28"/>
          <w:szCs w:val="28"/>
        </w:rPr>
      </w:pPr>
      <w:r w:rsidRPr="005E5F6C">
        <w:rPr>
          <w:sz w:val="28"/>
          <w:szCs w:val="28"/>
        </w:rPr>
        <w:t xml:space="preserve">Про надання дозволу на розробку </w:t>
      </w:r>
    </w:p>
    <w:p w14:paraId="4A4D4F3A" w14:textId="77777777" w:rsidR="005E5F6C" w:rsidRPr="005E5F6C" w:rsidRDefault="005E5F6C" w:rsidP="005E5F6C">
      <w:pPr>
        <w:rPr>
          <w:sz w:val="28"/>
          <w:szCs w:val="28"/>
        </w:rPr>
      </w:pPr>
      <w:r w:rsidRPr="005E5F6C">
        <w:rPr>
          <w:sz w:val="28"/>
          <w:szCs w:val="28"/>
        </w:rPr>
        <w:t>проекту землеустрою щодо</w:t>
      </w:r>
    </w:p>
    <w:p w14:paraId="12E54661" w14:textId="77777777" w:rsidR="005E5F6C" w:rsidRPr="005E5F6C" w:rsidRDefault="005E5F6C" w:rsidP="005E5F6C">
      <w:pPr>
        <w:rPr>
          <w:sz w:val="28"/>
          <w:szCs w:val="28"/>
        </w:rPr>
      </w:pPr>
      <w:r w:rsidRPr="005E5F6C">
        <w:rPr>
          <w:sz w:val="28"/>
          <w:szCs w:val="28"/>
        </w:rPr>
        <w:t xml:space="preserve">відведення земельної ділянки </w:t>
      </w:r>
    </w:p>
    <w:p w14:paraId="00C9B6B5" w14:textId="77777777" w:rsidR="005E5F6C" w:rsidRPr="005E5F6C" w:rsidRDefault="005E5F6C" w:rsidP="005E5F6C">
      <w:pPr>
        <w:rPr>
          <w:sz w:val="28"/>
          <w:szCs w:val="28"/>
        </w:rPr>
      </w:pPr>
      <w:r w:rsidRPr="005E5F6C">
        <w:rPr>
          <w:sz w:val="28"/>
          <w:szCs w:val="28"/>
        </w:rPr>
        <w:t>в оренду громадянці</w:t>
      </w:r>
    </w:p>
    <w:p w14:paraId="5572EB76" w14:textId="77777777" w:rsidR="005E5F6C" w:rsidRPr="005E5F6C" w:rsidRDefault="005E5F6C" w:rsidP="005E5F6C">
      <w:pPr>
        <w:rPr>
          <w:sz w:val="28"/>
          <w:szCs w:val="28"/>
          <w:lang w:val="ru-RU"/>
        </w:rPr>
      </w:pPr>
      <w:proofErr w:type="spellStart"/>
      <w:r w:rsidRPr="005E5F6C">
        <w:rPr>
          <w:sz w:val="28"/>
          <w:szCs w:val="28"/>
          <w:lang w:val="ru-RU"/>
        </w:rPr>
        <w:t>Ходан</w:t>
      </w:r>
      <w:proofErr w:type="spellEnd"/>
      <w:r w:rsidRPr="005E5F6C">
        <w:rPr>
          <w:sz w:val="28"/>
          <w:szCs w:val="28"/>
          <w:lang w:val="ru-RU"/>
        </w:rPr>
        <w:t xml:space="preserve"> А.О.</w:t>
      </w:r>
    </w:p>
    <w:p w14:paraId="34BFE011" w14:textId="77777777" w:rsidR="005E5F6C" w:rsidRPr="005E5F6C" w:rsidRDefault="005E5F6C" w:rsidP="005E5F6C">
      <w:pPr>
        <w:rPr>
          <w:sz w:val="28"/>
          <w:szCs w:val="28"/>
          <w:lang w:val="ru-RU"/>
        </w:rPr>
      </w:pPr>
    </w:p>
    <w:p w14:paraId="4003B515" w14:textId="77777777" w:rsidR="005E5F6C" w:rsidRPr="005E5F6C" w:rsidRDefault="005E5F6C" w:rsidP="005E5F6C">
      <w:pPr>
        <w:jc w:val="both"/>
        <w:rPr>
          <w:sz w:val="28"/>
          <w:szCs w:val="28"/>
        </w:rPr>
      </w:pPr>
    </w:p>
    <w:p w14:paraId="6946B65A" w14:textId="77777777" w:rsidR="005E5F6C" w:rsidRPr="005E5F6C" w:rsidRDefault="005E5F6C" w:rsidP="005E5F6C">
      <w:pPr>
        <w:jc w:val="both"/>
        <w:rPr>
          <w:sz w:val="28"/>
          <w:szCs w:val="28"/>
        </w:rPr>
      </w:pPr>
      <w:r w:rsidRPr="005E5F6C">
        <w:rPr>
          <w:sz w:val="28"/>
          <w:szCs w:val="28"/>
        </w:rPr>
        <w:t xml:space="preserve">           Розглянувши заяву гр. </w:t>
      </w:r>
      <w:proofErr w:type="spellStart"/>
      <w:r w:rsidRPr="005E5F6C">
        <w:rPr>
          <w:sz w:val="28"/>
          <w:szCs w:val="28"/>
        </w:rPr>
        <w:t>Ходан</w:t>
      </w:r>
      <w:proofErr w:type="spellEnd"/>
      <w:r w:rsidRPr="005E5F6C">
        <w:rPr>
          <w:sz w:val="28"/>
          <w:szCs w:val="28"/>
        </w:rPr>
        <w:t xml:space="preserve"> А.О. від 19.01.2021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118, 121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58CE7EB9" w14:textId="77777777" w:rsidR="005E5F6C" w:rsidRPr="005E5F6C" w:rsidRDefault="005E5F6C" w:rsidP="005E5F6C">
      <w:pPr>
        <w:jc w:val="both"/>
        <w:rPr>
          <w:sz w:val="28"/>
          <w:szCs w:val="28"/>
        </w:rPr>
      </w:pPr>
    </w:p>
    <w:p w14:paraId="04E06BDB" w14:textId="77777777" w:rsidR="005E5F6C" w:rsidRPr="005E5F6C" w:rsidRDefault="005E5F6C" w:rsidP="005E5F6C">
      <w:pPr>
        <w:jc w:val="both"/>
        <w:rPr>
          <w:sz w:val="28"/>
          <w:szCs w:val="28"/>
        </w:rPr>
      </w:pPr>
      <w:r w:rsidRPr="005E5F6C">
        <w:rPr>
          <w:sz w:val="28"/>
          <w:szCs w:val="28"/>
        </w:rPr>
        <w:t>ВИРІШИЛА:</w:t>
      </w:r>
    </w:p>
    <w:p w14:paraId="30967292" w14:textId="77777777" w:rsidR="005E5F6C" w:rsidRPr="005E5F6C" w:rsidRDefault="005E5F6C" w:rsidP="005E5F6C">
      <w:pPr>
        <w:ind w:left="630"/>
        <w:jc w:val="both"/>
        <w:rPr>
          <w:sz w:val="28"/>
          <w:szCs w:val="28"/>
        </w:rPr>
      </w:pPr>
    </w:p>
    <w:p w14:paraId="16B625DB" w14:textId="56E118C0" w:rsidR="005E5F6C" w:rsidRPr="005E5F6C" w:rsidRDefault="005E5F6C" w:rsidP="005E5F6C">
      <w:pPr>
        <w:numPr>
          <w:ilvl w:val="0"/>
          <w:numId w:val="23"/>
        </w:numPr>
        <w:ind w:firstLine="709"/>
        <w:jc w:val="both"/>
        <w:rPr>
          <w:sz w:val="28"/>
          <w:szCs w:val="28"/>
        </w:rPr>
      </w:pPr>
      <w:r w:rsidRPr="005E5F6C">
        <w:rPr>
          <w:sz w:val="28"/>
          <w:szCs w:val="28"/>
        </w:rPr>
        <w:lastRenderedPageBreak/>
        <w:t xml:space="preserve">Надати дозвіл гр. України </w:t>
      </w:r>
      <w:proofErr w:type="spellStart"/>
      <w:r w:rsidRPr="005E5F6C">
        <w:rPr>
          <w:sz w:val="28"/>
          <w:szCs w:val="28"/>
        </w:rPr>
        <w:t>Ходан</w:t>
      </w:r>
      <w:proofErr w:type="spellEnd"/>
      <w:r w:rsidRPr="005E5F6C">
        <w:rPr>
          <w:sz w:val="28"/>
          <w:szCs w:val="28"/>
        </w:rPr>
        <w:t xml:space="preserve"> </w:t>
      </w:r>
      <w:proofErr w:type="spellStart"/>
      <w:r w:rsidRPr="005E5F6C">
        <w:rPr>
          <w:sz w:val="28"/>
          <w:szCs w:val="28"/>
        </w:rPr>
        <w:t>Альоні</w:t>
      </w:r>
      <w:proofErr w:type="spellEnd"/>
      <w:r w:rsidRPr="005E5F6C">
        <w:rPr>
          <w:sz w:val="28"/>
          <w:szCs w:val="28"/>
        </w:rPr>
        <w:t xml:space="preserve"> Олександрівні, </w:t>
      </w:r>
      <w:r w:rsidR="00B557C4">
        <w:rPr>
          <w:sz w:val="28"/>
          <w:szCs w:val="28"/>
        </w:rPr>
        <w:t>_____________________________________________________</w:t>
      </w:r>
      <w:r w:rsidRPr="005E5F6C">
        <w:rPr>
          <w:sz w:val="28"/>
          <w:szCs w:val="28"/>
        </w:rPr>
        <w:t>, на розробку проекту землеустрою щодо відведення земельної ділянки в оренду площею до 2,0000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w:t>
      </w:r>
    </w:p>
    <w:p w14:paraId="64D6FBBA" w14:textId="77777777" w:rsidR="005E5F6C" w:rsidRPr="005E5F6C" w:rsidRDefault="005E5F6C" w:rsidP="005E5F6C">
      <w:pPr>
        <w:numPr>
          <w:ilvl w:val="0"/>
          <w:numId w:val="23"/>
        </w:numPr>
        <w:ind w:firstLine="709"/>
        <w:jc w:val="both"/>
        <w:rPr>
          <w:sz w:val="28"/>
          <w:szCs w:val="28"/>
        </w:rPr>
      </w:pPr>
      <w:r w:rsidRPr="005E5F6C">
        <w:rPr>
          <w:sz w:val="28"/>
          <w:szCs w:val="28"/>
        </w:rPr>
        <w:t xml:space="preserve">Рекомендувати гр. </w:t>
      </w:r>
      <w:proofErr w:type="spellStart"/>
      <w:r w:rsidRPr="005E5F6C">
        <w:rPr>
          <w:sz w:val="28"/>
          <w:szCs w:val="28"/>
        </w:rPr>
        <w:t>Ходан</w:t>
      </w:r>
      <w:proofErr w:type="spellEnd"/>
      <w:r w:rsidRPr="005E5F6C">
        <w:rPr>
          <w:sz w:val="28"/>
          <w:szCs w:val="28"/>
        </w:rPr>
        <w:t xml:space="preserve"> А.О.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2683FF1D" w14:textId="77777777" w:rsidR="005E5F6C" w:rsidRPr="005E5F6C" w:rsidRDefault="005E5F6C" w:rsidP="005E5F6C">
      <w:pPr>
        <w:ind w:firstLine="709"/>
        <w:jc w:val="both"/>
        <w:rPr>
          <w:sz w:val="28"/>
          <w:szCs w:val="28"/>
        </w:rPr>
      </w:pPr>
      <w:r w:rsidRPr="005E5F6C">
        <w:rPr>
          <w:sz w:val="28"/>
          <w:szCs w:val="28"/>
        </w:rPr>
        <w:t>3. Контроль за виконанням покласти на постійну комісію з питань житлово-комунального господарства, землекористування та екології (Бабенко).</w:t>
      </w:r>
    </w:p>
    <w:p w14:paraId="30DECEA2" w14:textId="77777777" w:rsidR="005E5F6C" w:rsidRPr="005E5F6C" w:rsidRDefault="005E5F6C" w:rsidP="005E5F6C">
      <w:pPr>
        <w:jc w:val="both"/>
        <w:rPr>
          <w:sz w:val="28"/>
          <w:szCs w:val="28"/>
        </w:rPr>
      </w:pPr>
    </w:p>
    <w:p w14:paraId="6EA9E12F" w14:textId="77777777" w:rsidR="005E5F6C" w:rsidRPr="005E5F6C" w:rsidRDefault="005E5F6C" w:rsidP="005E5F6C">
      <w:pPr>
        <w:jc w:val="both"/>
        <w:rPr>
          <w:sz w:val="28"/>
          <w:szCs w:val="28"/>
        </w:rPr>
      </w:pPr>
    </w:p>
    <w:p w14:paraId="0630BB18" w14:textId="77777777" w:rsidR="005E5F6C" w:rsidRPr="005E5F6C" w:rsidRDefault="005E5F6C" w:rsidP="005E5F6C">
      <w:pPr>
        <w:jc w:val="both"/>
        <w:rPr>
          <w:sz w:val="28"/>
          <w:szCs w:val="28"/>
        </w:rPr>
      </w:pPr>
    </w:p>
    <w:p w14:paraId="1686344E" w14:textId="77777777" w:rsidR="005E5F6C" w:rsidRPr="005E5F6C" w:rsidRDefault="005E5F6C" w:rsidP="005E5F6C">
      <w:pPr>
        <w:jc w:val="both"/>
        <w:rPr>
          <w:sz w:val="28"/>
          <w:szCs w:val="28"/>
        </w:rPr>
      </w:pPr>
    </w:p>
    <w:p w14:paraId="35914ABC" w14:textId="77777777" w:rsidR="005E5F6C" w:rsidRPr="005E5F6C" w:rsidRDefault="005E5F6C" w:rsidP="005E5F6C">
      <w:pPr>
        <w:jc w:val="both"/>
        <w:rPr>
          <w:sz w:val="28"/>
          <w:szCs w:val="28"/>
        </w:rPr>
      </w:pPr>
      <w:r w:rsidRPr="005E5F6C">
        <w:rPr>
          <w:sz w:val="28"/>
          <w:szCs w:val="28"/>
        </w:rPr>
        <w:t>Міський голова                                                                                             А.О. Черняєв</w:t>
      </w:r>
    </w:p>
    <w:p w14:paraId="21ECE331" w14:textId="77777777" w:rsidR="005E5F6C" w:rsidRPr="005E5F6C" w:rsidRDefault="005E5F6C" w:rsidP="005E5F6C">
      <w:pPr>
        <w:jc w:val="both"/>
        <w:rPr>
          <w:sz w:val="28"/>
          <w:szCs w:val="28"/>
        </w:rPr>
      </w:pPr>
    </w:p>
    <w:p w14:paraId="17D4A0ED" w14:textId="77777777" w:rsidR="005E5F6C" w:rsidRPr="005E5F6C" w:rsidRDefault="005E5F6C" w:rsidP="005E5F6C">
      <w:pPr>
        <w:jc w:val="both"/>
        <w:rPr>
          <w:sz w:val="28"/>
          <w:szCs w:val="28"/>
        </w:rPr>
      </w:pPr>
    </w:p>
    <w:p w14:paraId="4D784E6F" w14:textId="77777777" w:rsidR="005E5F6C" w:rsidRPr="005E5F6C" w:rsidRDefault="005E5F6C" w:rsidP="005E5F6C">
      <w:pPr>
        <w:rPr>
          <w:sz w:val="28"/>
          <w:szCs w:val="28"/>
        </w:rPr>
      </w:pPr>
    </w:p>
    <w:p w14:paraId="1B65C6DA" w14:textId="77777777" w:rsidR="005E5F6C" w:rsidRPr="005E5F6C" w:rsidRDefault="005E5F6C" w:rsidP="005E5F6C">
      <w:pPr>
        <w:rPr>
          <w:sz w:val="28"/>
          <w:szCs w:val="28"/>
        </w:rPr>
      </w:pPr>
    </w:p>
    <w:p w14:paraId="2A8A65EC" w14:textId="77777777" w:rsidR="005E5F6C" w:rsidRPr="005E5F6C" w:rsidRDefault="005E5F6C" w:rsidP="005E5F6C">
      <w:pPr>
        <w:rPr>
          <w:sz w:val="28"/>
          <w:szCs w:val="28"/>
        </w:rPr>
      </w:pPr>
    </w:p>
    <w:p w14:paraId="64690E09" w14:textId="77777777" w:rsidR="00F57FD4" w:rsidRDefault="00F57FD4" w:rsidP="005E5F6C">
      <w:pPr>
        <w:rPr>
          <w:rFonts w:eastAsia="Calibri"/>
          <w:sz w:val="28"/>
          <w:szCs w:val="28"/>
        </w:rPr>
      </w:pPr>
    </w:p>
    <w:p w14:paraId="63D3FAE0" w14:textId="77777777" w:rsidR="00F57FD4" w:rsidRDefault="00F57FD4" w:rsidP="005E5F6C">
      <w:pPr>
        <w:rPr>
          <w:rFonts w:eastAsia="Calibri"/>
          <w:sz w:val="28"/>
          <w:szCs w:val="28"/>
        </w:rPr>
      </w:pPr>
    </w:p>
    <w:p w14:paraId="480E5F0C" w14:textId="77777777" w:rsidR="00F57FD4" w:rsidRDefault="00F57FD4" w:rsidP="005E5F6C">
      <w:pPr>
        <w:rPr>
          <w:rFonts w:eastAsia="Calibri"/>
          <w:sz w:val="28"/>
          <w:szCs w:val="28"/>
        </w:rPr>
      </w:pPr>
    </w:p>
    <w:p w14:paraId="1A74E893" w14:textId="564C4C0C" w:rsidR="005E5F6C" w:rsidRPr="005E5F6C" w:rsidRDefault="005E5F6C" w:rsidP="005E5F6C">
      <w:pPr>
        <w:rPr>
          <w:rFonts w:eastAsia="Calibri"/>
          <w:sz w:val="28"/>
          <w:szCs w:val="28"/>
        </w:rPr>
      </w:pPr>
      <w:r w:rsidRPr="005E5F6C">
        <w:rPr>
          <w:rFonts w:eastAsia="Calibri"/>
          <w:sz w:val="28"/>
          <w:szCs w:val="28"/>
        </w:rPr>
        <w:t>Про надання гр. Скакуну Г.В.</w:t>
      </w:r>
    </w:p>
    <w:p w14:paraId="120B2114" w14:textId="77777777" w:rsidR="005E5F6C" w:rsidRPr="005E5F6C" w:rsidRDefault="005E5F6C" w:rsidP="005E5F6C">
      <w:pPr>
        <w:rPr>
          <w:rFonts w:eastAsia="Calibri"/>
          <w:sz w:val="28"/>
          <w:szCs w:val="28"/>
        </w:rPr>
      </w:pPr>
      <w:r w:rsidRPr="005E5F6C">
        <w:rPr>
          <w:rFonts w:eastAsia="Calibri"/>
          <w:sz w:val="28"/>
          <w:szCs w:val="28"/>
        </w:rPr>
        <w:t>дозволу на виготовлення технічної</w:t>
      </w:r>
    </w:p>
    <w:p w14:paraId="5000AF4B" w14:textId="77777777" w:rsidR="005E5F6C" w:rsidRPr="005E5F6C" w:rsidRDefault="005E5F6C" w:rsidP="005E5F6C">
      <w:pPr>
        <w:rPr>
          <w:rFonts w:eastAsia="Calibri"/>
          <w:sz w:val="28"/>
          <w:szCs w:val="28"/>
        </w:rPr>
      </w:pPr>
      <w:r w:rsidRPr="005E5F6C">
        <w:rPr>
          <w:rFonts w:eastAsia="Calibri"/>
          <w:sz w:val="28"/>
          <w:szCs w:val="28"/>
        </w:rPr>
        <w:t>документації із землеустрою щодо</w:t>
      </w:r>
    </w:p>
    <w:p w14:paraId="45519E79" w14:textId="77777777" w:rsidR="005E5F6C" w:rsidRPr="005E5F6C" w:rsidRDefault="005E5F6C" w:rsidP="005E5F6C">
      <w:pPr>
        <w:rPr>
          <w:rFonts w:eastAsia="Calibri"/>
          <w:sz w:val="28"/>
          <w:szCs w:val="28"/>
        </w:rPr>
      </w:pPr>
      <w:r w:rsidRPr="005E5F6C">
        <w:rPr>
          <w:rFonts w:eastAsia="Calibri"/>
          <w:sz w:val="28"/>
          <w:szCs w:val="28"/>
        </w:rPr>
        <w:t>встановлення (відновлення) меж</w:t>
      </w:r>
    </w:p>
    <w:p w14:paraId="673953B5" w14:textId="77777777" w:rsidR="005E5F6C" w:rsidRPr="005E5F6C" w:rsidRDefault="005E5F6C" w:rsidP="005E5F6C">
      <w:pPr>
        <w:rPr>
          <w:rFonts w:eastAsia="Calibri"/>
          <w:sz w:val="28"/>
          <w:szCs w:val="28"/>
        </w:rPr>
      </w:pPr>
      <w:r w:rsidRPr="005E5F6C">
        <w:rPr>
          <w:rFonts w:eastAsia="Calibri"/>
          <w:sz w:val="28"/>
          <w:szCs w:val="28"/>
        </w:rPr>
        <w:t>земельної ділянки в натурі (на місцевості)</w:t>
      </w:r>
    </w:p>
    <w:p w14:paraId="1D4D3919" w14:textId="77777777" w:rsidR="005E5F6C" w:rsidRPr="005E5F6C" w:rsidRDefault="005E5F6C" w:rsidP="005E5F6C">
      <w:pPr>
        <w:keepNext/>
        <w:keepLines/>
        <w:rPr>
          <w:rFonts w:eastAsia="Calibri"/>
          <w:sz w:val="28"/>
          <w:szCs w:val="28"/>
          <w:lang w:eastAsia="en-US"/>
        </w:rPr>
      </w:pPr>
    </w:p>
    <w:p w14:paraId="36942E9A" w14:textId="77777777" w:rsidR="005E5F6C" w:rsidRPr="005E5F6C" w:rsidRDefault="005E5F6C" w:rsidP="005E5F6C">
      <w:pPr>
        <w:jc w:val="both"/>
        <w:rPr>
          <w:rFonts w:eastAsia="Calibri"/>
          <w:sz w:val="28"/>
          <w:szCs w:val="28"/>
        </w:rPr>
      </w:pPr>
      <w:r w:rsidRPr="005E5F6C">
        <w:rPr>
          <w:rFonts w:eastAsia="Calibri"/>
          <w:sz w:val="28"/>
          <w:szCs w:val="28"/>
        </w:rPr>
        <w:t xml:space="preserve">            Розглянувши заяву громадянина </w:t>
      </w:r>
      <w:proofErr w:type="spellStart"/>
      <w:r w:rsidRPr="005E5F6C">
        <w:rPr>
          <w:rFonts w:eastAsia="Calibri"/>
          <w:sz w:val="28"/>
          <w:szCs w:val="28"/>
        </w:rPr>
        <w:t>Несвятипаски</w:t>
      </w:r>
      <w:proofErr w:type="spellEnd"/>
      <w:r w:rsidRPr="005E5F6C">
        <w:rPr>
          <w:rFonts w:eastAsia="Calibri"/>
          <w:sz w:val="28"/>
          <w:szCs w:val="28"/>
        </w:rPr>
        <w:t xml:space="preserve"> Р.Ю. від 28.01.2021, який діє на підставі </w:t>
      </w:r>
      <w:proofErr w:type="spellStart"/>
      <w:r w:rsidRPr="005E5F6C">
        <w:rPr>
          <w:rFonts w:eastAsia="Calibri"/>
          <w:sz w:val="28"/>
          <w:szCs w:val="28"/>
        </w:rPr>
        <w:t>довіренності</w:t>
      </w:r>
      <w:proofErr w:type="spellEnd"/>
      <w:r w:rsidRPr="005E5F6C">
        <w:rPr>
          <w:rFonts w:eastAsia="Calibri"/>
          <w:sz w:val="28"/>
          <w:szCs w:val="28"/>
        </w:rPr>
        <w:t xml:space="preserve"> від гр. Скакуна Г.В.(додається),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відповідно до статей 17, 81 та пунктів 16, 17 Перехідних положень  Земельного Кодексу України, Закону України «Про порядок виділення в натурі (на місцевості) земельних ділянок власникам земельних часток (паїв)», Закону України «Про землеустрій», керуючись статтею 26 Закону України «Про місцеве самоврядування в Україні», міська рада</w:t>
      </w:r>
    </w:p>
    <w:p w14:paraId="6DCC9E76" w14:textId="77777777" w:rsidR="005E5F6C" w:rsidRPr="005E5F6C" w:rsidRDefault="005E5F6C" w:rsidP="005E5F6C">
      <w:pPr>
        <w:jc w:val="both"/>
        <w:rPr>
          <w:rFonts w:eastAsia="Calibri"/>
          <w:sz w:val="28"/>
          <w:szCs w:val="28"/>
        </w:rPr>
      </w:pPr>
    </w:p>
    <w:p w14:paraId="5DE810DF" w14:textId="77777777" w:rsidR="005E5F6C" w:rsidRPr="005E5F6C" w:rsidRDefault="005E5F6C" w:rsidP="005E5F6C">
      <w:pPr>
        <w:jc w:val="both"/>
        <w:rPr>
          <w:rFonts w:eastAsia="Calibri"/>
          <w:sz w:val="28"/>
          <w:szCs w:val="28"/>
        </w:rPr>
      </w:pPr>
      <w:r w:rsidRPr="005E5F6C">
        <w:rPr>
          <w:rFonts w:eastAsia="Calibri"/>
          <w:sz w:val="28"/>
          <w:szCs w:val="28"/>
        </w:rPr>
        <w:t>ВИРІШИЛА:</w:t>
      </w:r>
    </w:p>
    <w:p w14:paraId="2ADC2C88" w14:textId="77777777" w:rsidR="005E5F6C" w:rsidRPr="005E5F6C" w:rsidRDefault="005E5F6C" w:rsidP="005E5F6C">
      <w:pPr>
        <w:jc w:val="both"/>
        <w:rPr>
          <w:rFonts w:eastAsia="Calibri"/>
          <w:sz w:val="28"/>
          <w:szCs w:val="28"/>
        </w:rPr>
      </w:pPr>
    </w:p>
    <w:p w14:paraId="5BA51800" w14:textId="51546F10" w:rsidR="005E5F6C" w:rsidRPr="005E5F6C" w:rsidRDefault="005E5F6C" w:rsidP="005E5F6C">
      <w:pPr>
        <w:ind w:firstLine="709"/>
        <w:jc w:val="both"/>
        <w:rPr>
          <w:rFonts w:eastAsia="Calibri"/>
          <w:sz w:val="28"/>
          <w:szCs w:val="28"/>
        </w:rPr>
      </w:pPr>
      <w:r w:rsidRPr="005E5F6C">
        <w:rPr>
          <w:rFonts w:eastAsia="Calibri"/>
          <w:sz w:val="28"/>
          <w:szCs w:val="28"/>
        </w:rPr>
        <w:t xml:space="preserve">1.Надати Скакуну Геннадію Вікторовичу </w:t>
      </w:r>
      <w:r w:rsidR="00B557C4">
        <w:rPr>
          <w:rFonts w:eastAsia="Calibri"/>
          <w:sz w:val="28"/>
          <w:szCs w:val="28"/>
        </w:rPr>
        <w:t>_______________________________________________________________</w:t>
      </w:r>
      <w:r w:rsidRPr="005E5F6C">
        <w:rPr>
          <w:rFonts w:eastAsia="Calibri"/>
          <w:sz w:val="28"/>
          <w:szCs w:val="28"/>
        </w:rPr>
        <w:t xml:space="preserve">, Бахмутського району Донецької області дозвіл на виготовлення технічної документації із землеустрою щодо встановлення (відновлення) меж земельної </w:t>
      </w:r>
      <w:r w:rsidRPr="005E5F6C">
        <w:rPr>
          <w:rFonts w:eastAsia="Calibri"/>
          <w:sz w:val="28"/>
          <w:szCs w:val="28"/>
        </w:rPr>
        <w:lastRenderedPageBreak/>
        <w:t xml:space="preserve">ділянки в натурі (на місцевості) згідно плану схеми розпаювання площею 4,6 в умовних кадастрових гектарах із земель колишнього КСП «Ямське» на території Сіверської міської ради Бахмутського району Донецької області за межами населених пунктів для ведення товарного сільськогосподарського виробництва. </w:t>
      </w:r>
    </w:p>
    <w:p w14:paraId="6796937C" w14:textId="77777777" w:rsidR="005E5F6C" w:rsidRPr="005E5F6C" w:rsidRDefault="005E5F6C" w:rsidP="005E5F6C">
      <w:pPr>
        <w:ind w:firstLine="709"/>
        <w:jc w:val="both"/>
        <w:rPr>
          <w:rFonts w:eastAsia="Calibri"/>
          <w:sz w:val="28"/>
          <w:szCs w:val="28"/>
        </w:rPr>
      </w:pPr>
      <w:r w:rsidRPr="005E5F6C">
        <w:rPr>
          <w:rFonts w:eastAsia="Calibri"/>
          <w:sz w:val="28"/>
          <w:szCs w:val="28"/>
        </w:rPr>
        <w:t xml:space="preserve">2. Рекомендувати гр. Скакуну Г.В. замовити виготовлення технічної документації із землеустрою щодо встановлення (відновлення) меж земельної ділянки в натурі (на місцевості) суб’єкту господарювання, що є виконавцем робіт із землеустрою відповідно до законодавства. </w:t>
      </w:r>
    </w:p>
    <w:p w14:paraId="16A4F3EF" w14:textId="77777777" w:rsidR="005E5F6C" w:rsidRPr="005E5F6C" w:rsidRDefault="005E5F6C" w:rsidP="005E5F6C">
      <w:pPr>
        <w:ind w:firstLine="709"/>
        <w:jc w:val="both"/>
        <w:rPr>
          <w:rFonts w:eastAsia="Calibri"/>
          <w:sz w:val="28"/>
          <w:szCs w:val="28"/>
        </w:rPr>
      </w:pPr>
      <w:r w:rsidRPr="005E5F6C">
        <w:rPr>
          <w:rFonts w:eastAsia="Calibri"/>
          <w:sz w:val="28"/>
          <w:szCs w:val="28"/>
        </w:rPr>
        <w:t xml:space="preserve">3. </w:t>
      </w:r>
      <w:r w:rsidRPr="005E5F6C">
        <w:rPr>
          <w:rFonts w:eastAsia="Calibri"/>
          <w:sz w:val="28"/>
          <w:szCs w:val="28"/>
          <w:lang w:val="ru-RU"/>
        </w:rPr>
        <w:t xml:space="preserve">Контроль за </w:t>
      </w:r>
      <w:proofErr w:type="spellStart"/>
      <w:r w:rsidRPr="005E5F6C">
        <w:rPr>
          <w:rFonts w:eastAsia="Calibri"/>
          <w:sz w:val="28"/>
          <w:szCs w:val="28"/>
          <w:lang w:val="ru-RU"/>
        </w:rPr>
        <w:t>виконанням</w:t>
      </w:r>
      <w:proofErr w:type="spellEnd"/>
      <w:r w:rsidRPr="005E5F6C">
        <w:rPr>
          <w:rFonts w:eastAsia="Calibri"/>
          <w:sz w:val="28"/>
          <w:szCs w:val="28"/>
          <w:lang w:val="ru-RU"/>
        </w:rPr>
        <w:t xml:space="preserve"> </w:t>
      </w:r>
      <w:proofErr w:type="spellStart"/>
      <w:r w:rsidRPr="005E5F6C">
        <w:rPr>
          <w:rFonts w:eastAsia="Calibri"/>
          <w:sz w:val="28"/>
          <w:szCs w:val="28"/>
          <w:lang w:val="ru-RU"/>
        </w:rPr>
        <w:t>покласти</w:t>
      </w:r>
      <w:proofErr w:type="spellEnd"/>
      <w:r w:rsidRPr="005E5F6C">
        <w:rPr>
          <w:rFonts w:eastAsia="Calibri"/>
          <w:sz w:val="28"/>
          <w:szCs w:val="28"/>
          <w:lang w:val="ru-RU"/>
        </w:rPr>
        <w:t xml:space="preserve"> на </w:t>
      </w:r>
      <w:proofErr w:type="spellStart"/>
      <w:r w:rsidRPr="005E5F6C">
        <w:rPr>
          <w:rFonts w:eastAsia="Calibri"/>
          <w:sz w:val="28"/>
          <w:szCs w:val="28"/>
          <w:lang w:val="ru-RU"/>
        </w:rPr>
        <w:t>постійну</w:t>
      </w:r>
      <w:proofErr w:type="spellEnd"/>
      <w:r w:rsidRPr="005E5F6C">
        <w:rPr>
          <w:rFonts w:eastAsia="Calibri"/>
          <w:sz w:val="28"/>
          <w:szCs w:val="28"/>
          <w:lang w:val="ru-RU"/>
        </w:rPr>
        <w:t xml:space="preserve"> </w:t>
      </w:r>
      <w:proofErr w:type="spellStart"/>
      <w:r w:rsidRPr="005E5F6C">
        <w:rPr>
          <w:rFonts w:eastAsia="Calibri"/>
          <w:sz w:val="28"/>
          <w:szCs w:val="28"/>
          <w:lang w:val="ru-RU"/>
        </w:rPr>
        <w:t>комісію</w:t>
      </w:r>
      <w:proofErr w:type="spellEnd"/>
      <w:r w:rsidRPr="005E5F6C">
        <w:rPr>
          <w:rFonts w:eastAsia="Calibri"/>
          <w:sz w:val="28"/>
          <w:szCs w:val="28"/>
          <w:lang w:val="ru-RU"/>
        </w:rPr>
        <w:t xml:space="preserve"> з </w:t>
      </w:r>
      <w:proofErr w:type="spellStart"/>
      <w:r w:rsidRPr="005E5F6C">
        <w:rPr>
          <w:rFonts w:eastAsia="Calibri"/>
          <w:sz w:val="28"/>
          <w:szCs w:val="28"/>
          <w:lang w:val="ru-RU"/>
        </w:rPr>
        <w:t>питань</w:t>
      </w:r>
      <w:proofErr w:type="spellEnd"/>
      <w:r w:rsidRPr="005E5F6C">
        <w:rPr>
          <w:rFonts w:eastAsia="Calibri"/>
          <w:sz w:val="28"/>
          <w:szCs w:val="28"/>
          <w:lang w:val="ru-RU"/>
        </w:rPr>
        <w:t xml:space="preserve"> </w:t>
      </w:r>
      <w:proofErr w:type="spellStart"/>
      <w:r w:rsidRPr="005E5F6C">
        <w:rPr>
          <w:rFonts w:eastAsia="Calibri"/>
          <w:sz w:val="28"/>
          <w:szCs w:val="28"/>
          <w:lang w:val="ru-RU"/>
        </w:rPr>
        <w:t>житлово-комунального</w:t>
      </w:r>
      <w:proofErr w:type="spellEnd"/>
      <w:r w:rsidRPr="005E5F6C">
        <w:rPr>
          <w:rFonts w:eastAsia="Calibri"/>
          <w:sz w:val="28"/>
          <w:szCs w:val="28"/>
          <w:lang w:val="ru-RU"/>
        </w:rPr>
        <w:t xml:space="preserve"> </w:t>
      </w:r>
      <w:proofErr w:type="spellStart"/>
      <w:r w:rsidRPr="005E5F6C">
        <w:rPr>
          <w:rFonts w:eastAsia="Calibri"/>
          <w:sz w:val="28"/>
          <w:szCs w:val="28"/>
          <w:lang w:val="ru-RU"/>
        </w:rPr>
        <w:t>господарства</w:t>
      </w:r>
      <w:proofErr w:type="spellEnd"/>
      <w:r w:rsidRPr="005E5F6C">
        <w:rPr>
          <w:rFonts w:eastAsia="Calibri"/>
          <w:sz w:val="28"/>
          <w:szCs w:val="28"/>
          <w:lang w:val="ru-RU"/>
        </w:rPr>
        <w:t xml:space="preserve">, </w:t>
      </w:r>
      <w:proofErr w:type="spellStart"/>
      <w:r w:rsidRPr="005E5F6C">
        <w:rPr>
          <w:rFonts w:eastAsia="Calibri"/>
          <w:sz w:val="28"/>
          <w:szCs w:val="28"/>
          <w:lang w:val="ru-RU"/>
        </w:rPr>
        <w:t>землекористування</w:t>
      </w:r>
      <w:proofErr w:type="spellEnd"/>
      <w:r w:rsidRPr="005E5F6C">
        <w:rPr>
          <w:rFonts w:eastAsia="Calibri"/>
          <w:sz w:val="28"/>
          <w:szCs w:val="28"/>
          <w:lang w:val="ru-RU"/>
        </w:rPr>
        <w:t xml:space="preserve"> та </w:t>
      </w:r>
      <w:proofErr w:type="spellStart"/>
      <w:r w:rsidRPr="005E5F6C">
        <w:rPr>
          <w:rFonts w:eastAsia="Calibri"/>
          <w:sz w:val="28"/>
          <w:szCs w:val="28"/>
          <w:lang w:val="ru-RU"/>
        </w:rPr>
        <w:t>екології</w:t>
      </w:r>
      <w:proofErr w:type="spellEnd"/>
      <w:r w:rsidRPr="005E5F6C">
        <w:rPr>
          <w:rFonts w:eastAsia="Calibri"/>
          <w:sz w:val="28"/>
          <w:szCs w:val="28"/>
          <w:lang w:val="ru-RU"/>
        </w:rPr>
        <w:t xml:space="preserve"> (Бабенко).</w:t>
      </w:r>
    </w:p>
    <w:p w14:paraId="512EE347" w14:textId="77777777" w:rsidR="005E5F6C" w:rsidRPr="005E5F6C" w:rsidRDefault="005E5F6C" w:rsidP="005E5F6C">
      <w:pPr>
        <w:rPr>
          <w:rFonts w:eastAsia="Calibri"/>
          <w:sz w:val="28"/>
          <w:szCs w:val="28"/>
        </w:rPr>
      </w:pPr>
    </w:p>
    <w:p w14:paraId="0ED1F143" w14:textId="77777777" w:rsidR="005E5F6C" w:rsidRPr="005E5F6C" w:rsidRDefault="005E5F6C" w:rsidP="005E5F6C">
      <w:pPr>
        <w:rPr>
          <w:rFonts w:eastAsia="Calibri"/>
          <w:sz w:val="28"/>
          <w:szCs w:val="28"/>
        </w:rPr>
      </w:pPr>
    </w:p>
    <w:p w14:paraId="27216258" w14:textId="77777777" w:rsidR="005E5F6C" w:rsidRPr="005E5F6C" w:rsidRDefault="005E5F6C" w:rsidP="005E5F6C">
      <w:pPr>
        <w:rPr>
          <w:rFonts w:eastAsia="Calibri"/>
          <w:sz w:val="28"/>
          <w:szCs w:val="28"/>
        </w:rPr>
      </w:pPr>
    </w:p>
    <w:p w14:paraId="46C69CFD" w14:textId="77777777" w:rsidR="005E5F6C" w:rsidRPr="005E5F6C" w:rsidRDefault="005E5F6C" w:rsidP="005E5F6C">
      <w:pPr>
        <w:rPr>
          <w:rFonts w:eastAsia="Calibri"/>
          <w:sz w:val="28"/>
          <w:szCs w:val="28"/>
        </w:rPr>
      </w:pPr>
      <w:r w:rsidRPr="005E5F6C">
        <w:rPr>
          <w:rFonts w:eastAsia="Calibri"/>
          <w:sz w:val="28"/>
          <w:szCs w:val="28"/>
        </w:rPr>
        <w:t xml:space="preserve">Міський голова                                                                                        А.О. Черняєв </w:t>
      </w:r>
    </w:p>
    <w:p w14:paraId="4C8179A4" w14:textId="77777777" w:rsidR="005E5F6C" w:rsidRPr="005E5F6C" w:rsidRDefault="005E5F6C" w:rsidP="005E5F6C">
      <w:pPr>
        <w:rPr>
          <w:sz w:val="28"/>
          <w:szCs w:val="28"/>
        </w:rPr>
      </w:pPr>
    </w:p>
    <w:p w14:paraId="19884558" w14:textId="6ACF48E7" w:rsidR="005E5F6C" w:rsidRDefault="005E5F6C" w:rsidP="005E5F6C">
      <w:pPr>
        <w:rPr>
          <w:sz w:val="28"/>
          <w:szCs w:val="28"/>
        </w:rPr>
      </w:pPr>
    </w:p>
    <w:p w14:paraId="2D2CC778" w14:textId="77777777" w:rsidR="005E5F6C" w:rsidRPr="005E5F6C" w:rsidRDefault="005E5F6C" w:rsidP="005E5F6C">
      <w:pPr>
        <w:rPr>
          <w:sz w:val="28"/>
          <w:szCs w:val="28"/>
        </w:rPr>
      </w:pPr>
    </w:p>
    <w:p w14:paraId="1BD8FEA3" w14:textId="77777777" w:rsidR="005E5F6C" w:rsidRPr="005E5F6C" w:rsidRDefault="005E5F6C" w:rsidP="005E5F6C">
      <w:pPr>
        <w:rPr>
          <w:sz w:val="28"/>
          <w:szCs w:val="28"/>
        </w:rPr>
      </w:pPr>
    </w:p>
    <w:p w14:paraId="6EAD797F" w14:textId="77777777" w:rsidR="005E5F6C" w:rsidRPr="005E5F6C" w:rsidRDefault="005E5F6C" w:rsidP="005E5F6C">
      <w:pPr>
        <w:rPr>
          <w:sz w:val="28"/>
          <w:szCs w:val="28"/>
        </w:rPr>
      </w:pPr>
    </w:p>
    <w:p w14:paraId="101AE584" w14:textId="77777777" w:rsidR="005E5F6C" w:rsidRPr="005E5F6C" w:rsidRDefault="005E5F6C" w:rsidP="005E5F6C">
      <w:pPr>
        <w:rPr>
          <w:rFonts w:eastAsia="Calibri"/>
          <w:sz w:val="28"/>
          <w:szCs w:val="28"/>
        </w:rPr>
      </w:pPr>
      <w:r w:rsidRPr="005E5F6C">
        <w:rPr>
          <w:rFonts w:eastAsia="Calibri"/>
          <w:sz w:val="28"/>
          <w:szCs w:val="28"/>
        </w:rPr>
        <w:t>Про затвердження проекту землеустрою</w:t>
      </w:r>
    </w:p>
    <w:p w14:paraId="72E3AD7A" w14:textId="77777777" w:rsidR="005E5F6C" w:rsidRPr="005E5F6C" w:rsidRDefault="005E5F6C" w:rsidP="005E5F6C">
      <w:pPr>
        <w:rPr>
          <w:rFonts w:eastAsia="Calibri"/>
          <w:sz w:val="28"/>
          <w:szCs w:val="28"/>
        </w:rPr>
      </w:pPr>
      <w:r w:rsidRPr="005E5F6C">
        <w:rPr>
          <w:rFonts w:eastAsia="Calibri"/>
          <w:sz w:val="28"/>
          <w:szCs w:val="28"/>
        </w:rPr>
        <w:t>щодо відведення земельної ділянки</w:t>
      </w:r>
    </w:p>
    <w:p w14:paraId="238307D3" w14:textId="77777777" w:rsidR="005E5F6C" w:rsidRPr="005E5F6C" w:rsidRDefault="005E5F6C" w:rsidP="005E5F6C">
      <w:pPr>
        <w:rPr>
          <w:rFonts w:eastAsia="Calibri"/>
          <w:sz w:val="28"/>
          <w:szCs w:val="28"/>
        </w:rPr>
      </w:pPr>
      <w:r w:rsidRPr="005E5F6C">
        <w:rPr>
          <w:rFonts w:eastAsia="Calibri"/>
          <w:sz w:val="28"/>
          <w:szCs w:val="28"/>
        </w:rPr>
        <w:t>приватної власності, цільове призначення</w:t>
      </w:r>
    </w:p>
    <w:p w14:paraId="74CFEFB5" w14:textId="77777777" w:rsidR="005E5F6C" w:rsidRPr="005E5F6C" w:rsidRDefault="005E5F6C" w:rsidP="005E5F6C">
      <w:pPr>
        <w:rPr>
          <w:rFonts w:eastAsia="Calibri"/>
          <w:sz w:val="28"/>
          <w:szCs w:val="28"/>
        </w:rPr>
      </w:pPr>
      <w:r w:rsidRPr="005E5F6C">
        <w:rPr>
          <w:rFonts w:eastAsia="Calibri"/>
          <w:sz w:val="28"/>
          <w:szCs w:val="28"/>
        </w:rPr>
        <w:t>якої змінюється</w:t>
      </w:r>
    </w:p>
    <w:p w14:paraId="682BEC96" w14:textId="77777777" w:rsidR="005E5F6C" w:rsidRPr="005E5F6C" w:rsidRDefault="005E5F6C" w:rsidP="005E5F6C">
      <w:pPr>
        <w:keepNext/>
        <w:keepLines/>
        <w:rPr>
          <w:rFonts w:eastAsia="Calibri"/>
          <w:sz w:val="28"/>
          <w:szCs w:val="28"/>
          <w:lang w:eastAsia="en-US"/>
        </w:rPr>
      </w:pPr>
    </w:p>
    <w:p w14:paraId="78201DD1" w14:textId="77777777" w:rsidR="005E5F6C" w:rsidRPr="005E5F6C" w:rsidRDefault="005E5F6C" w:rsidP="005E5F6C">
      <w:pPr>
        <w:jc w:val="both"/>
        <w:rPr>
          <w:rFonts w:eastAsia="Calibri"/>
          <w:sz w:val="28"/>
          <w:szCs w:val="28"/>
        </w:rPr>
      </w:pPr>
      <w:r w:rsidRPr="005E5F6C">
        <w:rPr>
          <w:rFonts w:eastAsia="Calibri"/>
          <w:sz w:val="28"/>
          <w:szCs w:val="28"/>
        </w:rPr>
        <w:t xml:space="preserve">            Розглянувши заяву громадянина </w:t>
      </w:r>
      <w:proofErr w:type="spellStart"/>
      <w:r w:rsidRPr="005E5F6C">
        <w:rPr>
          <w:rFonts w:eastAsia="Calibri"/>
          <w:sz w:val="28"/>
          <w:szCs w:val="28"/>
        </w:rPr>
        <w:t>Чаленко</w:t>
      </w:r>
      <w:proofErr w:type="spellEnd"/>
      <w:r w:rsidRPr="005E5F6C">
        <w:rPr>
          <w:rFonts w:eastAsia="Calibri"/>
          <w:sz w:val="28"/>
          <w:szCs w:val="28"/>
        </w:rPr>
        <w:t xml:space="preserve"> В.А. від 01.02.2021, про затвердження проекту землеустрою щодо відведення земельної ділянки приватної власності, цільове призначення якої змінюється, відповідно до статей 12, 20  Земельного Кодексу України, статей 20,25 Закону України «Про землеустрій», керуючись статтею 26 Закону України «Про місцеве самоврядування в Україні», міська рада </w:t>
      </w:r>
    </w:p>
    <w:p w14:paraId="0324C747" w14:textId="77777777" w:rsidR="005E5F6C" w:rsidRPr="005E5F6C" w:rsidRDefault="005E5F6C" w:rsidP="005E5F6C">
      <w:pPr>
        <w:jc w:val="both"/>
        <w:rPr>
          <w:rFonts w:eastAsia="Calibri"/>
          <w:sz w:val="28"/>
          <w:szCs w:val="28"/>
        </w:rPr>
      </w:pPr>
    </w:p>
    <w:p w14:paraId="34FD9515" w14:textId="77777777" w:rsidR="005E5F6C" w:rsidRPr="005E5F6C" w:rsidRDefault="005E5F6C" w:rsidP="005E5F6C">
      <w:pPr>
        <w:jc w:val="both"/>
        <w:rPr>
          <w:rFonts w:eastAsia="Calibri"/>
          <w:sz w:val="28"/>
          <w:szCs w:val="28"/>
        </w:rPr>
      </w:pPr>
      <w:r w:rsidRPr="005E5F6C">
        <w:rPr>
          <w:rFonts w:eastAsia="Calibri"/>
          <w:sz w:val="28"/>
          <w:szCs w:val="28"/>
        </w:rPr>
        <w:t>ВИРІШИЛА:</w:t>
      </w:r>
    </w:p>
    <w:p w14:paraId="7F4D1980" w14:textId="77777777" w:rsidR="005E5F6C" w:rsidRPr="005E5F6C" w:rsidRDefault="005E5F6C" w:rsidP="005E5F6C">
      <w:pPr>
        <w:jc w:val="both"/>
        <w:rPr>
          <w:rFonts w:eastAsia="Calibri"/>
          <w:sz w:val="28"/>
          <w:szCs w:val="28"/>
        </w:rPr>
      </w:pPr>
    </w:p>
    <w:p w14:paraId="4BD8304C" w14:textId="1AFCECC3" w:rsidR="005E5F6C" w:rsidRPr="005E5F6C" w:rsidRDefault="005E5F6C" w:rsidP="005E5F6C">
      <w:pPr>
        <w:ind w:left="120"/>
        <w:jc w:val="both"/>
        <w:rPr>
          <w:rFonts w:eastAsia="Calibri"/>
          <w:sz w:val="28"/>
          <w:szCs w:val="28"/>
        </w:rPr>
      </w:pPr>
      <w:r w:rsidRPr="005E5F6C">
        <w:rPr>
          <w:rFonts w:eastAsia="Calibri"/>
          <w:sz w:val="28"/>
          <w:szCs w:val="28"/>
        </w:rPr>
        <w:t xml:space="preserve">         1. Затвердити гр. </w:t>
      </w:r>
      <w:proofErr w:type="spellStart"/>
      <w:r w:rsidRPr="005E5F6C">
        <w:rPr>
          <w:rFonts w:eastAsia="Calibri"/>
          <w:sz w:val="28"/>
          <w:szCs w:val="28"/>
        </w:rPr>
        <w:t>Чаленку</w:t>
      </w:r>
      <w:proofErr w:type="spellEnd"/>
      <w:r w:rsidRPr="005E5F6C">
        <w:rPr>
          <w:rFonts w:eastAsia="Calibri"/>
          <w:sz w:val="28"/>
          <w:szCs w:val="28"/>
        </w:rPr>
        <w:t xml:space="preserve"> Володимиру </w:t>
      </w:r>
      <w:proofErr w:type="spellStart"/>
      <w:r w:rsidRPr="005E5F6C">
        <w:rPr>
          <w:rFonts w:eastAsia="Calibri"/>
          <w:sz w:val="28"/>
          <w:szCs w:val="28"/>
        </w:rPr>
        <w:t>Анатолійовичу</w:t>
      </w:r>
      <w:r w:rsidR="00B557C4">
        <w:rPr>
          <w:rFonts w:eastAsia="Calibri"/>
          <w:sz w:val="28"/>
          <w:szCs w:val="28"/>
        </w:rPr>
        <w:t>____________________________________</w:t>
      </w:r>
      <w:proofErr w:type="spellEnd"/>
      <w:r w:rsidR="00B557C4">
        <w:rPr>
          <w:rFonts w:eastAsia="Calibri"/>
          <w:sz w:val="28"/>
          <w:szCs w:val="28"/>
        </w:rPr>
        <w:t>______________</w:t>
      </w:r>
      <w:r w:rsidRPr="005E5F6C">
        <w:rPr>
          <w:rFonts w:eastAsia="Calibri"/>
          <w:sz w:val="28"/>
          <w:szCs w:val="28"/>
        </w:rPr>
        <w:t xml:space="preserve">,  проект землеустрою, щодо відведення земельної ділянки, цільове призначення якої змінюється з «для ведення особистого селянського господарства» на «для будівництва і обслуговування житлового будинку, господарських будівель і споруд (присадибна ділянка)» площею 0,4290 га, кадастровий номер 1420988400:03:000:0219,  розташованої на території Сіверської міської ради Бахмутського району Донецької області за адресою: с. </w:t>
      </w:r>
      <w:proofErr w:type="spellStart"/>
      <w:r w:rsidRPr="005E5F6C">
        <w:rPr>
          <w:rFonts w:eastAsia="Calibri"/>
          <w:sz w:val="28"/>
          <w:szCs w:val="28"/>
        </w:rPr>
        <w:t>Різниківка</w:t>
      </w:r>
      <w:proofErr w:type="spellEnd"/>
      <w:r w:rsidRPr="005E5F6C">
        <w:rPr>
          <w:rFonts w:eastAsia="Calibri"/>
          <w:sz w:val="28"/>
          <w:szCs w:val="28"/>
        </w:rPr>
        <w:t>, вул. Центральна, 71.</w:t>
      </w:r>
    </w:p>
    <w:p w14:paraId="3FC1A38F" w14:textId="77777777" w:rsidR="005E5F6C" w:rsidRPr="005E5F6C" w:rsidRDefault="005E5F6C" w:rsidP="005E5F6C">
      <w:pPr>
        <w:ind w:left="120"/>
        <w:jc w:val="both"/>
        <w:rPr>
          <w:rFonts w:eastAsia="Calibri"/>
          <w:sz w:val="28"/>
          <w:szCs w:val="28"/>
        </w:rPr>
      </w:pPr>
      <w:r w:rsidRPr="005E5F6C">
        <w:rPr>
          <w:rFonts w:eastAsia="Calibri"/>
          <w:sz w:val="28"/>
          <w:szCs w:val="28"/>
        </w:rPr>
        <w:t xml:space="preserve">         2. Змінити цільове призначення земельної ділянки площею 0,4290 га (кадастровий номер 1420988400:03:000:0219), розташованої  по вул. Центральна, буд. 71, в с. </w:t>
      </w:r>
      <w:proofErr w:type="spellStart"/>
      <w:r w:rsidRPr="005E5F6C">
        <w:rPr>
          <w:rFonts w:eastAsia="Calibri"/>
          <w:sz w:val="28"/>
          <w:szCs w:val="28"/>
        </w:rPr>
        <w:t>Різниківка</w:t>
      </w:r>
      <w:proofErr w:type="spellEnd"/>
      <w:r w:rsidRPr="005E5F6C">
        <w:rPr>
          <w:rFonts w:eastAsia="Calibri"/>
          <w:sz w:val="28"/>
          <w:szCs w:val="28"/>
        </w:rPr>
        <w:t xml:space="preserve">, яка перебуває в приватній власності гр. </w:t>
      </w:r>
      <w:proofErr w:type="spellStart"/>
      <w:r w:rsidRPr="005E5F6C">
        <w:rPr>
          <w:rFonts w:eastAsia="Calibri"/>
          <w:sz w:val="28"/>
          <w:szCs w:val="28"/>
        </w:rPr>
        <w:t>Чаленко</w:t>
      </w:r>
      <w:proofErr w:type="spellEnd"/>
      <w:r w:rsidRPr="005E5F6C">
        <w:rPr>
          <w:rFonts w:eastAsia="Calibri"/>
          <w:sz w:val="28"/>
          <w:szCs w:val="28"/>
        </w:rPr>
        <w:t xml:space="preserve"> Володимира Анатолійовича з для ведення особистого селянського господарства» </w:t>
      </w:r>
      <w:r w:rsidRPr="005E5F6C">
        <w:rPr>
          <w:rFonts w:eastAsia="Calibri"/>
          <w:sz w:val="28"/>
          <w:szCs w:val="28"/>
        </w:rPr>
        <w:lastRenderedPageBreak/>
        <w:t>на «для будівництва і обслуговування житлового будинку, господарських будівель і споруд (присадибна ділянка)».</w:t>
      </w:r>
    </w:p>
    <w:p w14:paraId="02AC7786" w14:textId="77777777" w:rsidR="005E5F6C" w:rsidRPr="005E5F6C" w:rsidRDefault="005E5F6C" w:rsidP="005E5F6C">
      <w:pPr>
        <w:ind w:left="120"/>
        <w:jc w:val="both"/>
        <w:rPr>
          <w:rFonts w:eastAsia="Calibri"/>
          <w:sz w:val="28"/>
          <w:szCs w:val="28"/>
        </w:rPr>
      </w:pPr>
      <w:r w:rsidRPr="005E5F6C">
        <w:rPr>
          <w:rFonts w:eastAsia="Calibri"/>
          <w:sz w:val="28"/>
          <w:szCs w:val="28"/>
        </w:rPr>
        <w:t xml:space="preserve">         3. Громадянину </w:t>
      </w:r>
      <w:proofErr w:type="spellStart"/>
      <w:r w:rsidRPr="005E5F6C">
        <w:rPr>
          <w:rFonts w:eastAsia="Calibri"/>
          <w:sz w:val="28"/>
          <w:szCs w:val="28"/>
        </w:rPr>
        <w:t>Чаленко</w:t>
      </w:r>
      <w:proofErr w:type="spellEnd"/>
      <w:r w:rsidRPr="005E5F6C">
        <w:rPr>
          <w:rFonts w:eastAsia="Calibri"/>
          <w:sz w:val="28"/>
          <w:szCs w:val="28"/>
        </w:rPr>
        <w:t xml:space="preserve"> В.А. здійснити заходи щодо внесення до Державного земельного кадастру відомостей (зміни до них)  про земельну ділянку та державної реєстрації речових прав на земельну ділянку. </w:t>
      </w:r>
    </w:p>
    <w:p w14:paraId="2D72099A" w14:textId="77777777" w:rsidR="005E5F6C" w:rsidRPr="005E5F6C" w:rsidRDefault="005E5F6C" w:rsidP="005E5F6C">
      <w:pPr>
        <w:ind w:left="120"/>
        <w:jc w:val="both"/>
        <w:rPr>
          <w:rFonts w:eastAsia="Calibri"/>
          <w:sz w:val="28"/>
          <w:szCs w:val="28"/>
        </w:rPr>
      </w:pPr>
      <w:r w:rsidRPr="005E5F6C">
        <w:rPr>
          <w:rFonts w:eastAsia="Calibri"/>
          <w:sz w:val="28"/>
          <w:szCs w:val="28"/>
        </w:rPr>
        <w:t xml:space="preserve">          4. </w:t>
      </w:r>
      <w:r w:rsidRPr="005E5F6C">
        <w:rPr>
          <w:rFonts w:eastAsia="Calibri"/>
          <w:sz w:val="28"/>
          <w:szCs w:val="28"/>
          <w:lang w:val="ru-RU"/>
        </w:rPr>
        <w:t xml:space="preserve">Контроль за </w:t>
      </w:r>
      <w:proofErr w:type="spellStart"/>
      <w:r w:rsidRPr="005E5F6C">
        <w:rPr>
          <w:rFonts w:eastAsia="Calibri"/>
          <w:sz w:val="28"/>
          <w:szCs w:val="28"/>
          <w:lang w:val="ru-RU"/>
        </w:rPr>
        <w:t>виконанням</w:t>
      </w:r>
      <w:proofErr w:type="spellEnd"/>
      <w:r w:rsidRPr="005E5F6C">
        <w:rPr>
          <w:rFonts w:eastAsia="Calibri"/>
          <w:sz w:val="28"/>
          <w:szCs w:val="28"/>
          <w:lang w:val="ru-RU"/>
        </w:rPr>
        <w:t xml:space="preserve"> </w:t>
      </w:r>
      <w:proofErr w:type="spellStart"/>
      <w:r w:rsidRPr="005E5F6C">
        <w:rPr>
          <w:rFonts w:eastAsia="Calibri"/>
          <w:sz w:val="28"/>
          <w:szCs w:val="28"/>
          <w:lang w:val="ru-RU"/>
        </w:rPr>
        <w:t>покласти</w:t>
      </w:r>
      <w:proofErr w:type="spellEnd"/>
      <w:r w:rsidRPr="005E5F6C">
        <w:rPr>
          <w:rFonts w:eastAsia="Calibri"/>
          <w:sz w:val="28"/>
          <w:szCs w:val="28"/>
          <w:lang w:val="ru-RU"/>
        </w:rPr>
        <w:t xml:space="preserve"> на </w:t>
      </w:r>
      <w:proofErr w:type="spellStart"/>
      <w:r w:rsidRPr="005E5F6C">
        <w:rPr>
          <w:rFonts w:eastAsia="Calibri"/>
          <w:sz w:val="28"/>
          <w:szCs w:val="28"/>
          <w:lang w:val="ru-RU"/>
        </w:rPr>
        <w:t>постійну</w:t>
      </w:r>
      <w:proofErr w:type="spellEnd"/>
      <w:r w:rsidRPr="005E5F6C">
        <w:rPr>
          <w:rFonts w:eastAsia="Calibri"/>
          <w:sz w:val="28"/>
          <w:szCs w:val="28"/>
          <w:lang w:val="ru-RU"/>
        </w:rPr>
        <w:t xml:space="preserve"> </w:t>
      </w:r>
      <w:proofErr w:type="spellStart"/>
      <w:r w:rsidRPr="005E5F6C">
        <w:rPr>
          <w:rFonts w:eastAsia="Calibri"/>
          <w:sz w:val="28"/>
          <w:szCs w:val="28"/>
          <w:lang w:val="ru-RU"/>
        </w:rPr>
        <w:t>комісію</w:t>
      </w:r>
      <w:proofErr w:type="spellEnd"/>
      <w:r w:rsidRPr="005E5F6C">
        <w:rPr>
          <w:rFonts w:eastAsia="Calibri"/>
          <w:sz w:val="28"/>
          <w:szCs w:val="28"/>
          <w:lang w:val="ru-RU"/>
        </w:rPr>
        <w:t xml:space="preserve"> з </w:t>
      </w:r>
      <w:proofErr w:type="spellStart"/>
      <w:r w:rsidRPr="005E5F6C">
        <w:rPr>
          <w:rFonts w:eastAsia="Calibri"/>
          <w:sz w:val="28"/>
          <w:szCs w:val="28"/>
          <w:lang w:val="ru-RU"/>
        </w:rPr>
        <w:t>питань</w:t>
      </w:r>
      <w:proofErr w:type="spellEnd"/>
      <w:r w:rsidRPr="005E5F6C">
        <w:rPr>
          <w:rFonts w:eastAsia="Calibri"/>
          <w:sz w:val="28"/>
          <w:szCs w:val="28"/>
          <w:lang w:val="ru-RU"/>
        </w:rPr>
        <w:t xml:space="preserve"> </w:t>
      </w:r>
      <w:proofErr w:type="spellStart"/>
      <w:r w:rsidRPr="005E5F6C">
        <w:rPr>
          <w:rFonts w:eastAsia="Calibri"/>
          <w:sz w:val="28"/>
          <w:szCs w:val="28"/>
          <w:lang w:val="ru-RU"/>
        </w:rPr>
        <w:t>житлово-комунального</w:t>
      </w:r>
      <w:proofErr w:type="spellEnd"/>
      <w:r w:rsidRPr="005E5F6C">
        <w:rPr>
          <w:rFonts w:eastAsia="Calibri"/>
          <w:sz w:val="28"/>
          <w:szCs w:val="28"/>
          <w:lang w:val="ru-RU"/>
        </w:rPr>
        <w:t xml:space="preserve"> </w:t>
      </w:r>
      <w:proofErr w:type="spellStart"/>
      <w:r w:rsidRPr="005E5F6C">
        <w:rPr>
          <w:rFonts w:eastAsia="Calibri"/>
          <w:sz w:val="28"/>
          <w:szCs w:val="28"/>
          <w:lang w:val="ru-RU"/>
        </w:rPr>
        <w:t>господарства</w:t>
      </w:r>
      <w:proofErr w:type="spellEnd"/>
      <w:r w:rsidRPr="005E5F6C">
        <w:rPr>
          <w:rFonts w:eastAsia="Calibri"/>
          <w:sz w:val="28"/>
          <w:szCs w:val="28"/>
          <w:lang w:val="ru-RU"/>
        </w:rPr>
        <w:t xml:space="preserve">, </w:t>
      </w:r>
      <w:proofErr w:type="spellStart"/>
      <w:r w:rsidRPr="005E5F6C">
        <w:rPr>
          <w:rFonts w:eastAsia="Calibri"/>
          <w:sz w:val="28"/>
          <w:szCs w:val="28"/>
          <w:lang w:val="ru-RU"/>
        </w:rPr>
        <w:t>землекористування</w:t>
      </w:r>
      <w:proofErr w:type="spellEnd"/>
      <w:r w:rsidRPr="005E5F6C">
        <w:rPr>
          <w:rFonts w:eastAsia="Calibri"/>
          <w:sz w:val="28"/>
          <w:szCs w:val="28"/>
          <w:lang w:val="ru-RU"/>
        </w:rPr>
        <w:t xml:space="preserve"> та </w:t>
      </w:r>
      <w:proofErr w:type="spellStart"/>
      <w:r w:rsidRPr="005E5F6C">
        <w:rPr>
          <w:rFonts w:eastAsia="Calibri"/>
          <w:sz w:val="28"/>
          <w:szCs w:val="28"/>
          <w:lang w:val="ru-RU"/>
        </w:rPr>
        <w:t>екології</w:t>
      </w:r>
      <w:proofErr w:type="spellEnd"/>
      <w:r w:rsidRPr="005E5F6C">
        <w:rPr>
          <w:rFonts w:eastAsia="Calibri"/>
          <w:sz w:val="28"/>
          <w:szCs w:val="28"/>
          <w:lang w:val="ru-RU"/>
        </w:rPr>
        <w:t xml:space="preserve"> (Бабенко).</w:t>
      </w:r>
    </w:p>
    <w:p w14:paraId="0AE71C16" w14:textId="77777777" w:rsidR="005E5F6C" w:rsidRPr="005E5F6C" w:rsidRDefault="005E5F6C" w:rsidP="005E5F6C">
      <w:pPr>
        <w:rPr>
          <w:rFonts w:eastAsia="Calibri"/>
          <w:sz w:val="28"/>
          <w:szCs w:val="28"/>
        </w:rPr>
      </w:pPr>
    </w:p>
    <w:p w14:paraId="5F2D38E1" w14:textId="77777777" w:rsidR="005E5F6C" w:rsidRPr="005E5F6C" w:rsidRDefault="005E5F6C" w:rsidP="005E5F6C">
      <w:pPr>
        <w:rPr>
          <w:rFonts w:eastAsia="Calibri"/>
          <w:sz w:val="28"/>
          <w:szCs w:val="28"/>
        </w:rPr>
      </w:pPr>
      <w:r w:rsidRPr="005E5F6C">
        <w:rPr>
          <w:rFonts w:eastAsia="Calibri"/>
          <w:sz w:val="28"/>
          <w:szCs w:val="28"/>
        </w:rPr>
        <w:t xml:space="preserve">Міський голова                                                                                        А.О. Черняєв </w:t>
      </w:r>
    </w:p>
    <w:p w14:paraId="64EBF51D" w14:textId="77777777" w:rsidR="005E5F6C" w:rsidRPr="005E5F6C" w:rsidRDefault="005E5F6C" w:rsidP="005E5F6C">
      <w:pPr>
        <w:rPr>
          <w:sz w:val="28"/>
          <w:szCs w:val="28"/>
        </w:rPr>
      </w:pPr>
    </w:p>
    <w:p w14:paraId="4B275085" w14:textId="77777777" w:rsidR="005E5F6C" w:rsidRPr="005E5F6C" w:rsidRDefault="005E5F6C" w:rsidP="005E5F6C">
      <w:pPr>
        <w:rPr>
          <w:sz w:val="28"/>
          <w:szCs w:val="28"/>
        </w:rPr>
      </w:pPr>
    </w:p>
    <w:p w14:paraId="3E48E93D" w14:textId="77777777" w:rsidR="005E5F6C" w:rsidRPr="005E5F6C" w:rsidRDefault="005E5F6C" w:rsidP="005E5F6C">
      <w:pPr>
        <w:rPr>
          <w:sz w:val="28"/>
          <w:szCs w:val="28"/>
        </w:rPr>
      </w:pPr>
    </w:p>
    <w:p w14:paraId="7F558440" w14:textId="77777777" w:rsidR="005E5F6C" w:rsidRPr="005E5F6C" w:rsidRDefault="005E5F6C" w:rsidP="005E5F6C">
      <w:pPr>
        <w:rPr>
          <w:sz w:val="28"/>
          <w:szCs w:val="28"/>
        </w:rPr>
      </w:pPr>
    </w:p>
    <w:p w14:paraId="0EBF8683" w14:textId="77777777" w:rsidR="005E5F6C" w:rsidRPr="005E5F6C" w:rsidRDefault="005E5F6C" w:rsidP="005E5F6C">
      <w:pPr>
        <w:rPr>
          <w:sz w:val="28"/>
          <w:szCs w:val="28"/>
        </w:rPr>
      </w:pPr>
    </w:p>
    <w:p w14:paraId="6497FB6C" w14:textId="77777777" w:rsidR="005E5F6C" w:rsidRPr="005E5F6C" w:rsidRDefault="005E5F6C" w:rsidP="005E5F6C">
      <w:pPr>
        <w:rPr>
          <w:sz w:val="28"/>
          <w:szCs w:val="28"/>
          <w:lang w:val="ru-RU"/>
        </w:rPr>
      </w:pPr>
      <w:r w:rsidRPr="005E5F6C">
        <w:rPr>
          <w:sz w:val="28"/>
          <w:szCs w:val="28"/>
          <w:lang w:val="ru-RU"/>
        </w:rPr>
        <w:t xml:space="preserve">Про </w:t>
      </w:r>
      <w:proofErr w:type="spellStart"/>
      <w:r w:rsidRPr="005E5F6C">
        <w:rPr>
          <w:sz w:val="28"/>
          <w:szCs w:val="28"/>
          <w:lang w:val="ru-RU"/>
        </w:rPr>
        <w:t>затвердження</w:t>
      </w:r>
      <w:proofErr w:type="spellEnd"/>
      <w:r w:rsidRPr="005E5F6C">
        <w:rPr>
          <w:sz w:val="28"/>
          <w:szCs w:val="28"/>
          <w:lang w:val="ru-RU"/>
        </w:rPr>
        <w:t xml:space="preserve"> </w:t>
      </w:r>
      <w:proofErr w:type="spellStart"/>
      <w:r w:rsidRPr="005E5F6C">
        <w:rPr>
          <w:sz w:val="28"/>
          <w:szCs w:val="28"/>
          <w:lang w:val="ru-RU"/>
        </w:rPr>
        <w:t>переліку</w:t>
      </w:r>
      <w:proofErr w:type="spellEnd"/>
    </w:p>
    <w:p w14:paraId="3595420A" w14:textId="77777777" w:rsidR="005E5F6C" w:rsidRPr="005E5F6C" w:rsidRDefault="005E5F6C" w:rsidP="005E5F6C">
      <w:pPr>
        <w:rPr>
          <w:sz w:val="28"/>
          <w:szCs w:val="28"/>
          <w:lang w:val="ru-RU"/>
        </w:rPr>
      </w:pPr>
      <w:r w:rsidRPr="005E5F6C">
        <w:rPr>
          <w:sz w:val="28"/>
          <w:szCs w:val="28"/>
          <w:lang w:val="ru-RU"/>
        </w:rPr>
        <w:t xml:space="preserve"> </w:t>
      </w:r>
      <w:proofErr w:type="spellStart"/>
      <w:r w:rsidRPr="005E5F6C">
        <w:rPr>
          <w:sz w:val="28"/>
          <w:szCs w:val="28"/>
          <w:lang w:val="ru-RU"/>
        </w:rPr>
        <w:t>земельних</w:t>
      </w:r>
      <w:proofErr w:type="spellEnd"/>
      <w:r w:rsidRPr="005E5F6C">
        <w:rPr>
          <w:sz w:val="28"/>
          <w:szCs w:val="28"/>
          <w:lang w:val="ru-RU"/>
        </w:rPr>
        <w:t xml:space="preserve">  </w:t>
      </w:r>
      <w:proofErr w:type="spellStart"/>
      <w:r w:rsidRPr="005E5F6C">
        <w:rPr>
          <w:sz w:val="28"/>
          <w:szCs w:val="28"/>
          <w:lang w:val="ru-RU"/>
        </w:rPr>
        <w:t>ділянок</w:t>
      </w:r>
      <w:proofErr w:type="spellEnd"/>
      <w:r w:rsidRPr="005E5F6C">
        <w:rPr>
          <w:sz w:val="28"/>
          <w:szCs w:val="28"/>
          <w:lang w:val="ru-RU"/>
        </w:rPr>
        <w:t xml:space="preserve">, право </w:t>
      </w:r>
      <w:proofErr w:type="spellStart"/>
      <w:r w:rsidRPr="005E5F6C">
        <w:rPr>
          <w:sz w:val="28"/>
          <w:szCs w:val="28"/>
          <w:lang w:val="ru-RU"/>
        </w:rPr>
        <w:t>оренди</w:t>
      </w:r>
      <w:proofErr w:type="spellEnd"/>
      <w:r w:rsidRPr="005E5F6C">
        <w:rPr>
          <w:sz w:val="28"/>
          <w:szCs w:val="28"/>
          <w:lang w:val="ru-RU"/>
        </w:rPr>
        <w:t xml:space="preserve"> </w:t>
      </w:r>
      <w:proofErr w:type="spellStart"/>
      <w:r w:rsidRPr="005E5F6C">
        <w:rPr>
          <w:sz w:val="28"/>
          <w:szCs w:val="28"/>
          <w:lang w:val="ru-RU"/>
        </w:rPr>
        <w:t>яких</w:t>
      </w:r>
      <w:proofErr w:type="spellEnd"/>
      <w:r w:rsidRPr="005E5F6C">
        <w:rPr>
          <w:sz w:val="28"/>
          <w:szCs w:val="28"/>
          <w:lang w:val="ru-RU"/>
        </w:rPr>
        <w:t xml:space="preserve"> </w:t>
      </w:r>
    </w:p>
    <w:p w14:paraId="3A135160" w14:textId="77777777" w:rsidR="005E5F6C" w:rsidRPr="005E5F6C" w:rsidRDefault="005E5F6C" w:rsidP="005E5F6C">
      <w:pPr>
        <w:rPr>
          <w:sz w:val="28"/>
          <w:szCs w:val="28"/>
          <w:lang w:val="ru-RU"/>
        </w:rPr>
      </w:pPr>
      <w:proofErr w:type="spellStart"/>
      <w:r w:rsidRPr="005E5F6C">
        <w:rPr>
          <w:sz w:val="28"/>
          <w:szCs w:val="28"/>
          <w:lang w:val="ru-RU"/>
        </w:rPr>
        <w:t>пропонується</w:t>
      </w:r>
      <w:proofErr w:type="spellEnd"/>
      <w:r w:rsidRPr="005E5F6C">
        <w:rPr>
          <w:sz w:val="28"/>
          <w:szCs w:val="28"/>
          <w:lang w:val="ru-RU"/>
        </w:rPr>
        <w:t xml:space="preserve"> </w:t>
      </w:r>
      <w:proofErr w:type="gramStart"/>
      <w:r w:rsidRPr="005E5F6C">
        <w:rPr>
          <w:sz w:val="28"/>
          <w:szCs w:val="28"/>
          <w:lang w:val="ru-RU"/>
        </w:rPr>
        <w:t>для</w:t>
      </w:r>
      <w:proofErr w:type="gramEnd"/>
      <w:r w:rsidRPr="005E5F6C">
        <w:rPr>
          <w:sz w:val="28"/>
          <w:szCs w:val="28"/>
          <w:lang w:val="ru-RU"/>
        </w:rPr>
        <w:t xml:space="preserve"> продажу на </w:t>
      </w:r>
      <w:proofErr w:type="spellStart"/>
      <w:r w:rsidRPr="005E5F6C">
        <w:rPr>
          <w:sz w:val="28"/>
          <w:szCs w:val="28"/>
          <w:lang w:val="ru-RU"/>
        </w:rPr>
        <w:t>земельних</w:t>
      </w:r>
      <w:proofErr w:type="spellEnd"/>
    </w:p>
    <w:p w14:paraId="12259E41" w14:textId="77777777" w:rsidR="005E5F6C" w:rsidRPr="005E5F6C" w:rsidRDefault="005E5F6C" w:rsidP="005E5F6C">
      <w:pPr>
        <w:rPr>
          <w:sz w:val="28"/>
          <w:szCs w:val="28"/>
          <w:lang w:val="ru-RU"/>
        </w:rPr>
      </w:pPr>
      <w:r w:rsidRPr="005E5F6C">
        <w:rPr>
          <w:sz w:val="28"/>
          <w:szCs w:val="28"/>
          <w:lang w:val="ru-RU"/>
        </w:rPr>
        <w:t xml:space="preserve"> торгах (у </w:t>
      </w:r>
      <w:proofErr w:type="spellStart"/>
      <w:r w:rsidRPr="005E5F6C">
        <w:rPr>
          <w:sz w:val="28"/>
          <w:szCs w:val="28"/>
          <w:lang w:val="ru-RU"/>
        </w:rPr>
        <w:t>формі</w:t>
      </w:r>
      <w:proofErr w:type="spellEnd"/>
      <w:r w:rsidRPr="005E5F6C">
        <w:rPr>
          <w:sz w:val="28"/>
          <w:szCs w:val="28"/>
          <w:lang w:val="ru-RU"/>
        </w:rPr>
        <w:t xml:space="preserve"> </w:t>
      </w:r>
      <w:proofErr w:type="spellStart"/>
      <w:r w:rsidRPr="005E5F6C">
        <w:rPr>
          <w:sz w:val="28"/>
          <w:szCs w:val="28"/>
          <w:lang w:val="ru-RU"/>
        </w:rPr>
        <w:t>аукціону</w:t>
      </w:r>
      <w:proofErr w:type="spellEnd"/>
      <w:r w:rsidRPr="005E5F6C">
        <w:rPr>
          <w:sz w:val="28"/>
          <w:szCs w:val="28"/>
          <w:lang w:val="ru-RU"/>
        </w:rPr>
        <w:t xml:space="preserve">) </w:t>
      </w:r>
      <w:proofErr w:type="spellStart"/>
      <w:r w:rsidRPr="005E5F6C">
        <w:rPr>
          <w:sz w:val="28"/>
          <w:szCs w:val="28"/>
          <w:lang w:val="ru-RU"/>
        </w:rPr>
        <w:t>окремими</w:t>
      </w:r>
      <w:proofErr w:type="spellEnd"/>
      <w:r w:rsidRPr="005E5F6C">
        <w:rPr>
          <w:sz w:val="28"/>
          <w:szCs w:val="28"/>
          <w:lang w:val="ru-RU"/>
        </w:rPr>
        <w:t xml:space="preserve"> лотами</w:t>
      </w:r>
    </w:p>
    <w:p w14:paraId="4834D6F0" w14:textId="77777777" w:rsidR="005E5F6C" w:rsidRPr="005E5F6C" w:rsidRDefault="005E5F6C" w:rsidP="005E5F6C">
      <w:pPr>
        <w:jc w:val="both"/>
        <w:rPr>
          <w:sz w:val="28"/>
          <w:szCs w:val="28"/>
        </w:rPr>
      </w:pPr>
    </w:p>
    <w:p w14:paraId="2E269F4A" w14:textId="77777777" w:rsidR="005E5F6C" w:rsidRPr="005E5F6C" w:rsidRDefault="005E5F6C" w:rsidP="005E5F6C">
      <w:pPr>
        <w:jc w:val="both"/>
        <w:rPr>
          <w:sz w:val="28"/>
          <w:szCs w:val="28"/>
        </w:rPr>
      </w:pPr>
      <w:r w:rsidRPr="005E5F6C">
        <w:rPr>
          <w:sz w:val="28"/>
          <w:szCs w:val="28"/>
        </w:rPr>
        <w:t xml:space="preserve">           З метою забезпечення ефективного використання земельного фонду Сіверської міської ради (ОТГ) та залучення додаткових коштів до місцевого бюджету, на підставі статей 12, 127, 135, 136, 137, 138 Земельного кодексу України, Закону України «Про землеустрій», «Про оренду землі» керуючись пунктом 34 статті 26 Закону України «Про місцеве самоврядування в Україні», міська рада</w:t>
      </w:r>
    </w:p>
    <w:p w14:paraId="1AB99527" w14:textId="77777777" w:rsidR="005E5F6C" w:rsidRPr="005E5F6C" w:rsidRDefault="005E5F6C" w:rsidP="005E5F6C">
      <w:pPr>
        <w:jc w:val="both"/>
        <w:rPr>
          <w:sz w:val="28"/>
          <w:szCs w:val="28"/>
        </w:rPr>
      </w:pPr>
    </w:p>
    <w:p w14:paraId="5C9BC6A4" w14:textId="77777777" w:rsidR="005E5F6C" w:rsidRPr="005E5F6C" w:rsidRDefault="005E5F6C" w:rsidP="005E5F6C">
      <w:pPr>
        <w:jc w:val="both"/>
        <w:rPr>
          <w:sz w:val="28"/>
          <w:szCs w:val="28"/>
        </w:rPr>
      </w:pPr>
      <w:r w:rsidRPr="005E5F6C">
        <w:rPr>
          <w:sz w:val="28"/>
          <w:szCs w:val="28"/>
        </w:rPr>
        <w:t>ВИРІШИЛА:</w:t>
      </w:r>
    </w:p>
    <w:p w14:paraId="5F207ABC" w14:textId="77777777" w:rsidR="005E5F6C" w:rsidRPr="005E5F6C" w:rsidRDefault="005E5F6C" w:rsidP="005E5F6C">
      <w:pPr>
        <w:ind w:left="630"/>
        <w:jc w:val="both"/>
        <w:rPr>
          <w:sz w:val="28"/>
          <w:szCs w:val="28"/>
        </w:rPr>
      </w:pPr>
    </w:p>
    <w:p w14:paraId="7C11737B" w14:textId="77777777" w:rsidR="005E5F6C" w:rsidRPr="005E5F6C" w:rsidRDefault="005E5F6C" w:rsidP="005E5F6C">
      <w:pPr>
        <w:numPr>
          <w:ilvl w:val="0"/>
          <w:numId w:val="24"/>
        </w:numPr>
        <w:jc w:val="both"/>
        <w:rPr>
          <w:sz w:val="28"/>
          <w:szCs w:val="28"/>
        </w:rPr>
      </w:pPr>
      <w:r w:rsidRPr="005E5F6C">
        <w:rPr>
          <w:sz w:val="28"/>
          <w:szCs w:val="28"/>
        </w:rPr>
        <w:t>Затвердити перелік земельних ділянок, призначених для продажу права оренди на земельних торгах (у формі аукціону) окремими лотами (додається)</w:t>
      </w:r>
    </w:p>
    <w:p w14:paraId="4488392F" w14:textId="77777777" w:rsidR="005E5F6C" w:rsidRPr="005E5F6C" w:rsidRDefault="005E5F6C" w:rsidP="005E5F6C">
      <w:pPr>
        <w:numPr>
          <w:ilvl w:val="0"/>
          <w:numId w:val="24"/>
        </w:numPr>
        <w:ind w:left="0" w:firstLine="709"/>
        <w:jc w:val="both"/>
        <w:rPr>
          <w:sz w:val="28"/>
          <w:szCs w:val="28"/>
        </w:rPr>
      </w:pPr>
      <w:r w:rsidRPr="005E5F6C">
        <w:rPr>
          <w:sz w:val="28"/>
          <w:szCs w:val="28"/>
        </w:rPr>
        <w:t>Начальнику відділу земельних відносин, екології та охорони природного середовища виконкому міської ради (</w:t>
      </w:r>
      <w:proofErr w:type="spellStart"/>
      <w:r w:rsidRPr="005E5F6C">
        <w:rPr>
          <w:sz w:val="28"/>
          <w:szCs w:val="28"/>
        </w:rPr>
        <w:t>Виниченко</w:t>
      </w:r>
      <w:proofErr w:type="spellEnd"/>
      <w:r w:rsidRPr="005E5F6C">
        <w:rPr>
          <w:sz w:val="28"/>
          <w:szCs w:val="28"/>
        </w:rPr>
        <w:t>) вжити заходів щодо підготовки земельних ділянок до проведення земельних торгів.</w:t>
      </w:r>
    </w:p>
    <w:p w14:paraId="39069186" w14:textId="77777777" w:rsidR="005E5F6C" w:rsidRPr="005E5F6C" w:rsidRDefault="005E5F6C" w:rsidP="005E5F6C">
      <w:pPr>
        <w:numPr>
          <w:ilvl w:val="0"/>
          <w:numId w:val="24"/>
        </w:numPr>
        <w:ind w:left="0" w:firstLine="709"/>
        <w:jc w:val="both"/>
        <w:rPr>
          <w:sz w:val="28"/>
          <w:szCs w:val="28"/>
        </w:rPr>
      </w:pPr>
      <w:r w:rsidRPr="005E5F6C">
        <w:rPr>
          <w:sz w:val="28"/>
          <w:szCs w:val="28"/>
        </w:rPr>
        <w:t>Підготовку лотів до проведення земельних торгів здійснювати за рахунок коштів виконавця торгів відповідно до договору між організатором земельних торгів та їх виконавцем. Витрати на підготовку лотів до проведення земельних торгів відшкодовуються переможцем земельних торгів за кожним лотом.</w:t>
      </w:r>
    </w:p>
    <w:p w14:paraId="4C09862A" w14:textId="77777777" w:rsidR="005E5F6C" w:rsidRPr="005E5F6C" w:rsidRDefault="005E5F6C" w:rsidP="005E5F6C">
      <w:pPr>
        <w:ind w:firstLine="709"/>
        <w:jc w:val="both"/>
        <w:rPr>
          <w:sz w:val="28"/>
          <w:szCs w:val="28"/>
        </w:rPr>
      </w:pPr>
      <w:r w:rsidRPr="005E5F6C">
        <w:rPr>
          <w:sz w:val="28"/>
          <w:szCs w:val="28"/>
        </w:rPr>
        <w:t>4. Контроль за виконанням покласти на постійну комісію з питань житлово-комунального господарства, землекористування та екології (Бабенко).</w:t>
      </w:r>
    </w:p>
    <w:p w14:paraId="246CD3D9" w14:textId="77777777" w:rsidR="005E5F6C" w:rsidRPr="005E5F6C" w:rsidRDefault="005E5F6C" w:rsidP="005E5F6C">
      <w:pPr>
        <w:ind w:left="360"/>
        <w:jc w:val="both"/>
        <w:rPr>
          <w:sz w:val="28"/>
          <w:szCs w:val="28"/>
        </w:rPr>
      </w:pPr>
    </w:p>
    <w:p w14:paraId="7E07F675" w14:textId="77777777" w:rsidR="005E5F6C" w:rsidRPr="005E5F6C" w:rsidRDefault="005E5F6C" w:rsidP="005E5F6C">
      <w:pPr>
        <w:ind w:left="360"/>
        <w:jc w:val="both"/>
        <w:rPr>
          <w:sz w:val="28"/>
          <w:szCs w:val="28"/>
        </w:rPr>
      </w:pPr>
    </w:p>
    <w:p w14:paraId="1286E36A" w14:textId="77777777" w:rsidR="005E5F6C" w:rsidRPr="005E5F6C" w:rsidRDefault="005E5F6C" w:rsidP="005E5F6C">
      <w:pPr>
        <w:ind w:left="360"/>
        <w:jc w:val="both"/>
        <w:rPr>
          <w:sz w:val="28"/>
          <w:szCs w:val="28"/>
        </w:rPr>
      </w:pPr>
    </w:p>
    <w:p w14:paraId="5BCF0531" w14:textId="77777777" w:rsidR="005E5F6C" w:rsidRPr="005E5F6C" w:rsidRDefault="005E5F6C" w:rsidP="005E5F6C">
      <w:pPr>
        <w:ind w:left="360"/>
        <w:jc w:val="both"/>
        <w:rPr>
          <w:sz w:val="28"/>
          <w:szCs w:val="28"/>
        </w:rPr>
      </w:pPr>
    </w:p>
    <w:p w14:paraId="3006FEAB" w14:textId="77777777" w:rsidR="005E5F6C" w:rsidRPr="005E5F6C" w:rsidRDefault="005E5F6C" w:rsidP="005E5F6C">
      <w:pPr>
        <w:ind w:left="360"/>
        <w:jc w:val="both"/>
        <w:rPr>
          <w:sz w:val="28"/>
          <w:szCs w:val="28"/>
        </w:rPr>
      </w:pPr>
    </w:p>
    <w:p w14:paraId="1764C61B" w14:textId="77777777" w:rsidR="005E5F6C" w:rsidRPr="005E5F6C" w:rsidRDefault="005E5F6C" w:rsidP="005E5F6C">
      <w:pPr>
        <w:ind w:left="360"/>
        <w:jc w:val="both"/>
        <w:rPr>
          <w:sz w:val="28"/>
          <w:szCs w:val="28"/>
        </w:rPr>
      </w:pPr>
    </w:p>
    <w:p w14:paraId="1010C770" w14:textId="77777777" w:rsidR="005E5F6C" w:rsidRPr="005E5F6C" w:rsidRDefault="005E5F6C" w:rsidP="005E5F6C">
      <w:pPr>
        <w:ind w:left="360"/>
        <w:jc w:val="both"/>
        <w:rPr>
          <w:sz w:val="28"/>
          <w:szCs w:val="28"/>
        </w:rPr>
      </w:pPr>
      <w:r w:rsidRPr="005E5F6C">
        <w:rPr>
          <w:sz w:val="28"/>
          <w:szCs w:val="28"/>
        </w:rPr>
        <w:t>Міський голова                                                                                             А.О. Черняєв</w:t>
      </w:r>
    </w:p>
    <w:p w14:paraId="6EBFCE0E" w14:textId="77777777" w:rsidR="005E5F6C" w:rsidRPr="005E5F6C" w:rsidRDefault="005E5F6C" w:rsidP="005E5F6C">
      <w:pPr>
        <w:rPr>
          <w:sz w:val="28"/>
          <w:szCs w:val="28"/>
        </w:rPr>
      </w:pPr>
      <w:r w:rsidRPr="005E5F6C">
        <w:rPr>
          <w:sz w:val="28"/>
          <w:szCs w:val="28"/>
        </w:rPr>
        <w:lastRenderedPageBreak/>
        <w:br w:type="page"/>
      </w:r>
    </w:p>
    <w:p w14:paraId="4F50DC08" w14:textId="77777777" w:rsidR="005E5F6C" w:rsidRPr="005E5F6C" w:rsidRDefault="005E5F6C" w:rsidP="005E5F6C">
      <w:pPr>
        <w:ind w:left="360"/>
        <w:jc w:val="right"/>
        <w:rPr>
          <w:sz w:val="28"/>
          <w:szCs w:val="28"/>
        </w:rPr>
      </w:pPr>
      <w:r w:rsidRPr="005E5F6C">
        <w:rPr>
          <w:sz w:val="28"/>
          <w:szCs w:val="28"/>
        </w:rPr>
        <w:lastRenderedPageBreak/>
        <w:t>Додаток</w:t>
      </w:r>
    </w:p>
    <w:p w14:paraId="6C15FCF0" w14:textId="77777777" w:rsidR="005E5F6C" w:rsidRPr="005E5F6C" w:rsidRDefault="005E5F6C" w:rsidP="005E5F6C">
      <w:pPr>
        <w:ind w:left="360"/>
        <w:jc w:val="right"/>
        <w:rPr>
          <w:sz w:val="28"/>
          <w:szCs w:val="28"/>
        </w:rPr>
      </w:pPr>
      <w:r w:rsidRPr="005E5F6C">
        <w:rPr>
          <w:sz w:val="28"/>
          <w:szCs w:val="28"/>
        </w:rPr>
        <w:t>до рішення міської ради</w:t>
      </w:r>
    </w:p>
    <w:p w14:paraId="229581D2" w14:textId="77777777" w:rsidR="005E5F6C" w:rsidRPr="005E5F6C" w:rsidRDefault="005E5F6C" w:rsidP="005E5F6C">
      <w:pPr>
        <w:ind w:left="360"/>
        <w:jc w:val="right"/>
        <w:rPr>
          <w:sz w:val="28"/>
          <w:szCs w:val="28"/>
        </w:rPr>
      </w:pPr>
      <w:r w:rsidRPr="005E5F6C">
        <w:rPr>
          <w:sz w:val="28"/>
          <w:szCs w:val="28"/>
        </w:rPr>
        <w:t>____________________________</w:t>
      </w:r>
    </w:p>
    <w:p w14:paraId="5CA207DD" w14:textId="77777777" w:rsidR="005E5F6C" w:rsidRPr="005E5F6C" w:rsidRDefault="005E5F6C" w:rsidP="005E5F6C">
      <w:pPr>
        <w:jc w:val="center"/>
        <w:rPr>
          <w:sz w:val="28"/>
          <w:szCs w:val="28"/>
        </w:rPr>
      </w:pPr>
    </w:p>
    <w:p w14:paraId="4F149A6D" w14:textId="77777777" w:rsidR="005E5F6C" w:rsidRPr="005E5F6C" w:rsidRDefault="005E5F6C" w:rsidP="005E5F6C">
      <w:pPr>
        <w:jc w:val="center"/>
        <w:rPr>
          <w:sz w:val="28"/>
          <w:szCs w:val="28"/>
        </w:rPr>
      </w:pPr>
    </w:p>
    <w:p w14:paraId="64752C13" w14:textId="77777777" w:rsidR="005E5F6C" w:rsidRPr="005E5F6C" w:rsidRDefault="005E5F6C" w:rsidP="005E5F6C">
      <w:pPr>
        <w:jc w:val="center"/>
        <w:rPr>
          <w:sz w:val="28"/>
          <w:szCs w:val="28"/>
        </w:rPr>
      </w:pPr>
      <w:r w:rsidRPr="005E5F6C">
        <w:rPr>
          <w:sz w:val="28"/>
          <w:szCs w:val="28"/>
        </w:rPr>
        <w:t>Перелік</w:t>
      </w:r>
    </w:p>
    <w:p w14:paraId="7E28C4FE" w14:textId="77777777" w:rsidR="005E5F6C" w:rsidRPr="005E5F6C" w:rsidRDefault="005E5F6C" w:rsidP="005E5F6C">
      <w:pPr>
        <w:jc w:val="center"/>
        <w:rPr>
          <w:sz w:val="28"/>
          <w:szCs w:val="28"/>
        </w:rPr>
      </w:pPr>
      <w:r w:rsidRPr="005E5F6C">
        <w:rPr>
          <w:sz w:val="28"/>
          <w:szCs w:val="28"/>
        </w:rPr>
        <w:t>земельних ділянок, призначених для продажу права оренди на земельних торгах</w:t>
      </w:r>
    </w:p>
    <w:p w14:paraId="7D1A3A48" w14:textId="77777777" w:rsidR="005E5F6C" w:rsidRPr="005E5F6C" w:rsidRDefault="005E5F6C" w:rsidP="005E5F6C">
      <w:pPr>
        <w:jc w:val="center"/>
        <w:rPr>
          <w:sz w:val="28"/>
          <w:szCs w:val="28"/>
        </w:rPr>
      </w:pPr>
      <w:r w:rsidRPr="005E5F6C">
        <w:rPr>
          <w:sz w:val="28"/>
          <w:szCs w:val="28"/>
        </w:rPr>
        <w:t>(у формі аукціону)</w:t>
      </w:r>
    </w:p>
    <w:p w14:paraId="723ADFA7" w14:textId="77777777" w:rsidR="005E5F6C" w:rsidRPr="005E5F6C" w:rsidRDefault="005E5F6C" w:rsidP="005E5F6C">
      <w:pPr>
        <w:rPr>
          <w:sz w:val="28"/>
          <w:szCs w:val="28"/>
        </w:rPr>
      </w:pPr>
    </w:p>
    <w:tbl>
      <w:tblPr>
        <w:tblStyle w:val="af6"/>
        <w:tblW w:w="11067" w:type="dxa"/>
        <w:tblInd w:w="-989" w:type="dxa"/>
        <w:tblLayout w:type="fixed"/>
        <w:tblLook w:val="04A0" w:firstRow="1" w:lastRow="0" w:firstColumn="1" w:lastColumn="0" w:noHBand="0" w:noVBand="1"/>
      </w:tblPr>
      <w:tblGrid>
        <w:gridCol w:w="766"/>
        <w:gridCol w:w="2458"/>
        <w:gridCol w:w="1230"/>
        <w:gridCol w:w="2597"/>
        <w:gridCol w:w="2764"/>
        <w:gridCol w:w="1252"/>
      </w:tblGrid>
      <w:tr w:rsidR="005E5F6C" w:rsidRPr="005E5F6C" w14:paraId="653AAA77" w14:textId="77777777" w:rsidTr="00DC293F">
        <w:tc>
          <w:tcPr>
            <w:tcW w:w="766" w:type="dxa"/>
          </w:tcPr>
          <w:p w14:paraId="57A3017A" w14:textId="77777777" w:rsidR="005E5F6C" w:rsidRPr="005E5F6C" w:rsidRDefault="005E5F6C" w:rsidP="00DC293F">
            <w:pPr>
              <w:rPr>
                <w:sz w:val="28"/>
                <w:szCs w:val="28"/>
              </w:rPr>
            </w:pPr>
            <w:r w:rsidRPr="005E5F6C">
              <w:rPr>
                <w:sz w:val="28"/>
                <w:szCs w:val="28"/>
              </w:rPr>
              <w:t>№ п/п</w:t>
            </w:r>
          </w:p>
        </w:tc>
        <w:tc>
          <w:tcPr>
            <w:tcW w:w="2458" w:type="dxa"/>
          </w:tcPr>
          <w:p w14:paraId="237C903F" w14:textId="77777777" w:rsidR="005E5F6C" w:rsidRPr="005E5F6C" w:rsidRDefault="005E5F6C" w:rsidP="00DC293F">
            <w:pPr>
              <w:rPr>
                <w:sz w:val="28"/>
                <w:szCs w:val="28"/>
              </w:rPr>
            </w:pPr>
            <w:r w:rsidRPr="005E5F6C">
              <w:rPr>
                <w:sz w:val="28"/>
                <w:szCs w:val="28"/>
              </w:rPr>
              <w:t>Місце розташування земельної ділянки</w:t>
            </w:r>
          </w:p>
        </w:tc>
        <w:tc>
          <w:tcPr>
            <w:tcW w:w="1230" w:type="dxa"/>
          </w:tcPr>
          <w:p w14:paraId="7CB67C14" w14:textId="77777777" w:rsidR="005E5F6C" w:rsidRPr="005E5F6C" w:rsidRDefault="005E5F6C" w:rsidP="00DC293F">
            <w:pPr>
              <w:rPr>
                <w:sz w:val="28"/>
                <w:szCs w:val="28"/>
              </w:rPr>
            </w:pPr>
            <w:r w:rsidRPr="005E5F6C">
              <w:rPr>
                <w:sz w:val="28"/>
                <w:szCs w:val="28"/>
              </w:rPr>
              <w:t>Орієнтовна площа земельної ділянки, га</w:t>
            </w:r>
          </w:p>
        </w:tc>
        <w:tc>
          <w:tcPr>
            <w:tcW w:w="2597" w:type="dxa"/>
          </w:tcPr>
          <w:p w14:paraId="7FC2F822" w14:textId="77777777" w:rsidR="005E5F6C" w:rsidRPr="005E5F6C" w:rsidRDefault="005E5F6C" w:rsidP="00DC293F">
            <w:pPr>
              <w:rPr>
                <w:sz w:val="28"/>
                <w:szCs w:val="28"/>
              </w:rPr>
            </w:pPr>
            <w:r w:rsidRPr="005E5F6C">
              <w:rPr>
                <w:sz w:val="28"/>
                <w:szCs w:val="28"/>
              </w:rPr>
              <w:t>Функціональне призначення</w:t>
            </w:r>
          </w:p>
        </w:tc>
        <w:tc>
          <w:tcPr>
            <w:tcW w:w="2764" w:type="dxa"/>
          </w:tcPr>
          <w:p w14:paraId="75B62DB4" w14:textId="77777777" w:rsidR="005E5F6C" w:rsidRPr="005E5F6C" w:rsidRDefault="005E5F6C" w:rsidP="00DC293F">
            <w:pPr>
              <w:rPr>
                <w:sz w:val="28"/>
                <w:szCs w:val="28"/>
              </w:rPr>
            </w:pPr>
            <w:r w:rsidRPr="005E5F6C">
              <w:rPr>
                <w:sz w:val="28"/>
                <w:szCs w:val="28"/>
              </w:rPr>
              <w:t>Кадастровий номер земельної ділянки</w:t>
            </w:r>
          </w:p>
        </w:tc>
        <w:tc>
          <w:tcPr>
            <w:tcW w:w="1252" w:type="dxa"/>
          </w:tcPr>
          <w:p w14:paraId="69044E3F" w14:textId="77777777" w:rsidR="005E5F6C" w:rsidRPr="005E5F6C" w:rsidRDefault="005E5F6C" w:rsidP="00DC293F">
            <w:pPr>
              <w:rPr>
                <w:sz w:val="28"/>
                <w:szCs w:val="28"/>
              </w:rPr>
            </w:pPr>
            <w:r w:rsidRPr="005E5F6C">
              <w:rPr>
                <w:sz w:val="28"/>
                <w:szCs w:val="28"/>
              </w:rPr>
              <w:t>Умови продажу</w:t>
            </w:r>
          </w:p>
        </w:tc>
      </w:tr>
      <w:tr w:rsidR="005E5F6C" w:rsidRPr="005E5F6C" w14:paraId="7294FC8E" w14:textId="77777777" w:rsidTr="00DC293F">
        <w:tc>
          <w:tcPr>
            <w:tcW w:w="766" w:type="dxa"/>
          </w:tcPr>
          <w:p w14:paraId="16AA806F" w14:textId="77777777" w:rsidR="005E5F6C" w:rsidRPr="005E5F6C" w:rsidRDefault="005E5F6C" w:rsidP="00DC293F">
            <w:pPr>
              <w:rPr>
                <w:sz w:val="28"/>
                <w:szCs w:val="28"/>
              </w:rPr>
            </w:pPr>
            <w:r w:rsidRPr="005E5F6C">
              <w:rPr>
                <w:sz w:val="28"/>
                <w:szCs w:val="28"/>
              </w:rPr>
              <w:t>1</w:t>
            </w:r>
          </w:p>
        </w:tc>
        <w:tc>
          <w:tcPr>
            <w:tcW w:w="2458" w:type="dxa"/>
          </w:tcPr>
          <w:p w14:paraId="260DD6B3" w14:textId="77777777" w:rsidR="005E5F6C" w:rsidRPr="005E5F6C" w:rsidRDefault="005E5F6C" w:rsidP="00DC293F">
            <w:pPr>
              <w:rPr>
                <w:sz w:val="28"/>
                <w:szCs w:val="28"/>
              </w:rPr>
            </w:pPr>
            <w:r w:rsidRPr="005E5F6C">
              <w:rPr>
                <w:sz w:val="28"/>
                <w:szCs w:val="28"/>
              </w:rPr>
              <w:t>Сіверська міська рада (м. Сіверськ)</w:t>
            </w:r>
          </w:p>
        </w:tc>
        <w:tc>
          <w:tcPr>
            <w:tcW w:w="1230" w:type="dxa"/>
          </w:tcPr>
          <w:p w14:paraId="7BF26997" w14:textId="77777777" w:rsidR="005E5F6C" w:rsidRPr="005E5F6C" w:rsidRDefault="005E5F6C" w:rsidP="00DC293F">
            <w:pPr>
              <w:rPr>
                <w:sz w:val="28"/>
                <w:szCs w:val="28"/>
              </w:rPr>
            </w:pPr>
            <w:r w:rsidRPr="005E5F6C">
              <w:rPr>
                <w:sz w:val="28"/>
                <w:szCs w:val="28"/>
              </w:rPr>
              <w:t>35,5286</w:t>
            </w:r>
          </w:p>
        </w:tc>
        <w:tc>
          <w:tcPr>
            <w:tcW w:w="2597" w:type="dxa"/>
          </w:tcPr>
          <w:p w14:paraId="1DC9BA85" w14:textId="77777777" w:rsidR="005E5F6C" w:rsidRPr="005E5F6C" w:rsidRDefault="005E5F6C" w:rsidP="00DC293F">
            <w:pPr>
              <w:rPr>
                <w:sz w:val="28"/>
                <w:szCs w:val="28"/>
              </w:rPr>
            </w:pPr>
            <w:r w:rsidRPr="005E5F6C">
              <w:rPr>
                <w:sz w:val="28"/>
                <w:szCs w:val="28"/>
              </w:rPr>
              <w:t>Для ведення товарного сільськогосподарського виробництва</w:t>
            </w:r>
          </w:p>
        </w:tc>
        <w:tc>
          <w:tcPr>
            <w:tcW w:w="2764" w:type="dxa"/>
          </w:tcPr>
          <w:p w14:paraId="5F05531C" w14:textId="77777777" w:rsidR="005E5F6C" w:rsidRPr="005E5F6C" w:rsidRDefault="005E5F6C" w:rsidP="00DC293F">
            <w:pPr>
              <w:rPr>
                <w:sz w:val="28"/>
                <w:szCs w:val="28"/>
              </w:rPr>
            </w:pPr>
            <w:r w:rsidRPr="005E5F6C">
              <w:rPr>
                <w:sz w:val="28"/>
                <w:szCs w:val="28"/>
              </w:rPr>
              <w:t>1420910400:00:001:1391</w:t>
            </w:r>
          </w:p>
        </w:tc>
        <w:tc>
          <w:tcPr>
            <w:tcW w:w="1252" w:type="dxa"/>
          </w:tcPr>
          <w:p w14:paraId="6A524E5C" w14:textId="77777777" w:rsidR="005E5F6C" w:rsidRPr="005E5F6C" w:rsidRDefault="005E5F6C" w:rsidP="00DC293F">
            <w:pPr>
              <w:rPr>
                <w:sz w:val="28"/>
                <w:szCs w:val="28"/>
              </w:rPr>
            </w:pPr>
            <w:r w:rsidRPr="005E5F6C">
              <w:rPr>
                <w:sz w:val="28"/>
                <w:szCs w:val="28"/>
              </w:rPr>
              <w:t>На аукціоні окремими лотами</w:t>
            </w:r>
          </w:p>
        </w:tc>
      </w:tr>
      <w:tr w:rsidR="005E5F6C" w:rsidRPr="005E5F6C" w14:paraId="0D128B56" w14:textId="77777777" w:rsidTr="00DC293F">
        <w:tc>
          <w:tcPr>
            <w:tcW w:w="766" w:type="dxa"/>
          </w:tcPr>
          <w:p w14:paraId="58A9CB52" w14:textId="77777777" w:rsidR="005E5F6C" w:rsidRPr="005E5F6C" w:rsidRDefault="005E5F6C" w:rsidP="00DC293F">
            <w:pPr>
              <w:rPr>
                <w:sz w:val="28"/>
                <w:szCs w:val="28"/>
              </w:rPr>
            </w:pPr>
            <w:r w:rsidRPr="005E5F6C">
              <w:rPr>
                <w:sz w:val="28"/>
                <w:szCs w:val="28"/>
              </w:rPr>
              <w:t>2</w:t>
            </w:r>
          </w:p>
        </w:tc>
        <w:tc>
          <w:tcPr>
            <w:tcW w:w="2458" w:type="dxa"/>
          </w:tcPr>
          <w:p w14:paraId="04E9ECD2" w14:textId="77777777" w:rsidR="005E5F6C" w:rsidRPr="005E5F6C" w:rsidRDefault="005E5F6C" w:rsidP="00DC293F">
            <w:pPr>
              <w:rPr>
                <w:sz w:val="28"/>
                <w:szCs w:val="28"/>
              </w:rPr>
            </w:pPr>
            <w:r w:rsidRPr="005E5F6C">
              <w:rPr>
                <w:sz w:val="28"/>
                <w:szCs w:val="28"/>
              </w:rPr>
              <w:t xml:space="preserve">Сіверська міська рада (с. </w:t>
            </w:r>
            <w:proofErr w:type="spellStart"/>
            <w:r w:rsidRPr="005E5F6C">
              <w:rPr>
                <w:sz w:val="28"/>
                <w:szCs w:val="28"/>
              </w:rPr>
              <w:t>Різниківка</w:t>
            </w:r>
            <w:proofErr w:type="spellEnd"/>
            <w:r w:rsidRPr="005E5F6C">
              <w:rPr>
                <w:sz w:val="28"/>
                <w:szCs w:val="28"/>
              </w:rPr>
              <w:t>)</w:t>
            </w:r>
          </w:p>
        </w:tc>
        <w:tc>
          <w:tcPr>
            <w:tcW w:w="1230" w:type="dxa"/>
          </w:tcPr>
          <w:p w14:paraId="1D2EFA93" w14:textId="77777777" w:rsidR="005E5F6C" w:rsidRPr="005E5F6C" w:rsidRDefault="005E5F6C" w:rsidP="00DC293F">
            <w:pPr>
              <w:rPr>
                <w:sz w:val="28"/>
                <w:szCs w:val="28"/>
              </w:rPr>
            </w:pPr>
            <w:r w:rsidRPr="005E5F6C">
              <w:rPr>
                <w:sz w:val="28"/>
                <w:szCs w:val="28"/>
              </w:rPr>
              <w:t>1,2095</w:t>
            </w:r>
          </w:p>
        </w:tc>
        <w:tc>
          <w:tcPr>
            <w:tcW w:w="2597" w:type="dxa"/>
          </w:tcPr>
          <w:p w14:paraId="2E4F9B6A" w14:textId="77777777" w:rsidR="005E5F6C" w:rsidRPr="005E5F6C" w:rsidRDefault="005E5F6C" w:rsidP="00DC293F">
            <w:pPr>
              <w:rPr>
                <w:sz w:val="28"/>
                <w:szCs w:val="28"/>
              </w:rPr>
            </w:pPr>
            <w:r w:rsidRPr="005E5F6C">
              <w:rPr>
                <w:sz w:val="28"/>
                <w:szCs w:val="28"/>
              </w:rPr>
              <w:t>Для ведення товарного сільськогосподарського виробництва</w:t>
            </w:r>
          </w:p>
        </w:tc>
        <w:tc>
          <w:tcPr>
            <w:tcW w:w="2764" w:type="dxa"/>
          </w:tcPr>
          <w:p w14:paraId="3F0A0C52" w14:textId="77777777" w:rsidR="005E5F6C" w:rsidRPr="005E5F6C" w:rsidRDefault="005E5F6C" w:rsidP="00DC293F">
            <w:pPr>
              <w:rPr>
                <w:sz w:val="28"/>
                <w:szCs w:val="28"/>
              </w:rPr>
            </w:pPr>
            <w:r w:rsidRPr="005E5F6C">
              <w:rPr>
                <w:sz w:val="28"/>
                <w:szCs w:val="28"/>
              </w:rPr>
              <w:t>1420988400:04:000:0118</w:t>
            </w:r>
          </w:p>
        </w:tc>
        <w:tc>
          <w:tcPr>
            <w:tcW w:w="1252" w:type="dxa"/>
          </w:tcPr>
          <w:p w14:paraId="7F878552" w14:textId="77777777" w:rsidR="005E5F6C" w:rsidRPr="005E5F6C" w:rsidRDefault="005E5F6C" w:rsidP="00DC293F">
            <w:pPr>
              <w:rPr>
                <w:sz w:val="28"/>
                <w:szCs w:val="28"/>
              </w:rPr>
            </w:pPr>
            <w:r w:rsidRPr="005E5F6C">
              <w:rPr>
                <w:sz w:val="28"/>
                <w:szCs w:val="28"/>
              </w:rPr>
              <w:t>На аукціоні окремими лотами</w:t>
            </w:r>
          </w:p>
        </w:tc>
      </w:tr>
      <w:tr w:rsidR="005E5F6C" w:rsidRPr="005E5F6C" w14:paraId="05A899A0" w14:textId="77777777" w:rsidTr="00DC293F">
        <w:tc>
          <w:tcPr>
            <w:tcW w:w="766" w:type="dxa"/>
          </w:tcPr>
          <w:p w14:paraId="1B780F20" w14:textId="77777777" w:rsidR="005E5F6C" w:rsidRPr="005E5F6C" w:rsidRDefault="005E5F6C" w:rsidP="00DC293F">
            <w:pPr>
              <w:rPr>
                <w:sz w:val="28"/>
                <w:szCs w:val="28"/>
              </w:rPr>
            </w:pPr>
          </w:p>
        </w:tc>
        <w:tc>
          <w:tcPr>
            <w:tcW w:w="2458" w:type="dxa"/>
          </w:tcPr>
          <w:p w14:paraId="67E910E5" w14:textId="77777777" w:rsidR="005E5F6C" w:rsidRPr="005E5F6C" w:rsidRDefault="005E5F6C" w:rsidP="00DC293F">
            <w:pPr>
              <w:rPr>
                <w:sz w:val="28"/>
                <w:szCs w:val="28"/>
              </w:rPr>
            </w:pPr>
            <w:r w:rsidRPr="005E5F6C">
              <w:rPr>
                <w:sz w:val="28"/>
                <w:szCs w:val="28"/>
              </w:rPr>
              <w:t xml:space="preserve">Сіверська міська рада (с. </w:t>
            </w:r>
            <w:proofErr w:type="spellStart"/>
            <w:r w:rsidRPr="005E5F6C">
              <w:rPr>
                <w:sz w:val="28"/>
                <w:szCs w:val="28"/>
              </w:rPr>
              <w:t>Різниківка</w:t>
            </w:r>
            <w:proofErr w:type="spellEnd"/>
            <w:r w:rsidRPr="005E5F6C">
              <w:rPr>
                <w:sz w:val="28"/>
                <w:szCs w:val="28"/>
              </w:rPr>
              <w:t>)</w:t>
            </w:r>
          </w:p>
        </w:tc>
        <w:tc>
          <w:tcPr>
            <w:tcW w:w="1230" w:type="dxa"/>
          </w:tcPr>
          <w:p w14:paraId="733A0BF6" w14:textId="77777777" w:rsidR="005E5F6C" w:rsidRPr="005E5F6C" w:rsidRDefault="005E5F6C" w:rsidP="00DC293F">
            <w:pPr>
              <w:rPr>
                <w:sz w:val="28"/>
                <w:szCs w:val="28"/>
              </w:rPr>
            </w:pPr>
            <w:r w:rsidRPr="005E5F6C">
              <w:rPr>
                <w:sz w:val="28"/>
                <w:szCs w:val="28"/>
              </w:rPr>
              <w:t>2,2293</w:t>
            </w:r>
          </w:p>
        </w:tc>
        <w:tc>
          <w:tcPr>
            <w:tcW w:w="2597" w:type="dxa"/>
          </w:tcPr>
          <w:p w14:paraId="14E9D65A" w14:textId="77777777" w:rsidR="005E5F6C" w:rsidRPr="005E5F6C" w:rsidRDefault="005E5F6C" w:rsidP="00DC293F">
            <w:pPr>
              <w:rPr>
                <w:sz w:val="28"/>
                <w:szCs w:val="28"/>
              </w:rPr>
            </w:pPr>
            <w:r w:rsidRPr="005E5F6C">
              <w:rPr>
                <w:sz w:val="28"/>
                <w:szCs w:val="28"/>
              </w:rPr>
              <w:t>Для ведення товарного сільськогосподарського виробництва</w:t>
            </w:r>
          </w:p>
        </w:tc>
        <w:tc>
          <w:tcPr>
            <w:tcW w:w="2764" w:type="dxa"/>
          </w:tcPr>
          <w:p w14:paraId="69D10971" w14:textId="77777777" w:rsidR="005E5F6C" w:rsidRPr="005E5F6C" w:rsidRDefault="005E5F6C" w:rsidP="00DC293F">
            <w:pPr>
              <w:rPr>
                <w:sz w:val="28"/>
                <w:szCs w:val="28"/>
              </w:rPr>
            </w:pPr>
            <w:r w:rsidRPr="005E5F6C">
              <w:rPr>
                <w:sz w:val="28"/>
                <w:szCs w:val="28"/>
              </w:rPr>
              <w:t>1420988400:02:008:0029</w:t>
            </w:r>
          </w:p>
        </w:tc>
        <w:tc>
          <w:tcPr>
            <w:tcW w:w="1252" w:type="dxa"/>
          </w:tcPr>
          <w:p w14:paraId="13643096" w14:textId="77777777" w:rsidR="005E5F6C" w:rsidRPr="005E5F6C" w:rsidRDefault="005E5F6C" w:rsidP="00DC293F">
            <w:pPr>
              <w:rPr>
                <w:sz w:val="28"/>
                <w:szCs w:val="28"/>
              </w:rPr>
            </w:pPr>
            <w:r w:rsidRPr="005E5F6C">
              <w:rPr>
                <w:sz w:val="28"/>
                <w:szCs w:val="28"/>
              </w:rPr>
              <w:t>На аукціоні окремими лотами</w:t>
            </w:r>
          </w:p>
        </w:tc>
      </w:tr>
      <w:tr w:rsidR="005E5F6C" w:rsidRPr="005E5F6C" w14:paraId="12901D9E" w14:textId="77777777" w:rsidTr="00DC293F">
        <w:tc>
          <w:tcPr>
            <w:tcW w:w="766" w:type="dxa"/>
          </w:tcPr>
          <w:p w14:paraId="301A4C45" w14:textId="77777777" w:rsidR="005E5F6C" w:rsidRPr="005E5F6C" w:rsidRDefault="005E5F6C" w:rsidP="00DC293F">
            <w:pPr>
              <w:rPr>
                <w:sz w:val="28"/>
                <w:szCs w:val="28"/>
              </w:rPr>
            </w:pPr>
          </w:p>
        </w:tc>
        <w:tc>
          <w:tcPr>
            <w:tcW w:w="2458" w:type="dxa"/>
          </w:tcPr>
          <w:p w14:paraId="7BECAEEE" w14:textId="77777777" w:rsidR="005E5F6C" w:rsidRPr="005E5F6C" w:rsidRDefault="005E5F6C" w:rsidP="00DC293F">
            <w:pPr>
              <w:rPr>
                <w:sz w:val="28"/>
                <w:szCs w:val="28"/>
              </w:rPr>
            </w:pPr>
            <w:r w:rsidRPr="005E5F6C">
              <w:rPr>
                <w:sz w:val="28"/>
                <w:szCs w:val="28"/>
              </w:rPr>
              <w:t xml:space="preserve">Сіверська міська рада (с. </w:t>
            </w:r>
            <w:proofErr w:type="spellStart"/>
            <w:r w:rsidRPr="005E5F6C">
              <w:rPr>
                <w:sz w:val="28"/>
                <w:szCs w:val="28"/>
              </w:rPr>
              <w:t>Різниківка</w:t>
            </w:r>
            <w:proofErr w:type="spellEnd"/>
            <w:r w:rsidRPr="005E5F6C">
              <w:rPr>
                <w:sz w:val="28"/>
                <w:szCs w:val="28"/>
              </w:rPr>
              <w:t>)</w:t>
            </w:r>
          </w:p>
        </w:tc>
        <w:tc>
          <w:tcPr>
            <w:tcW w:w="1230" w:type="dxa"/>
          </w:tcPr>
          <w:p w14:paraId="41FFE5AF" w14:textId="77777777" w:rsidR="005E5F6C" w:rsidRPr="005E5F6C" w:rsidRDefault="005E5F6C" w:rsidP="00DC293F">
            <w:pPr>
              <w:rPr>
                <w:sz w:val="28"/>
                <w:szCs w:val="28"/>
              </w:rPr>
            </w:pPr>
            <w:r w:rsidRPr="005E5F6C">
              <w:rPr>
                <w:sz w:val="28"/>
                <w:szCs w:val="28"/>
              </w:rPr>
              <w:t>71,7058</w:t>
            </w:r>
          </w:p>
        </w:tc>
        <w:tc>
          <w:tcPr>
            <w:tcW w:w="2597" w:type="dxa"/>
          </w:tcPr>
          <w:p w14:paraId="111B42EB" w14:textId="77777777" w:rsidR="005E5F6C" w:rsidRPr="005E5F6C" w:rsidRDefault="005E5F6C" w:rsidP="00DC293F">
            <w:pPr>
              <w:rPr>
                <w:sz w:val="28"/>
                <w:szCs w:val="28"/>
              </w:rPr>
            </w:pPr>
            <w:r w:rsidRPr="005E5F6C">
              <w:rPr>
                <w:sz w:val="28"/>
                <w:szCs w:val="28"/>
              </w:rPr>
              <w:t>Для ведення товарного сільськогосподарського виробництва</w:t>
            </w:r>
          </w:p>
        </w:tc>
        <w:tc>
          <w:tcPr>
            <w:tcW w:w="2764" w:type="dxa"/>
          </w:tcPr>
          <w:p w14:paraId="5DE2EAC4" w14:textId="77777777" w:rsidR="005E5F6C" w:rsidRPr="005E5F6C" w:rsidRDefault="005E5F6C" w:rsidP="00DC293F">
            <w:pPr>
              <w:rPr>
                <w:sz w:val="28"/>
                <w:szCs w:val="28"/>
              </w:rPr>
            </w:pPr>
            <w:r w:rsidRPr="005E5F6C">
              <w:rPr>
                <w:sz w:val="28"/>
                <w:szCs w:val="28"/>
              </w:rPr>
              <w:t>1420988400:01:052:0002</w:t>
            </w:r>
          </w:p>
        </w:tc>
        <w:tc>
          <w:tcPr>
            <w:tcW w:w="1252" w:type="dxa"/>
          </w:tcPr>
          <w:p w14:paraId="65554049" w14:textId="77777777" w:rsidR="005E5F6C" w:rsidRPr="005E5F6C" w:rsidRDefault="005E5F6C" w:rsidP="00DC293F">
            <w:pPr>
              <w:rPr>
                <w:sz w:val="28"/>
                <w:szCs w:val="28"/>
              </w:rPr>
            </w:pPr>
            <w:r w:rsidRPr="005E5F6C">
              <w:rPr>
                <w:sz w:val="28"/>
                <w:szCs w:val="28"/>
              </w:rPr>
              <w:t>На аукціоні окремими лотами</w:t>
            </w:r>
          </w:p>
        </w:tc>
      </w:tr>
      <w:tr w:rsidR="005E5F6C" w:rsidRPr="005E5F6C" w14:paraId="1AFC5465" w14:textId="77777777" w:rsidTr="00DC293F">
        <w:tc>
          <w:tcPr>
            <w:tcW w:w="766" w:type="dxa"/>
          </w:tcPr>
          <w:p w14:paraId="3DCCFBDC" w14:textId="77777777" w:rsidR="005E5F6C" w:rsidRPr="005E5F6C" w:rsidRDefault="005E5F6C" w:rsidP="00DC293F">
            <w:pPr>
              <w:rPr>
                <w:sz w:val="28"/>
                <w:szCs w:val="28"/>
              </w:rPr>
            </w:pPr>
          </w:p>
        </w:tc>
        <w:tc>
          <w:tcPr>
            <w:tcW w:w="2458" w:type="dxa"/>
          </w:tcPr>
          <w:p w14:paraId="7BE6E901" w14:textId="77777777" w:rsidR="005E5F6C" w:rsidRPr="005E5F6C" w:rsidRDefault="005E5F6C" w:rsidP="00DC293F">
            <w:pPr>
              <w:rPr>
                <w:sz w:val="28"/>
                <w:szCs w:val="28"/>
              </w:rPr>
            </w:pPr>
            <w:r w:rsidRPr="005E5F6C">
              <w:rPr>
                <w:sz w:val="28"/>
                <w:szCs w:val="28"/>
              </w:rPr>
              <w:t xml:space="preserve">Сіверська міська рада (с. </w:t>
            </w:r>
            <w:proofErr w:type="spellStart"/>
            <w:r w:rsidRPr="005E5F6C">
              <w:rPr>
                <w:sz w:val="28"/>
                <w:szCs w:val="28"/>
              </w:rPr>
              <w:t>Різниківка</w:t>
            </w:r>
            <w:proofErr w:type="spellEnd"/>
            <w:r w:rsidRPr="005E5F6C">
              <w:rPr>
                <w:sz w:val="28"/>
                <w:szCs w:val="28"/>
              </w:rPr>
              <w:t>)</w:t>
            </w:r>
          </w:p>
        </w:tc>
        <w:tc>
          <w:tcPr>
            <w:tcW w:w="1230" w:type="dxa"/>
          </w:tcPr>
          <w:p w14:paraId="6485D382" w14:textId="77777777" w:rsidR="005E5F6C" w:rsidRPr="005E5F6C" w:rsidRDefault="005E5F6C" w:rsidP="00DC293F">
            <w:pPr>
              <w:rPr>
                <w:sz w:val="28"/>
                <w:szCs w:val="28"/>
              </w:rPr>
            </w:pPr>
            <w:r w:rsidRPr="005E5F6C">
              <w:rPr>
                <w:sz w:val="28"/>
                <w:szCs w:val="28"/>
              </w:rPr>
              <w:t>71,1166</w:t>
            </w:r>
          </w:p>
        </w:tc>
        <w:tc>
          <w:tcPr>
            <w:tcW w:w="2597" w:type="dxa"/>
          </w:tcPr>
          <w:p w14:paraId="7D0FFDB6" w14:textId="77777777" w:rsidR="005E5F6C" w:rsidRPr="005E5F6C" w:rsidRDefault="005E5F6C" w:rsidP="00DC293F">
            <w:pPr>
              <w:rPr>
                <w:sz w:val="28"/>
                <w:szCs w:val="28"/>
              </w:rPr>
            </w:pPr>
            <w:r w:rsidRPr="005E5F6C">
              <w:rPr>
                <w:sz w:val="28"/>
                <w:szCs w:val="28"/>
              </w:rPr>
              <w:t>Для ведення товарного сільськогосподарського виробництва</w:t>
            </w:r>
          </w:p>
        </w:tc>
        <w:tc>
          <w:tcPr>
            <w:tcW w:w="2764" w:type="dxa"/>
          </w:tcPr>
          <w:p w14:paraId="69852700" w14:textId="77777777" w:rsidR="005E5F6C" w:rsidRPr="005E5F6C" w:rsidRDefault="005E5F6C" w:rsidP="00DC293F">
            <w:pPr>
              <w:rPr>
                <w:sz w:val="28"/>
                <w:szCs w:val="28"/>
              </w:rPr>
            </w:pPr>
            <w:r w:rsidRPr="005E5F6C">
              <w:rPr>
                <w:sz w:val="28"/>
                <w:szCs w:val="28"/>
              </w:rPr>
              <w:t>1420988400:02:012:0026</w:t>
            </w:r>
          </w:p>
        </w:tc>
        <w:tc>
          <w:tcPr>
            <w:tcW w:w="1252" w:type="dxa"/>
          </w:tcPr>
          <w:p w14:paraId="34361CD1" w14:textId="77777777" w:rsidR="005E5F6C" w:rsidRPr="005E5F6C" w:rsidRDefault="005E5F6C" w:rsidP="00DC293F">
            <w:pPr>
              <w:rPr>
                <w:sz w:val="28"/>
                <w:szCs w:val="28"/>
              </w:rPr>
            </w:pPr>
            <w:r w:rsidRPr="005E5F6C">
              <w:rPr>
                <w:sz w:val="28"/>
                <w:szCs w:val="28"/>
              </w:rPr>
              <w:t>На аукціоні окремими лотами</w:t>
            </w:r>
          </w:p>
        </w:tc>
      </w:tr>
      <w:tr w:rsidR="005E5F6C" w:rsidRPr="005E5F6C" w14:paraId="60844AB9" w14:textId="77777777" w:rsidTr="00DC293F">
        <w:tc>
          <w:tcPr>
            <w:tcW w:w="766" w:type="dxa"/>
          </w:tcPr>
          <w:p w14:paraId="5D3E71B1" w14:textId="77777777" w:rsidR="005E5F6C" w:rsidRPr="005E5F6C" w:rsidRDefault="005E5F6C" w:rsidP="00DC293F">
            <w:pPr>
              <w:rPr>
                <w:sz w:val="28"/>
                <w:szCs w:val="28"/>
              </w:rPr>
            </w:pPr>
          </w:p>
        </w:tc>
        <w:tc>
          <w:tcPr>
            <w:tcW w:w="2458" w:type="dxa"/>
          </w:tcPr>
          <w:p w14:paraId="3F9C8CAF" w14:textId="77777777" w:rsidR="005E5F6C" w:rsidRPr="005E5F6C" w:rsidRDefault="005E5F6C" w:rsidP="00DC293F">
            <w:pPr>
              <w:rPr>
                <w:sz w:val="28"/>
                <w:szCs w:val="28"/>
              </w:rPr>
            </w:pPr>
            <w:r w:rsidRPr="005E5F6C">
              <w:rPr>
                <w:sz w:val="28"/>
                <w:szCs w:val="28"/>
              </w:rPr>
              <w:t xml:space="preserve">Сіверська міська рада (с. </w:t>
            </w:r>
            <w:proofErr w:type="spellStart"/>
            <w:r w:rsidRPr="005E5F6C">
              <w:rPr>
                <w:sz w:val="28"/>
                <w:szCs w:val="28"/>
              </w:rPr>
              <w:t>Різниківка</w:t>
            </w:r>
            <w:proofErr w:type="spellEnd"/>
            <w:r w:rsidRPr="005E5F6C">
              <w:rPr>
                <w:sz w:val="28"/>
                <w:szCs w:val="28"/>
              </w:rPr>
              <w:t>)</w:t>
            </w:r>
          </w:p>
        </w:tc>
        <w:tc>
          <w:tcPr>
            <w:tcW w:w="1230" w:type="dxa"/>
          </w:tcPr>
          <w:p w14:paraId="73CDF94D" w14:textId="77777777" w:rsidR="005E5F6C" w:rsidRPr="005E5F6C" w:rsidRDefault="005E5F6C" w:rsidP="00DC293F">
            <w:pPr>
              <w:rPr>
                <w:sz w:val="28"/>
                <w:szCs w:val="28"/>
              </w:rPr>
            </w:pPr>
            <w:r w:rsidRPr="005E5F6C">
              <w:rPr>
                <w:sz w:val="28"/>
                <w:szCs w:val="28"/>
              </w:rPr>
              <w:t>12,3583</w:t>
            </w:r>
          </w:p>
        </w:tc>
        <w:tc>
          <w:tcPr>
            <w:tcW w:w="2597" w:type="dxa"/>
          </w:tcPr>
          <w:p w14:paraId="3FE1F61C" w14:textId="77777777" w:rsidR="005E5F6C" w:rsidRPr="005E5F6C" w:rsidRDefault="005E5F6C" w:rsidP="00DC293F">
            <w:pPr>
              <w:rPr>
                <w:sz w:val="28"/>
                <w:szCs w:val="28"/>
              </w:rPr>
            </w:pPr>
            <w:r w:rsidRPr="005E5F6C">
              <w:rPr>
                <w:sz w:val="28"/>
                <w:szCs w:val="28"/>
              </w:rPr>
              <w:t>Для ведення товарного сільськогосподарського виробництва</w:t>
            </w:r>
          </w:p>
        </w:tc>
        <w:tc>
          <w:tcPr>
            <w:tcW w:w="2764" w:type="dxa"/>
          </w:tcPr>
          <w:p w14:paraId="5AAB62D1" w14:textId="77777777" w:rsidR="005E5F6C" w:rsidRPr="005E5F6C" w:rsidRDefault="005E5F6C" w:rsidP="00DC293F">
            <w:pPr>
              <w:rPr>
                <w:sz w:val="28"/>
                <w:szCs w:val="28"/>
              </w:rPr>
            </w:pPr>
            <w:r w:rsidRPr="005E5F6C">
              <w:rPr>
                <w:sz w:val="28"/>
                <w:szCs w:val="28"/>
              </w:rPr>
              <w:t>1420988400:01:052:0003</w:t>
            </w:r>
          </w:p>
        </w:tc>
        <w:tc>
          <w:tcPr>
            <w:tcW w:w="1252" w:type="dxa"/>
          </w:tcPr>
          <w:p w14:paraId="7BFAD32C" w14:textId="77777777" w:rsidR="005E5F6C" w:rsidRPr="005E5F6C" w:rsidRDefault="005E5F6C" w:rsidP="00DC293F">
            <w:pPr>
              <w:rPr>
                <w:sz w:val="28"/>
                <w:szCs w:val="28"/>
              </w:rPr>
            </w:pPr>
            <w:r w:rsidRPr="005E5F6C">
              <w:rPr>
                <w:sz w:val="28"/>
                <w:szCs w:val="28"/>
              </w:rPr>
              <w:t>На аукціоні окремими лотами</w:t>
            </w:r>
          </w:p>
        </w:tc>
      </w:tr>
      <w:tr w:rsidR="005E5F6C" w:rsidRPr="005E5F6C" w14:paraId="7ECBF2A7" w14:textId="77777777" w:rsidTr="00DC293F">
        <w:tc>
          <w:tcPr>
            <w:tcW w:w="766" w:type="dxa"/>
          </w:tcPr>
          <w:p w14:paraId="4E339244" w14:textId="77777777" w:rsidR="005E5F6C" w:rsidRPr="005E5F6C" w:rsidRDefault="005E5F6C" w:rsidP="00DC293F">
            <w:pPr>
              <w:rPr>
                <w:sz w:val="28"/>
                <w:szCs w:val="28"/>
              </w:rPr>
            </w:pPr>
          </w:p>
        </w:tc>
        <w:tc>
          <w:tcPr>
            <w:tcW w:w="2458" w:type="dxa"/>
          </w:tcPr>
          <w:p w14:paraId="2B7F2C99" w14:textId="77777777" w:rsidR="005E5F6C" w:rsidRPr="005E5F6C" w:rsidRDefault="005E5F6C" w:rsidP="00DC293F">
            <w:pPr>
              <w:rPr>
                <w:sz w:val="28"/>
                <w:szCs w:val="28"/>
              </w:rPr>
            </w:pPr>
            <w:r w:rsidRPr="005E5F6C">
              <w:rPr>
                <w:sz w:val="28"/>
                <w:szCs w:val="28"/>
              </w:rPr>
              <w:t xml:space="preserve">Сіверська міська рада (с. </w:t>
            </w:r>
            <w:proofErr w:type="spellStart"/>
            <w:r w:rsidRPr="005E5F6C">
              <w:rPr>
                <w:sz w:val="28"/>
                <w:szCs w:val="28"/>
              </w:rPr>
              <w:t>Різниківка</w:t>
            </w:r>
            <w:proofErr w:type="spellEnd"/>
            <w:r w:rsidRPr="005E5F6C">
              <w:rPr>
                <w:sz w:val="28"/>
                <w:szCs w:val="28"/>
              </w:rPr>
              <w:t>)</w:t>
            </w:r>
          </w:p>
        </w:tc>
        <w:tc>
          <w:tcPr>
            <w:tcW w:w="1230" w:type="dxa"/>
          </w:tcPr>
          <w:p w14:paraId="48DEA0A7" w14:textId="77777777" w:rsidR="005E5F6C" w:rsidRPr="005E5F6C" w:rsidRDefault="005E5F6C" w:rsidP="00DC293F">
            <w:pPr>
              <w:rPr>
                <w:sz w:val="28"/>
                <w:szCs w:val="28"/>
              </w:rPr>
            </w:pPr>
            <w:r w:rsidRPr="005E5F6C">
              <w:rPr>
                <w:sz w:val="28"/>
                <w:szCs w:val="28"/>
              </w:rPr>
              <w:t>0,8427</w:t>
            </w:r>
          </w:p>
        </w:tc>
        <w:tc>
          <w:tcPr>
            <w:tcW w:w="2597" w:type="dxa"/>
          </w:tcPr>
          <w:p w14:paraId="1FC613EA" w14:textId="77777777" w:rsidR="005E5F6C" w:rsidRPr="005E5F6C" w:rsidRDefault="005E5F6C" w:rsidP="00DC293F">
            <w:pPr>
              <w:rPr>
                <w:sz w:val="28"/>
                <w:szCs w:val="28"/>
              </w:rPr>
            </w:pPr>
            <w:r w:rsidRPr="005E5F6C">
              <w:rPr>
                <w:sz w:val="28"/>
                <w:szCs w:val="28"/>
              </w:rPr>
              <w:t>Для ведення товарного сільськогосподарського виробництва</w:t>
            </w:r>
          </w:p>
        </w:tc>
        <w:tc>
          <w:tcPr>
            <w:tcW w:w="2764" w:type="dxa"/>
          </w:tcPr>
          <w:p w14:paraId="0CF6CB68" w14:textId="77777777" w:rsidR="005E5F6C" w:rsidRPr="005E5F6C" w:rsidRDefault="005E5F6C" w:rsidP="00DC293F">
            <w:pPr>
              <w:rPr>
                <w:sz w:val="28"/>
                <w:szCs w:val="28"/>
              </w:rPr>
            </w:pPr>
            <w:r w:rsidRPr="005E5F6C">
              <w:rPr>
                <w:sz w:val="28"/>
                <w:szCs w:val="28"/>
              </w:rPr>
              <w:t>1420988400:01:051:0003</w:t>
            </w:r>
          </w:p>
        </w:tc>
        <w:tc>
          <w:tcPr>
            <w:tcW w:w="1252" w:type="dxa"/>
          </w:tcPr>
          <w:p w14:paraId="72E60EA0" w14:textId="77777777" w:rsidR="005E5F6C" w:rsidRPr="005E5F6C" w:rsidRDefault="005E5F6C" w:rsidP="00DC293F">
            <w:pPr>
              <w:rPr>
                <w:sz w:val="28"/>
                <w:szCs w:val="28"/>
              </w:rPr>
            </w:pPr>
            <w:r w:rsidRPr="005E5F6C">
              <w:rPr>
                <w:sz w:val="28"/>
                <w:szCs w:val="28"/>
              </w:rPr>
              <w:t>На аукціоні окремими лотами</w:t>
            </w:r>
          </w:p>
        </w:tc>
      </w:tr>
      <w:tr w:rsidR="005E5F6C" w:rsidRPr="005E5F6C" w14:paraId="6220A0F5" w14:textId="77777777" w:rsidTr="00DC293F">
        <w:tc>
          <w:tcPr>
            <w:tcW w:w="766" w:type="dxa"/>
          </w:tcPr>
          <w:p w14:paraId="7128EB79" w14:textId="77777777" w:rsidR="005E5F6C" w:rsidRPr="005E5F6C" w:rsidRDefault="005E5F6C" w:rsidP="00DC293F">
            <w:pPr>
              <w:rPr>
                <w:sz w:val="28"/>
                <w:szCs w:val="28"/>
              </w:rPr>
            </w:pPr>
          </w:p>
        </w:tc>
        <w:tc>
          <w:tcPr>
            <w:tcW w:w="2458" w:type="dxa"/>
          </w:tcPr>
          <w:p w14:paraId="49DE7612" w14:textId="77777777" w:rsidR="005E5F6C" w:rsidRPr="005E5F6C" w:rsidRDefault="005E5F6C" w:rsidP="00DC293F">
            <w:pPr>
              <w:rPr>
                <w:sz w:val="28"/>
                <w:szCs w:val="28"/>
              </w:rPr>
            </w:pPr>
            <w:r w:rsidRPr="005E5F6C">
              <w:rPr>
                <w:sz w:val="28"/>
                <w:szCs w:val="28"/>
              </w:rPr>
              <w:t xml:space="preserve">Сіверська міська рада (с. </w:t>
            </w:r>
            <w:proofErr w:type="spellStart"/>
            <w:r w:rsidRPr="005E5F6C">
              <w:rPr>
                <w:sz w:val="28"/>
                <w:szCs w:val="28"/>
              </w:rPr>
              <w:t>Різниківка</w:t>
            </w:r>
            <w:proofErr w:type="spellEnd"/>
            <w:r w:rsidRPr="005E5F6C">
              <w:rPr>
                <w:sz w:val="28"/>
                <w:szCs w:val="28"/>
              </w:rPr>
              <w:t>)</w:t>
            </w:r>
          </w:p>
        </w:tc>
        <w:tc>
          <w:tcPr>
            <w:tcW w:w="1230" w:type="dxa"/>
          </w:tcPr>
          <w:p w14:paraId="766466C7" w14:textId="77777777" w:rsidR="005E5F6C" w:rsidRPr="005E5F6C" w:rsidRDefault="005E5F6C" w:rsidP="00DC293F">
            <w:pPr>
              <w:rPr>
                <w:sz w:val="28"/>
                <w:szCs w:val="28"/>
              </w:rPr>
            </w:pPr>
            <w:r w:rsidRPr="005E5F6C">
              <w:rPr>
                <w:sz w:val="28"/>
                <w:szCs w:val="28"/>
              </w:rPr>
              <w:t>3,3692</w:t>
            </w:r>
          </w:p>
        </w:tc>
        <w:tc>
          <w:tcPr>
            <w:tcW w:w="2597" w:type="dxa"/>
          </w:tcPr>
          <w:p w14:paraId="04C7E31F" w14:textId="77777777" w:rsidR="005E5F6C" w:rsidRPr="005E5F6C" w:rsidRDefault="005E5F6C" w:rsidP="00DC293F">
            <w:pPr>
              <w:rPr>
                <w:sz w:val="28"/>
                <w:szCs w:val="28"/>
              </w:rPr>
            </w:pPr>
            <w:r w:rsidRPr="005E5F6C">
              <w:rPr>
                <w:sz w:val="28"/>
                <w:szCs w:val="28"/>
              </w:rPr>
              <w:t>Для ведення товарного сільськогосподарського виробництва</w:t>
            </w:r>
          </w:p>
        </w:tc>
        <w:tc>
          <w:tcPr>
            <w:tcW w:w="2764" w:type="dxa"/>
          </w:tcPr>
          <w:p w14:paraId="0360D570" w14:textId="77777777" w:rsidR="005E5F6C" w:rsidRPr="005E5F6C" w:rsidRDefault="005E5F6C" w:rsidP="00DC293F">
            <w:pPr>
              <w:rPr>
                <w:sz w:val="28"/>
                <w:szCs w:val="28"/>
              </w:rPr>
            </w:pPr>
            <w:r w:rsidRPr="005E5F6C">
              <w:rPr>
                <w:sz w:val="28"/>
                <w:szCs w:val="28"/>
              </w:rPr>
              <w:t>1420988400:01:012:0024</w:t>
            </w:r>
          </w:p>
        </w:tc>
        <w:tc>
          <w:tcPr>
            <w:tcW w:w="1252" w:type="dxa"/>
          </w:tcPr>
          <w:p w14:paraId="34E8CD81" w14:textId="77777777" w:rsidR="005E5F6C" w:rsidRPr="005E5F6C" w:rsidRDefault="005E5F6C" w:rsidP="00DC293F">
            <w:pPr>
              <w:rPr>
                <w:sz w:val="28"/>
                <w:szCs w:val="28"/>
              </w:rPr>
            </w:pPr>
            <w:r w:rsidRPr="005E5F6C">
              <w:rPr>
                <w:sz w:val="28"/>
                <w:szCs w:val="28"/>
              </w:rPr>
              <w:t>На аукціоні окремими лотами</w:t>
            </w:r>
          </w:p>
        </w:tc>
      </w:tr>
      <w:tr w:rsidR="005E5F6C" w:rsidRPr="005E5F6C" w14:paraId="440DED2E" w14:textId="77777777" w:rsidTr="00DC293F">
        <w:tblPrEx>
          <w:tblLook w:val="0000" w:firstRow="0" w:lastRow="0" w:firstColumn="0" w:lastColumn="0" w:noHBand="0" w:noVBand="0"/>
        </w:tblPrEx>
        <w:trPr>
          <w:trHeight w:val="469"/>
        </w:trPr>
        <w:tc>
          <w:tcPr>
            <w:tcW w:w="766" w:type="dxa"/>
          </w:tcPr>
          <w:p w14:paraId="18CBC1B4" w14:textId="77777777" w:rsidR="005E5F6C" w:rsidRPr="005E5F6C" w:rsidRDefault="005E5F6C" w:rsidP="00DC293F">
            <w:pPr>
              <w:ind w:left="1097"/>
              <w:rPr>
                <w:sz w:val="28"/>
                <w:szCs w:val="28"/>
                <w:lang w:val="en-US"/>
              </w:rPr>
            </w:pPr>
            <w:r w:rsidRPr="005E5F6C">
              <w:rPr>
                <w:sz w:val="28"/>
                <w:szCs w:val="28"/>
                <w:lang w:val="en-US"/>
              </w:rPr>
              <w:t>3</w:t>
            </w:r>
          </w:p>
          <w:p w14:paraId="5BD2E30A" w14:textId="77777777" w:rsidR="005E5F6C" w:rsidRPr="005E5F6C" w:rsidRDefault="005E5F6C" w:rsidP="00DC293F">
            <w:pPr>
              <w:jc w:val="both"/>
              <w:rPr>
                <w:sz w:val="28"/>
                <w:szCs w:val="28"/>
                <w:lang w:val="en-US"/>
              </w:rPr>
            </w:pPr>
            <w:r w:rsidRPr="005E5F6C">
              <w:rPr>
                <w:sz w:val="28"/>
                <w:szCs w:val="28"/>
                <w:lang w:val="en-US"/>
              </w:rPr>
              <w:t>3</w:t>
            </w:r>
          </w:p>
        </w:tc>
        <w:tc>
          <w:tcPr>
            <w:tcW w:w="2458" w:type="dxa"/>
          </w:tcPr>
          <w:p w14:paraId="445CEFDE" w14:textId="77777777" w:rsidR="005E5F6C" w:rsidRPr="005E5F6C" w:rsidRDefault="005E5F6C" w:rsidP="00DC293F">
            <w:pPr>
              <w:rPr>
                <w:sz w:val="28"/>
                <w:szCs w:val="28"/>
              </w:rPr>
            </w:pPr>
            <w:r w:rsidRPr="005E5F6C">
              <w:rPr>
                <w:sz w:val="28"/>
                <w:szCs w:val="28"/>
              </w:rPr>
              <w:t xml:space="preserve">Сіверська міська рада (с. </w:t>
            </w:r>
            <w:proofErr w:type="spellStart"/>
            <w:r w:rsidRPr="005E5F6C">
              <w:rPr>
                <w:sz w:val="28"/>
                <w:szCs w:val="28"/>
              </w:rPr>
              <w:t>Дронівка</w:t>
            </w:r>
            <w:proofErr w:type="spellEnd"/>
            <w:r w:rsidRPr="005E5F6C">
              <w:rPr>
                <w:sz w:val="28"/>
                <w:szCs w:val="28"/>
              </w:rPr>
              <w:t>)</w:t>
            </w:r>
          </w:p>
          <w:p w14:paraId="3C6AED71" w14:textId="77777777" w:rsidR="005E5F6C" w:rsidRPr="005E5F6C" w:rsidRDefault="005E5F6C" w:rsidP="00DC293F">
            <w:pPr>
              <w:ind w:left="578"/>
              <w:rPr>
                <w:sz w:val="28"/>
                <w:szCs w:val="28"/>
              </w:rPr>
            </w:pPr>
          </w:p>
        </w:tc>
        <w:tc>
          <w:tcPr>
            <w:tcW w:w="1230" w:type="dxa"/>
          </w:tcPr>
          <w:p w14:paraId="6D23E110" w14:textId="77777777" w:rsidR="005E5F6C" w:rsidRPr="005E5F6C" w:rsidRDefault="005E5F6C" w:rsidP="00DC293F">
            <w:pPr>
              <w:rPr>
                <w:sz w:val="28"/>
                <w:szCs w:val="28"/>
              </w:rPr>
            </w:pPr>
          </w:p>
          <w:p w14:paraId="147E1AED" w14:textId="77777777" w:rsidR="005E5F6C" w:rsidRPr="005E5F6C" w:rsidRDefault="005E5F6C" w:rsidP="00DC293F">
            <w:pPr>
              <w:rPr>
                <w:sz w:val="28"/>
                <w:szCs w:val="28"/>
              </w:rPr>
            </w:pPr>
            <w:r w:rsidRPr="005E5F6C">
              <w:rPr>
                <w:sz w:val="28"/>
                <w:szCs w:val="28"/>
              </w:rPr>
              <w:t>24,8811</w:t>
            </w:r>
          </w:p>
        </w:tc>
        <w:tc>
          <w:tcPr>
            <w:tcW w:w="2597" w:type="dxa"/>
          </w:tcPr>
          <w:p w14:paraId="44DBB02B" w14:textId="77777777" w:rsidR="005E5F6C" w:rsidRPr="005E5F6C" w:rsidRDefault="005E5F6C" w:rsidP="00DC293F">
            <w:pPr>
              <w:rPr>
                <w:sz w:val="28"/>
                <w:szCs w:val="28"/>
              </w:rPr>
            </w:pPr>
            <w:r w:rsidRPr="005E5F6C">
              <w:rPr>
                <w:sz w:val="28"/>
                <w:szCs w:val="28"/>
              </w:rPr>
              <w:t>Для ведення товарного сільськогосподарського виробництва</w:t>
            </w:r>
          </w:p>
        </w:tc>
        <w:tc>
          <w:tcPr>
            <w:tcW w:w="2764" w:type="dxa"/>
          </w:tcPr>
          <w:p w14:paraId="3B0232B2" w14:textId="77777777" w:rsidR="005E5F6C" w:rsidRPr="005E5F6C" w:rsidRDefault="005E5F6C" w:rsidP="00DC293F">
            <w:pPr>
              <w:rPr>
                <w:sz w:val="28"/>
                <w:szCs w:val="28"/>
              </w:rPr>
            </w:pPr>
          </w:p>
          <w:p w14:paraId="5E5F9EAB" w14:textId="77777777" w:rsidR="005E5F6C" w:rsidRPr="005E5F6C" w:rsidRDefault="005E5F6C" w:rsidP="00DC293F">
            <w:pPr>
              <w:rPr>
                <w:sz w:val="28"/>
                <w:szCs w:val="28"/>
              </w:rPr>
            </w:pPr>
            <w:r w:rsidRPr="005E5F6C">
              <w:rPr>
                <w:sz w:val="28"/>
                <w:szCs w:val="28"/>
              </w:rPr>
              <w:t>1420982300:01:008:0010</w:t>
            </w:r>
          </w:p>
        </w:tc>
        <w:tc>
          <w:tcPr>
            <w:tcW w:w="1252" w:type="dxa"/>
          </w:tcPr>
          <w:p w14:paraId="1556F551" w14:textId="77777777" w:rsidR="005E5F6C" w:rsidRPr="005E5F6C" w:rsidRDefault="005E5F6C" w:rsidP="00DC293F">
            <w:pPr>
              <w:rPr>
                <w:sz w:val="28"/>
                <w:szCs w:val="28"/>
              </w:rPr>
            </w:pPr>
            <w:r w:rsidRPr="005E5F6C">
              <w:rPr>
                <w:sz w:val="28"/>
                <w:szCs w:val="28"/>
              </w:rPr>
              <w:t>На аукціоні окремими лотами</w:t>
            </w:r>
          </w:p>
        </w:tc>
      </w:tr>
      <w:tr w:rsidR="005E5F6C" w:rsidRPr="005E5F6C" w14:paraId="7B94B37C" w14:textId="77777777" w:rsidTr="00DC293F">
        <w:tblPrEx>
          <w:tblLook w:val="0000" w:firstRow="0" w:lastRow="0" w:firstColumn="0" w:lastColumn="0" w:noHBand="0" w:noVBand="0"/>
        </w:tblPrEx>
        <w:trPr>
          <w:trHeight w:val="469"/>
        </w:trPr>
        <w:tc>
          <w:tcPr>
            <w:tcW w:w="766" w:type="dxa"/>
          </w:tcPr>
          <w:p w14:paraId="6550E5DC" w14:textId="77777777" w:rsidR="005E5F6C" w:rsidRPr="005E5F6C" w:rsidRDefault="005E5F6C" w:rsidP="00DC293F">
            <w:pPr>
              <w:ind w:left="1097"/>
              <w:rPr>
                <w:sz w:val="28"/>
                <w:szCs w:val="28"/>
                <w:lang w:val="en-US"/>
              </w:rPr>
            </w:pPr>
          </w:p>
        </w:tc>
        <w:tc>
          <w:tcPr>
            <w:tcW w:w="2458" w:type="dxa"/>
          </w:tcPr>
          <w:p w14:paraId="6B8F1531" w14:textId="77777777" w:rsidR="005E5F6C" w:rsidRPr="005E5F6C" w:rsidRDefault="005E5F6C" w:rsidP="00DC293F">
            <w:pPr>
              <w:rPr>
                <w:sz w:val="28"/>
                <w:szCs w:val="28"/>
              </w:rPr>
            </w:pPr>
            <w:r w:rsidRPr="005E5F6C">
              <w:rPr>
                <w:sz w:val="28"/>
                <w:szCs w:val="28"/>
              </w:rPr>
              <w:t xml:space="preserve">Сіверська міська рада (с. </w:t>
            </w:r>
            <w:proofErr w:type="spellStart"/>
            <w:r w:rsidRPr="005E5F6C">
              <w:rPr>
                <w:sz w:val="28"/>
                <w:szCs w:val="28"/>
              </w:rPr>
              <w:t>Дронівка</w:t>
            </w:r>
            <w:proofErr w:type="spellEnd"/>
            <w:r w:rsidRPr="005E5F6C">
              <w:rPr>
                <w:sz w:val="28"/>
                <w:szCs w:val="28"/>
              </w:rPr>
              <w:t>)</w:t>
            </w:r>
          </w:p>
          <w:p w14:paraId="6B2CE4B2" w14:textId="77777777" w:rsidR="005E5F6C" w:rsidRPr="005E5F6C" w:rsidRDefault="005E5F6C" w:rsidP="00DC293F">
            <w:pPr>
              <w:rPr>
                <w:sz w:val="28"/>
                <w:szCs w:val="28"/>
              </w:rPr>
            </w:pPr>
          </w:p>
        </w:tc>
        <w:tc>
          <w:tcPr>
            <w:tcW w:w="1230" w:type="dxa"/>
          </w:tcPr>
          <w:p w14:paraId="344E7015" w14:textId="77777777" w:rsidR="005E5F6C" w:rsidRPr="005E5F6C" w:rsidRDefault="005E5F6C" w:rsidP="00DC293F">
            <w:pPr>
              <w:rPr>
                <w:sz w:val="28"/>
                <w:szCs w:val="28"/>
              </w:rPr>
            </w:pPr>
            <w:r w:rsidRPr="005E5F6C">
              <w:rPr>
                <w:sz w:val="28"/>
                <w:szCs w:val="28"/>
              </w:rPr>
              <w:t>1,1993</w:t>
            </w:r>
          </w:p>
        </w:tc>
        <w:tc>
          <w:tcPr>
            <w:tcW w:w="2597" w:type="dxa"/>
          </w:tcPr>
          <w:p w14:paraId="402EB35D" w14:textId="77777777" w:rsidR="005E5F6C" w:rsidRPr="005E5F6C" w:rsidRDefault="005E5F6C" w:rsidP="00DC293F">
            <w:pPr>
              <w:rPr>
                <w:sz w:val="28"/>
                <w:szCs w:val="28"/>
              </w:rPr>
            </w:pPr>
            <w:r w:rsidRPr="005E5F6C">
              <w:rPr>
                <w:sz w:val="28"/>
                <w:szCs w:val="28"/>
              </w:rPr>
              <w:t>Для ведення товарного сільськогосподарського виробництва</w:t>
            </w:r>
          </w:p>
        </w:tc>
        <w:tc>
          <w:tcPr>
            <w:tcW w:w="2764" w:type="dxa"/>
          </w:tcPr>
          <w:p w14:paraId="5AA3D98A" w14:textId="77777777" w:rsidR="005E5F6C" w:rsidRPr="005E5F6C" w:rsidRDefault="005E5F6C" w:rsidP="00DC293F">
            <w:pPr>
              <w:rPr>
                <w:sz w:val="28"/>
                <w:szCs w:val="28"/>
              </w:rPr>
            </w:pPr>
            <w:r w:rsidRPr="005E5F6C">
              <w:rPr>
                <w:sz w:val="28"/>
                <w:szCs w:val="28"/>
              </w:rPr>
              <w:t>1420982300:01:010:0007</w:t>
            </w:r>
          </w:p>
        </w:tc>
        <w:tc>
          <w:tcPr>
            <w:tcW w:w="1252" w:type="dxa"/>
          </w:tcPr>
          <w:p w14:paraId="5ADD6C68" w14:textId="77777777" w:rsidR="005E5F6C" w:rsidRPr="005E5F6C" w:rsidRDefault="005E5F6C" w:rsidP="00DC293F">
            <w:pPr>
              <w:rPr>
                <w:sz w:val="28"/>
                <w:szCs w:val="28"/>
              </w:rPr>
            </w:pPr>
            <w:r w:rsidRPr="005E5F6C">
              <w:rPr>
                <w:sz w:val="28"/>
                <w:szCs w:val="28"/>
              </w:rPr>
              <w:t>На аукціоні окремими лотами</w:t>
            </w:r>
          </w:p>
        </w:tc>
      </w:tr>
      <w:tr w:rsidR="005E5F6C" w:rsidRPr="005E5F6C" w14:paraId="70530AAB" w14:textId="77777777" w:rsidTr="00DC293F">
        <w:tblPrEx>
          <w:tblLook w:val="0000" w:firstRow="0" w:lastRow="0" w:firstColumn="0" w:lastColumn="0" w:noHBand="0" w:noVBand="0"/>
        </w:tblPrEx>
        <w:trPr>
          <w:trHeight w:val="469"/>
        </w:trPr>
        <w:tc>
          <w:tcPr>
            <w:tcW w:w="766" w:type="dxa"/>
          </w:tcPr>
          <w:p w14:paraId="12B696DC" w14:textId="77777777" w:rsidR="005E5F6C" w:rsidRPr="005E5F6C" w:rsidRDefault="005E5F6C" w:rsidP="00DC293F">
            <w:pPr>
              <w:ind w:left="1097"/>
              <w:rPr>
                <w:sz w:val="28"/>
                <w:szCs w:val="28"/>
                <w:lang w:val="en-US"/>
              </w:rPr>
            </w:pPr>
          </w:p>
        </w:tc>
        <w:tc>
          <w:tcPr>
            <w:tcW w:w="2458" w:type="dxa"/>
          </w:tcPr>
          <w:p w14:paraId="01C61E50" w14:textId="77777777" w:rsidR="005E5F6C" w:rsidRPr="005E5F6C" w:rsidRDefault="005E5F6C" w:rsidP="00DC293F">
            <w:pPr>
              <w:rPr>
                <w:sz w:val="28"/>
                <w:szCs w:val="28"/>
              </w:rPr>
            </w:pPr>
            <w:r w:rsidRPr="005E5F6C">
              <w:rPr>
                <w:sz w:val="28"/>
                <w:szCs w:val="28"/>
              </w:rPr>
              <w:t xml:space="preserve">Сіверська міська рада (с. </w:t>
            </w:r>
            <w:proofErr w:type="spellStart"/>
            <w:r w:rsidRPr="005E5F6C">
              <w:rPr>
                <w:sz w:val="28"/>
                <w:szCs w:val="28"/>
              </w:rPr>
              <w:t>Дронівка</w:t>
            </w:r>
            <w:proofErr w:type="spellEnd"/>
            <w:r w:rsidRPr="005E5F6C">
              <w:rPr>
                <w:sz w:val="28"/>
                <w:szCs w:val="28"/>
              </w:rPr>
              <w:t>)</w:t>
            </w:r>
          </w:p>
          <w:p w14:paraId="288592DE" w14:textId="77777777" w:rsidR="005E5F6C" w:rsidRPr="005E5F6C" w:rsidRDefault="005E5F6C" w:rsidP="00DC293F">
            <w:pPr>
              <w:rPr>
                <w:sz w:val="28"/>
                <w:szCs w:val="28"/>
              </w:rPr>
            </w:pPr>
          </w:p>
        </w:tc>
        <w:tc>
          <w:tcPr>
            <w:tcW w:w="1230" w:type="dxa"/>
          </w:tcPr>
          <w:p w14:paraId="27602425" w14:textId="77777777" w:rsidR="005E5F6C" w:rsidRPr="005E5F6C" w:rsidRDefault="005E5F6C" w:rsidP="00DC293F">
            <w:pPr>
              <w:rPr>
                <w:sz w:val="28"/>
                <w:szCs w:val="28"/>
              </w:rPr>
            </w:pPr>
            <w:r w:rsidRPr="005E5F6C">
              <w:rPr>
                <w:sz w:val="28"/>
                <w:szCs w:val="28"/>
              </w:rPr>
              <w:t>9,3451</w:t>
            </w:r>
          </w:p>
        </w:tc>
        <w:tc>
          <w:tcPr>
            <w:tcW w:w="2597" w:type="dxa"/>
          </w:tcPr>
          <w:p w14:paraId="2E577396" w14:textId="77777777" w:rsidR="005E5F6C" w:rsidRPr="005E5F6C" w:rsidRDefault="005E5F6C" w:rsidP="00DC293F">
            <w:pPr>
              <w:rPr>
                <w:sz w:val="28"/>
                <w:szCs w:val="28"/>
              </w:rPr>
            </w:pPr>
            <w:r w:rsidRPr="005E5F6C">
              <w:rPr>
                <w:sz w:val="28"/>
                <w:szCs w:val="28"/>
              </w:rPr>
              <w:t>Для ведення товарного сільськогосподарського виробництва</w:t>
            </w:r>
          </w:p>
        </w:tc>
        <w:tc>
          <w:tcPr>
            <w:tcW w:w="2764" w:type="dxa"/>
          </w:tcPr>
          <w:p w14:paraId="6BFA1AA8" w14:textId="77777777" w:rsidR="005E5F6C" w:rsidRPr="005E5F6C" w:rsidRDefault="005E5F6C" w:rsidP="00DC293F">
            <w:pPr>
              <w:rPr>
                <w:sz w:val="28"/>
                <w:szCs w:val="28"/>
              </w:rPr>
            </w:pPr>
            <w:r w:rsidRPr="005E5F6C">
              <w:rPr>
                <w:sz w:val="28"/>
                <w:szCs w:val="28"/>
              </w:rPr>
              <w:t>1420982300:01:008:0009</w:t>
            </w:r>
          </w:p>
        </w:tc>
        <w:tc>
          <w:tcPr>
            <w:tcW w:w="1252" w:type="dxa"/>
          </w:tcPr>
          <w:p w14:paraId="74DD7EB6" w14:textId="77777777" w:rsidR="005E5F6C" w:rsidRPr="005E5F6C" w:rsidRDefault="005E5F6C" w:rsidP="00DC293F">
            <w:pPr>
              <w:rPr>
                <w:sz w:val="28"/>
                <w:szCs w:val="28"/>
              </w:rPr>
            </w:pPr>
            <w:r w:rsidRPr="005E5F6C">
              <w:rPr>
                <w:sz w:val="28"/>
                <w:szCs w:val="28"/>
              </w:rPr>
              <w:t>На аукціоні окремими лотами</w:t>
            </w:r>
          </w:p>
        </w:tc>
      </w:tr>
      <w:tr w:rsidR="005E5F6C" w:rsidRPr="005E5F6C" w14:paraId="0B0D2DBD" w14:textId="77777777" w:rsidTr="00DC293F">
        <w:tblPrEx>
          <w:tblLook w:val="0000" w:firstRow="0" w:lastRow="0" w:firstColumn="0" w:lastColumn="0" w:noHBand="0" w:noVBand="0"/>
        </w:tblPrEx>
        <w:trPr>
          <w:trHeight w:val="469"/>
        </w:trPr>
        <w:tc>
          <w:tcPr>
            <w:tcW w:w="766" w:type="dxa"/>
          </w:tcPr>
          <w:p w14:paraId="3CCD3A62" w14:textId="77777777" w:rsidR="005E5F6C" w:rsidRPr="005E5F6C" w:rsidRDefault="005E5F6C" w:rsidP="00DC293F">
            <w:pPr>
              <w:ind w:left="1097"/>
              <w:rPr>
                <w:sz w:val="28"/>
                <w:szCs w:val="28"/>
                <w:lang w:val="en-US"/>
              </w:rPr>
            </w:pPr>
          </w:p>
        </w:tc>
        <w:tc>
          <w:tcPr>
            <w:tcW w:w="2458" w:type="dxa"/>
          </w:tcPr>
          <w:p w14:paraId="2845899C" w14:textId="77777777" w:rsidR="005E5F6C" w:rsidRPr="005E5F6C" w:rsidRDefault="005E5F6C" w:rsidP="00DC293F">
            <w:pPr>
              <w:rPr>
                <w:sz w:val="28"/>
                <w:szCs w:val="28"/>
              </w:rPr>
            </w:pPr>
            <w:r w:rsidRPr="005E5F6C">
              <w:rPr>
                <w:sz w:val="28"/>
                <w:szCs w:val="28"/>
              </w:rPr>
              <w:t>Сіверська міська рада (с. Серебрянка)</w:t>
            </w:r>
          </w:p>
          <w:p w14:paraId="0EBCEE81" w14:textId="77777777" w:rsidR="005E5F6C" w:rsidRPr="005E5F6C" w:rsidRDefault="005E5F6C" w:rsidP="00DC293F">
            <w:pPr>
              <w:rPr>
                <w:sz w:val="28"/>
                <w:szCs w:val="28"/>
              </w:rPr>
            </w:pPr>
          </w:p>
        </w:tc>
        <w:tc>
          <w:tcPr>
            <w:tcW w:w="1230" w:type="dxa"/>
          </w:tcPr>
          <w:p w14:paraId="0116939F" w14:textId="77777777" w:rsidR="005E5F6C" w:rsidRPr="005E5F6C" w:rsidRDefault="005E5F6C" w:rsidP="00DC293F">
            <w:pPr>
              <w:rPr>
                <w:sz w:val="28"/>
                <w:szCs w:val="28"/>
              </w:rPr>
            </w:pPr>
            <w:r w:rsidRPr="005E5F6C">
              <w:rPr>
                <w:sz w:val="28"/>
                <w:szCs w:val="28"/>
              </w:rPr>
              <w:t>220,5858</w:t>
            </w:r>
          </w:p>
        </w:tc>
        <w:tc>
          <w:tcPr>
            <w:tcW w:w="2597" w:type="dxa"/>
          </w:tcPr>
          <w:p w14:paraId="5A29FC8C" w14:textId="77777777" w:rsidR="005E5F6C" w:rsidRPr="005E5F6C" w:rsidRDefault="005E5F6C" w:rsidP="00DC293F">
            <w:pPr>
              <w:rPr>
                <w:sz w:val="28"/>
                <w:szCs w:val="28"/>
              </w:rPr>
            </w:pPr>
            <w:r w:rsidRPr="005E5F6C">
              <w:rPr>
                <w:sz w:val="28"/>
                <w:szCs w:val="28"/>
              </w:rPr>
              <w:t>Для ведення товарного сільськогосподарського виробництва</w:t>
            </w:r>
          </w:p>
        </w:tc>
        <w:tc>
          <w:tcPr>
            <w:tcW w:w="2764" w:type="dxa"/>
          </w:tcPr>
          <w:p w14:paraId="17CA7322" w14:textId="77777777" w:rsidR="005E5F6C" w:rsidRPr="005E5F6C" w:rsidRDefault="005E5F6C" w:rsidP="00DC293F">
            <w:pPr>
              <w:rPr>
                <w:sz w:val="28"/>
                <w:szCs w:val="28"/>
              </w:rPr>
            </w:pPr>
            <w:r w:rsidRPr="005E5F6C">
              <w:rPr>
                <w:sz w:val="28"/>
                <w:szCs w:val="28"/>
              </w:rPr>
              <w:t>1420989200:01:162:0022</w:t>
            </w:r>
          </w:p>
        </w:tc>
        <w:tc>
          <w:tcPr>
            <w:tcW w:w="1252" w:type="dxa"/>
          </w:tcPr>
          <w:p w14:paraId="4CAFB059" w14:textId="77777777" w:rsidR="005E5F6C" w:rsidRPr="005E5F6C" w:rsidRDefault="005E5F6C" w:rsidP="00DC293F">
            <w:pPr>
              <w:rPr>
                <w:sz w:val="28"/>
                <w:szCs w:val="28"/>
              </w:rPr>
            </w:pPr>
            <w:r w:rsidRPr="005E5F6C">
              <w:rPr>
                <w:sz w:val="28"/>
                <w:szCs w:val="28"/>
              </w:rPr>
              <w:t>На аукціоні окремими лотами</w:t>
            </w:r>
          </w:p>
        </w:tc>
      </w:tr>
    </w:tbl>
    <w:p w14:paraId="13A05240" w14:textId="77777777" w:rsidR="005E5F6C" w:rsidRPr="005E5F6C" w:rsidRDefault="005E5F6C" w:rsidP="005E5F6C">
      <w:pPr>
        <w:rPr>
          <w:sz w:val="28"/>
          <w:szCs w:val="28"/>
        </w:rPr>
      </w:pPr>
    </w:p>
    <w:p w14:paraId="088029A2" w14:textId="77777777" w:rsidR="005E5F6C" w:rsidRPr="005E5F6C" w:rsidRDefault="005E5F6C" w:rsidP="005E5F6C">
      <w:pPr>
        <w:rPr>
          <w:sz w:val="28"/>
          <w:szCs w:val="28"/>
        </w:rPr>
      </w:pPr>
    </w:p>
    <w:p w14:paraId="37C9F129" w14:textId="77777777" w:rsidR="005E5F6C" w:rsidRPr="005E5F6C" w:rsidRDefault="005E5F6C" w:rsidP="005E5F6C">
      <w:pPr>
        <w:rPr>
          <w:sz w:val="28"/>
          <w:szCs w:val="28"/>
        </w:rPr>
      </w:pPr>
    </w:p>
    <w:p w14:paraId="59358C68" w14:textId="77777777" w:rsidR="005E5F6C" w:rsidRPr="005E5F6C" w:rsidRDefault="005E5F6C" w:rsidP="005E5F6C">
      <w:pPr>
        <w:rPr>
          <w:sz w:val="28"/>
          <w:szCs w:val="28"/>
        </w:rPr>
      </w:pPr>
      <w:r w:rsidRPr="005E5F6C">
        <w:rPr>
          <w:sz w:val="28"/>
          <w:szCs w:val="28"/>
        </w:rPr>
        <w:t>Секретар міської ради                                                                                         Т.В. Волошина</w:t>
      </w:r>
    </w:p>
    <w:p w14:paraId="782B85FE" w14:textId="77777777" w:rsidR="005E5F6C" w:rsidRPr="005E5F6C" w:rsidRDefault="005E5F6C" w:rsidP="005E5F6C">
      <w:pPr>
        <w:rPr>
          <w:sz w:val="28"/>
          <w:szCs w:val="28"/>
        </w:rPr>
      </w:pPr>
    </w:p>
    <w:p w14:paraId="38C05C88" w14:textId="77777777" w:rsidR="005E5F6C" w:rsidRPr="005E5F6C" w:rsidRDefault="005E5F6C" w:rsidP="005E5F6C">
      <w:pPr>
        <w:rPr>
          <w:sz w:val="28"/>
          <w:szCs w:val="28"/>
        </w:rPr>
      </w:pPr>
    </w:p>
    <w:p w14:paraId="46AA9F9A" w14:textId="77777777" w:rsidR="005E5F6C" w:rsidRPr="005E5F6C" w:rsidRDefault="005E5F6C" w:rsidP="005E5F6C">
      <w:pPr>
        <w:rPr>
          <w:sz w:val="28"/>
          <w:szCs w:val="28"/>
        </w:rPr>
      </w:pPr>
    </w:p>
    <w:p w14:paraId="1AB9BAC1" w14:textId="77777777" w:rsidR="005E5F6C" w:rsidRPr="005E5F6C" w:rsidRDefault="005E5F6C" w:rsidP="005E5F6C">
      <w:pPr>
        <w:rPr>
          <w:sz w:val="28"/>
          <w:szCs w:val="28"/>
        </w:rPr>
      </w:pPr>
    </w:p>
    <w:p w14:paraId="623E2F7D" w14:textId="77777777" w:rsidR="005E5F6C" w:rsidRPr="005E5F6C" w:rsidRDefault="005E5F6C" w:rsidP="005E5F6C">
      <w:pPr>
        <w:rPr>
          <w:sz w:val="28"/>
          <w:szCs w:val="28"/>
        </w:rPr>
      </w:pPr>
    </w:p>
    <w:p w14:paraId="06B0C327" w14:textId="77777777" w:rsidR="005E5F6C" w:rsidRPr="005E5F6C" w:rsidRDefault="005E5F6C" w:rsidP="005E5F6C">
      <w:pPr>
        <w:spacing w:line="259" w:lineRule="auto"/>
        <w:rPr>
          <w:rFonts w:eastAsia="Calibri"/>
          <w:sz w:val="28"/>
          <w:szCs w:val="28"/>
          <w:lang w:eastAsia="en-US"/>
        </w:rPr>
      </w:pPr>
      <w:r w:rsidRPr="005E5F6C">
        <w:rPr>
          <w:rFonts w:eastAsia="Calibri"/>
          <w:sz w:val="28"/>
          <w:szCs w:val="28"/>
          <w:lang w:eastAsia="en-US"/>
        </w:rPr>
        <w:t>Про внесення змін до рішення</w:t>
      </w:r>
    </w:p>
    <w:p w14:paraId="463B627E" w14:textId="77777777" w:rsidR="005E5F6C" w:rsidRPr="005E5F6C" w:rsidRDefault="005E5F6C" w:rsidP="005E5F6C">
      <w:pPr>
        <w:spacing w:line="259" w:lineRule="auto"/>
        <w:rPr>
          <w:rFonts w:eastAsia="Calibri"/>
          <w:sz w:val="28"/>
          <w:szCs w:val="28"/>
          <w:lang w:eastAsia="en-US"/>
        </w:rPr>
      </w:pPr>
      <w:r w:rsidRPr="005E5F6C">
        <w:rPr>
          <w:rFonts w:eastAsia="Calibri"/>
          <w:sz w:val="28"/>
          <w:szCs w:val="28"/>
          <w:lang w:eastAsia="en-US"/>
        </w:rPr>
        <w:t>міської ради від 17.05.2019 №7/26-422</w:t>
      </w:r>
    </w:p>
    <w:p w14:paraId="6F3E65DF" w14:textId="77777777" w:rsidR="005E5F6C" w:rsidRPr="005E5F6C" w:rsidRDefault="005E5F6C" w:rsidP="005E5F6C">
      <w:pPr>
        <w:spacing w:line="259" w:lineRule="auto"/>
        <w:rPr>
          <w:rFonts w:eastAsia="Calibri"/>
          <w:sz w:val="28"/>
          <w:szCs w:val="28"/>
          <w:lang w:eastAsia="en-US"/>
        </w:rPr>
      </w:pPr>
      <w:r w:rsidRPr="005E5F6C">
        <w:rPr>
          <w:rFonts w:eastAsia="Calibri"/>
          <w:sz w:val="28"/>
          <w:szCs w:val="28"/>
          <w:lang w:eastAsia="en-US"/>
        </w:rPr>
        <w:t xml:space="preserve">«Про утворення конкурсної комісії з </w:t>
      </w:r>
    </w:p>
    <w:p w14:paraId="47D6FDA5" w14:textId="77777777" w:rsidR="005E5F6C" w:rsidRPr="005E5F6C" w:rsidRDefault="005E5F6C" w:rsidP="005E5F6C">
      <w:pPr>
        <w:spacing w:line="259" w:lineRule="auto"/>
        <w:rPr>
          <w:rFonts w:eastAsia="Calibri"/>
          <w:spacing w:val="4"/>
          <w:sz w:val="28"/>
          <w:szCs w:val="28"/>
          <w:lang w:eastAsia="en-US"/>
        </w:rPr>
      </w:pPr>
      <w:r w:rsidRPr="005E5F6C">
        <w:rPr>
          <w:rFonts w:eastAsia="Calibri"/>
          <w:sz w:val="28"/>
          <w:szCs w:val="28"/>
          <w:lang w:eastAsia="en-US"/>
        </w:rPr>
        <w:t xml:space="preserve">відбору виконавців </w:t>
      </w:r>
      <w:r w:rsidRPr="005E5F6C">
        <w:rPr>
          <w:rFonts w:eastAsia="Calibri"/>
          <w:spacing w:val="4"/>
          <w:sz w:val="28"/>
          <w:szCs w:val="28"/>
          <w:lang w:eastAsia="en-US"/>
        </w:rPr>
        <w:t xml:space="preserve">робіт із землеустрою, </w:t>
      </w:r>
    </w:p>
    <w:p w14:paraId="1DCD707F" w14:textId="77777777" w:rsidR="005E5F6C" w:rsidRPr="005E5F6C" w:rsidRDefault="005E5F6C" w:rsidP="005E5F6C">
      <w:pPr>
        <w:spacing w:line="259" w:lineRule="auto"/>
        <w:rPr>
          <w:rFonts w:eastAsia="Calibri"/>
          <w:sz w:val="28"/>
          <w:szCs w:val="28"/>
          <w:lang w:eastAsia="en-US"/>
        </w:rPr>
      </w:pPr>
      <w:r w:rsidRPr="005E5F6C">
        <w:rPr>
          <w:rFonts w:eastAsia="Calibri"/>
          <w:spacing w:val="4"/>
          <w:sz w:val="28"/>
          <w:szCs w:val="28"/>
          <w:lang w:eastAsia="en-US"/>
        </w:rPr>
        <w:t xml:space="preserve">оцінки земель та </w:t>
      </w:r>
      <w:r w:rsidRPr="005E5F6C">
        <w:rPr>
          <w:rFonts w:eastAsia="Calibri"/>
          <w:sz w:val="28"/>
          <w:szCs w:val="28"/>
          <w:lang w:eastAsia="en-US"/>
        </w:rPr>
        <w:t>визначення виконавця</w:t>
      </w:r>
    </w:p>
    <w:p w14:paraId="6D616B89" w14:textId="77777777" w:rsidR="005E5F6C" w:rsidRPr="005E5F6C" w:rsidRDefault="005E5F6C" w:rsidP="005E5F6C">
      <w:pPr>
        <w:spacing w:line="259" w:lineRule="auto"/>
        <w:rPr>
          <w:rFonts w:eastAsia="Calibri"/>
          <w:sz w:val="28"/>
          <w:szCs w:val="28"/>
          <w:lang w:val="ru-RU" w:eastAsia="en-US"/>
        </w:rPr>
      </w:pPr>
      <w:proofErr w:type="spellStart"/>
      <w:r w:rsidRPr="005E5F6C">
        <w:rPr>
          <w:rFonts w:eastAsia="Calibri"/>
          <w:sz w:val="28"/>
          <w:szCs w:val="28"/>
          <w:lang w:eastAsia="en-US"/>
        </w:rPr>
        <w:lastRenderedPageBreak/>
        <w:t>земельни</w:t>
      </w:r>
      <w:proofErr w:type="spellEnd"/>
      <w:r w:rsidRPr="005E5F6C">
        <w:rPr>
          <w:rFonts w:eastAsia="Calibri"/>
          <w:sz w:val="28"/>
          <w:szCs w:val="28"/>
          <w:lang w:val="ru-RU" w:eastAsia="en-US"/>
        </w:rPr>
        <w:t xml:space="preserve">х </w:t>
      </w:r>
      <w:proofErr w:type="spellStart"/>
      <w:r w:rsidRPr="005E5F6C">
        <w:rPr>
          <w:rFonts w:eastAsia="Calibri"/>
          <w:sz w:val="28"/>
          <w:szCs w:val="28"/>
          <w:lang w:val="ru-RU" w:eastAsia="en-US"/>
        </w:rPr>
        <w:t>торгів</w:t>
      </w:r>
      <w:proofErr w:type="spellEnd"/>
      <w:r w:rsidRPr="005E5F6C">
        <w:rPr>
          <w:rFonts w:eastAsia="Calibri"/>
          <w:sz w:val="28"/>
          <w:szCs w:val="28"/>
          <w:lang w:val="ru-RU" w:eastAsia="en-US"/>
        </w:rPr>
        <w:t xml:space="preserve"> на </w:t>
      </w:r>
      <w:proofErr w:type="spellStart"/>
      <w:r w:rsidRPr="005E5F6C">
        <w:rPr>
          <w:rFonts w:eastAsia="Calibri"/>
          <w:sz w:val="28"/>
          <w:szCs w:val="28"/>
          <w:lang w:val="ru-RU" w:eastAsia="en-US"/>
        </w:rPr>
        <w:t>конкурентних</w:t>
      </w:r>
      <w:proofErr w:type="spellEnd"/>
      <w:r w:rsidRPr="005E5F6C">
        <w:rPr>
          <w:rFonts w:eastAsia="Calibri"/>
          <w:sz w:val="28"/>
          <w:szCs w:val="28"/>
          <w:lang w:val="ru-RU" w:eastAsia="en-US"/>
        </w:rPr>
        <w:t xml:space="preserve"> засадах, </w:t>
      </w:r>
    </w:p>
    <w:p w14:paraId="4D6757D6" w14:textId="77777777" w:rsidR="005E5F6C" w:rsidRPr="005E5F6C" w:rsidRDefault="005E5F6C" w:rsidP="005E5F6C">
      <w:pPr>
        <w:spacing w:line="259" w:lineRule="auto"/>
        <w:rPr>
          <w:rFonts w:eastAsia="Calibri"/>
          <w:sz w:val="28"/>
          <w:szCs w:val="28"/>
          <w:lang w:val="ru-RU" w:eastAsia="en-US"/>
        </w:rPr>
      </w:pPr>
      <w:proofErr w:type="spellStart"/>
      <w:r w:rsidRPr="005E5F6C">
        <w:rPr>
          <w:rFonts w:eastAsia="Calibri"/>
          <w:sz w:val="28"/>
          <w:szCs w:val="28"/>
          <w:lang w:val="ru-RU" w:eastAsia="en-US"/>
        </w:rPr>
        <w:t>затвердження</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її</w:t>
      </w:r>
      <w:proofErr w:type="spellEnd"/>
      <w:r w:rsidRPr="005E5F6C">
        <w:rPr>
          <w:rFonts w:eastAsia="Calibri"/>
          <w:sz w:val="28"/>
          <w:szCs w:val="28"/>
          <w:lang w:val="ru-RU" w:eastAsia="en-US"/>
        </w:rPr>
        <w:t xml:space="preserve"> складу та </w:t>
      </w:r>
      <w:proofErr w:type="spellStart"/>
      <w:r w:rsidRPr="005E5F6C">
        <w:rPr>
          <w:rFonts w:eastAsia="Calibri"/>
          <w:sz w:val="28"/>
          <w:szCs w:val="28"/>
          <w:lang w:val="ru-RU" w:eastAsia="en-US"/>
        </w:rPr>
        <w:t>Положення</w:t>
      </w:r>
      <w:proofErr w:type="spellEnd"/>
      <w:r w:rsidRPr="005E5F6C">
        <w:rPr>
          <w:rFonts w:eastAsia="Calibri"/>
          <w:sz w:val="28"/>
          <w:szCs w:val="28"/>
          <w:lang w:val="ru-RU" w:eastAsia="en-US"/>
        </w:rPr>
        <w:t xml:space="preserve"> про </w:t>
      </w:r>
      <w:proofErr w:type="spellStart"/>
      <w:r w:rsidRPr="005E5F6C">
        <w:rPr>
          <w:rFonts w:eastAsia="Calibri"/>
          <w:sz w:val="28"/>
          <w:szCs w:val="28"/>
          <w:lang w:val="ru-RU" w:eastAsia="en-US"/>
        </w:rPr>
        <w:t>неї</w:t>
      </w:r>
      <w:proofErr w:type="spellEnd"/>
      <w:r w:rsidRPr="005E5F6C">
        <w:rPr>
          <w:rFonts w:eastAsia="Calibri"/>
          <w:sz w:val="28"/>
          <w:szCs w:val="28"/>
          <w:lang w:eastAsia="en-US"/>
        </w:rPr>
        <w:t>»</w:t>
      </w:r>
    </w:p>
    <w:p w14:paraId="10A18A55" w14:textId="77777777" w:rsidR="005E5F6C" w:rsidRPr="005E5F6C" w:rsidRDefault="005E5F6C" w:rsidP="005E5F6C">
      <w:pPr>
        <w:keepNext/>
        <w:keepLines/>
        <w:rPr>
          <w:rFonts w:eastAsia="Calibri"/>
          <w:sz w:val="28"/>
          <w:szCs w:val="28"/>
          <w:lang w:eastAsia="en-US"/>
        </w:rPr>
      </w:pPr>
    </w:p>
    <w:p w14:paraId="20448D56" w14:textId="77777777" w:rsidR="005E5F6C" w:rsidRPr="005E5F6C" w:rsidRDefault="005E5F6C" w:rsidP="005E5F6C">
      <w:pPr>
        <w:tabs>
          <w:tab w:val="left" w:pos="851"/>
        </w:tabs>
        <w:spacing w:after="160" w:line="259" w:lineRule="auto"/>
        <w:jc w:val="both"/>
        <w:rPr>
          <w:rFonts w:eastAsia="Calibri"/>
          <w:sz w:val="28"/>
          <w:szCs w:val="28"/>
          <w:lang w:eastAsia="en-US"/>
        </w:rPr>
      </w:pPr>
      <w:r w:rsidRPr="005E5F6C">
        <w:rPr>
          <w:rFonts w:eastAsia="Calibri"/>
          <w:sz w:val="28"/>
          <w:szCs w:val="28"/>
          <w:lang w:eastAsia="en-US"/>
        </w:rPr>
        <w:t xml:space="preserve">             З метою забезпечення ефективного та раціонального використання земель комунальної власності Сіверської міської ради, прозорого механізму визначення виконавців робіт із землеустрою, оцінки земель, визначення виконавця земельних торгів у процесі підготовки земельних ділянок до відчуження шляхом їх продажу або прав на них на аукціоні, на підставі статей 12, частини 6 статті 136 Земельного кодексу України, враховуючи наказ Фонду Державного майна України від 31.12.2015 №2075 «Про затвердження Положення про конкурсний відбір суб’єктів оціночної діяльності», керуючись пунктом 34 частини першої статті 26 Закону України «Про місцеве самоврядування в Україні», міська рада </w:t>
      </w:r>
    </w:p>
    <w:p w14:paraId="00EEE766" w14:textId="77777777" w:rsidR="005E5F6C" w:rsidRPr="005E5F6C" w:rsidRDefault="005E5F6C" w:rsidP="005E5F6C">
      <w:pPr>
        <w:spacing w:after="160" w:line="259" w:lineRule="auto"/>
        <w:rPr>
          <w:rFonts w:eastAsia="Calibri"/>
          <w:sz w:val="28"/>
          <w:szCs w:val="28"/>
          <w:lang w:eastAsia="en-US"/>
        </w:rPr>
      </w:pPr>
      <w:r w:rsidRPr="005E5F6C">
        <w:rPr>
          <w:rFonts w:eastAsia="Calibri"/>
          <w:sz w:val="28"/>
          <w:szCs w:val="28"/>
          <w:lang w:eastAsia="en-US"/>
        </w:rPr>
        <w:t>ВИРІШИЛА:</w:t>
      </w:r>
    </w:p>
    <w:p w14:paraId="682FEEA6" w14:textId="77777777" w:rsidR="005E5F6C" w:rsidRPr="005E5F6C" w:rsidRDefault="005E5F6C" w:rsidP="005E5F6C">
      <w:pPr>
        <w:spacing w:line="259" w:lineRule="auto"/>
        <w:jc w:val="both"/>
        <w:rPr>
          <w:rFonts w:eastAsia="Calibri"/>
          <w:sz w:val="28"/>
          <w:szCs w:val="28"/>
          <w:lang w:eastAsia="en-US"/>
        </w:rPr>
      </w:pPr>
      <w:r w:rsidRPr="005E5F6C">
        <w:rPr>
          <w:rFonts w:eastAsia="Calibri"/>
          <w:sz w:val="28"/>
          <w:szCs w:val="28"/>
          <w:lang w:eastAsia="en-US"/>
        </w:rPr>
        <w:t xml:space="preserve">1. Внести до рішення міської ради від 17.05.2019 №7/26-422 «Про утворення конкурсної комісії з відбору виконавців </w:t>
      </w:r>
      <w:r w:rsidRPr="005E5F6C">
        <w:rPr>
          <w:rFonts w:eastAsia="Calibri"/>
          <w:spacing w:val="4"/>
          <w:sz w:val="28"/>
          <w:szCs w:val="28"/>
          <w:lang w:eastAsia="en-US"/>
        </w:rPr>
        <w:t xml:space="preserve">робіт із землеустрою, оцінки земель та </w:t>
      </w:r>
      <w:r w:rsidRPr="005E5F6C">
        <w:rPr>
          <w:rFonts w:eastAsia="Calibri"/>
          <w:sz w:val="28"/>
          <w:szCs w:val="28"/>
          <w:lang w:eastAsia="en-US"/>
        </w:rPr>
        <w:t>визначення виконавця земельних торгів на конкурентних засадах, затвердження її складу та Положення про неї»  наступні зміни:</w:t>
      </w:r>
    </w:p>
    <w:p w14:paraId="11E331CC" w14:textId="77777777" w:rsidR="005E5F6C" w:rsidRPr="005E5F6C" w:rsidRDefault="005E5F6C" w:rsidP="005E5F6C">
      <w:pPr>
        <w:spacing w:line="259" w:lineRule="auto"/>
        <w:ind w:firstLine="720"/>
        <w:jc w:val="both"/>
        <w:rPr>
          <w:rFonts w:eastAsia="Calibri"/>
          <w:sz w:val="28"/>
          <w:szCs w:val="28"/>
          <w:lang w:eastAsia="en-US"/>
        </w:rPr>
      </w:pPr>
      <w:r w:rsidRPr="005E5F6C">
        <w:rPr>
          <w:rFonts w:eastAsia="Calibri"/>
          <w:sz w:val="28"/>
          <w:szCs w:val="28"/>
          <w:lang w:eastAsia="en-US"/>
        </w:rPr>
        <w:t>- у пункті 3 замість слів «Копиця» читати «</w:t>
      </w:r>
      <w:proofErr w:type="spellStart"/>
      <w:r w:rsidRPr="005E5F6C">
        <w:rPr>
          <w:rFonts w:eastAsia="Calibri"/>
          <w:sz w:val="28"/>
          <w:szCs w:val="28"/>
          <w:lang w:eastAsia="en-US"/>
        </w:rPr>
        <w:t>Гатченко</w:t>
      </w:r>
      <w:proofErr w:type="spellEnd"/>
      <w:r w:rsidRPr="005E5F6C">
        <w:rPr>
          <w:rFonts w:eastAsia="Calibri"/>
          <w:sz w:val="28"/>
          <w:szCs w:val="28"/>
          <w:lang w:eastAsia="en-US"/>
        </w:rPr>
        <w:t>»</w:t>
      </w:r>
    </w:p>
    <w:p w14:paraId="53FA15BB" w14:textId="77777777" w:rsidR="005E5F6C" w:rsidRPr="005E5F6C" w:rsidRDefault="005E5F6C" w:rsidP="005E5F6C">
      <w:pPr>
        <w:spacing w:line="259" w:lineRule="auto"/>
        <w:ind w:firstLine="720"/>
        <w:rPr>
          <w:rFonts w:eastAsia="Calibri"/>
          <w:sz w:val="28"/>
          <w:szCs w:val="28"/>
          <w:lang w:eastAsia="en-US"/>
        </w:rPr>
      </w:pPr>
      <w:r w:rsidRPr="005E5F6C">
        <w:rPr>
          <w:rFonts w:eastAsia="Calibri"/>
          <w:sz w:val="28"/>
          <w:szCs w:val="28"/>
          <w:lang w:eastAsia="en-US"/>
        </w:rPr>
        <w:t>- у пункті 4 замість слів «Контроль за виконанням даного рішення покласти на постійну комісію з питань комунальної власності землі і приватизації (</w:t>
      </w:r>
      <w:proofErr w:type="spellStart"/>
      <w:r w:rsidRPr="005E5F6C">
        <w:rPr>
          <w:rFonts w:eastAsia="Calibri"/>
          <w:sz w:val="28"/>
          <w:szCs w:val="28"/>
          <w:lang w:eastAsia="en-US"/>
        </w:rPr>
        <w:t>Дерикорчма</w:t>
      </w:r>
      <w:proofErr w:type="spellEnd"/>
      <w:r w:rsidRPr="005E5F6C">
        <w:rPr>
          <w:rFonts w:eastAsia="Calibri"/>
          <w:sz w:val="28"/>
          <w:szCs w:val="28"/>
          <w:lang w:eastAsia="en-US"/>
        </w:rPr>
        <w:t>)» читати «Контроль за виконанням даного рішення покласти на постійну комісії з питань житлово-комунального господарства, землекористування та екології (Бабенко).</w:t>
      </w:r>
    </w:p>
    <w:p w14:paraId="3C2090BC" w14:textId="77777777" w:rsidR="005E5F6C" w:rsidRPr="005E5F6C" w:rsidRDefault="005E5F6C" w:rsidP="005E5F6C">
      <w:pPr>
        <w:spacing w:line="259" w:lineRule="auto"/>
        <w:ind w:firstLine="720"/>
        <w:rPr>
          <w:rFonts w:eastAsia="Calibri"/>
          <w:sz w:val="28"/>
          <w:szCs w:val="28"/>
          <w:lang w:eastAsia="en-US"/>
        </w:rPr>
      </w:pPr>
      <w:r w:rsidRPr="005E5F6C">
        <w:rPr>
          <w:rFonts w:eastAsia="Calibri"/>
          <w:sz w:val="28"/>
          <w:szCs w:val="28"/>
          <w:lang w:eastAsia="en-US"/>
        </w:rPr>
        <w:t xml:space="preserve"> - додаток 1 до рішення сесії міської ради 17.05.2019 №7/26-422  викласти в        новій редакції.</w:t>
      </w:r>
    </w:p>
    <w:p w14:paraId="485D420E" w14:textId="77777777" w:rsidR="005E5F6C" w:rsidRPr="005E5F6C" w:rsidRDefault="005E5F6C" w:rsidP="005E5F6C">
      <w:pPr>
        <w:spacing w:after="160" w:line="259" w:lineRule="auto"/>
        <w:rPr>
          <w:rFonts w:eastAsia="Calibri"/>
          <w:sz w:val="28"/>
          <w:szCs w:val="28"/>
          <w:lang w:eastAsia="en-US"/>
        </w:rPr>
      </w:pPr>
      <w:r w:rsidRPr="005E5F6C">
        <w:rPr>
          <w:rFonts w:eastAsia="Calibri"/>
          <w:sz w:val="28"/>
          <w:szCs w:val="28"/>
          <w:lang w:eastAsia="en-US"/>
        </w:rPr>
        <w:t>2. Інші пункти рішення залишити без змін.</w:t>
      </w:r>
    </w:p>
    <w:p w14:paraId="3CBBF10C" w14:textId="77777777" w:rsidR="005E5F6C" w:rsidRPr="005E5F6C" w:rsidRDefault="005E5F6C" w:rsidP="005E5F6C">
      <w:pPr>
        <w:spacing w:after="160" w:line="259" w:lineRule="auto"/>
        <w:rPr>
          <w:rFonts w:eastAsia="Calibri"/>
          <w:sz w:val="28"/>
          <w:szCs w:val="28"/>
          <w:lang w:eastAsia="en-US"/>
        </w:rPr>
      </w:pPr>
      <w:r w:rsidRPr="005E5F6C">
        <w:rPr>
          <w:rFonts w:eastAsia="Calibri"/>
          <w:sz w:val="28"/>
          <w:szCs w:val="28"/>
          <w:lang w:eastAsia="en-US"/>
        </w:rPr>
        <w:t>Міський голова</w:t>
      </w:r>
      <w:r w:rsidRPr="005E5F6C">
        <w:rPr>
          <w:rFonts w:eastAsia="Calibri"/>
          <w:sz w:val="28"/>
          <w:szCs w:val="28"/>
          <w:lang w:eastAsia="en-US"/>
        </w:rPr>
        <w:tab/>
      </w:r>
      <w:r w:rsidRPr="005E5F6C">
        <w:rPr>
          <w:rFonts w:eastAsia="Calibri"/>
          <w:sz w:val="28"/>
          <w:szCs w:val="28"/>
          <w:lang w:eastAsia="en-US"/>
        </w:rPr>
        <w:tab/>
      </w:r>
      <w:r w:rsidRPr="005E5F6C">
        <w:rPr>
          <w:rFonts w:eastAsia="Calibri"/>
          <w:sz w:val="28"/>
          <w:szCs w:val="28"/>
          <w:lang w:eastAsia="en-US"/>
        </w:rPr>
        <w:tab/>
      </w:r>
      <w:r w:rsidRPr="005E5F6C">
        <w:rPr>
          <w:rFonts w:eastAsia="Calibri"/>
          <w:sz w:val="28"/>
          <w:szCs w:val="28"/>
          <w:lang w:eastAsia="en-US"/>
        </w:rPr>
        <w:tab/>
      </w:r>
      <w:r w:rsidRPr="005E5F6C">
        <w:rPr>
          <w:rFonts w:eastAsia="Calibri"/>
          <w:sz w:val="28"/>
          <w:szCs w:val="28"/>
          <w:lang w:eastAsia="en-US"/>
        </w:rPr>
        <w:tab/>
      </w:r>
      <w:r w:rsidRPr="005E5F6C">
        <w:rPr>
          <w:rFonts w:eastAsia="Calibri"/>
          <w:sz w:val="28"/>
          <w:szCs w:val="28"/>
          <w:lang w:eastAsia="en-US"/>
        </w:rPr>
        <w:tab/>
      </w:r>
      <w:r w:rsidRPr="005E5F6C">
        <w:rPr>
          <w:rFonts w:eastAsia="Calibri"/>
          <w:sz w:val="28"/>
          <w:szCs w:val="28"/>
          <w:lang w:eastAsia="en-US"/>
        </w:rPr>
        <w:tab/>
      </w:r>
      <w:r w:rsidRPr="005E5F6C">
        <w:rPr>
          <w:rFonts w:eastAsia="Calibri"/>
          <w:sz w:val="28"/>
          <w:szCs w:val="28"/>
          <w:lang w:eastAsia="en-US"/>
        </w:rPr>
        <w:tab/>
        <w:t>А.О. Черняєв</w:t>
      </w:r>
    </w:p>
    <w:p w14:paraId="111B2AA9" w14:textId="77777777" w:rsidR="005E5F6C" w:rsidRPr="005E5F6C" w:rsidRDefault="005E5F6C" w:rsidP="005E5F6C">
      <w:pPr>
        <w:spacing w:after="160" w:line="259" w:lineRule="auto"/>
        <w:rPr>
          <w:rFonts w:eastAsia="Calibri"/>
          <w:sz w:val="28"/>
          <w:szCs w:val="28"/>
          <w:lang w:eastAsia="en-US"/>
        </w:rPr>
      </w:pPr>
    </w:p>
    <w:p w14:paraId="5A404BF1" w14:textId="77777777" w:rsidR="005E5F6C" w:rsidRPr="005E5F6C" w:rsidRDefault="005E5F6C" w:rsidP="005E5F6C">
      <w:pPr>
        <w:spacing w:after="160" w:line="259" w:lineRule="auto"/>
        <w:rPr>
          <w:rFonts w:eastAsia="Calibri"/>
          <w:sz w:val="28"/>
          <w:szCs w:val="28"/>
          <w:lang w:eastAsia="en-US"/>
        </w:rPr>
      </w:pPr>
    </w:p>
    <w:p w14:paraId="6FAE3F61" w14:textId="77777777" w:rsidR="005E5F6C" w:rsidRPr="005E5F6C" w:rsidRDefault="005E5F6C" w:rsidP="005E5F6C">
      <w:pPr>
        <w:spacing w:after="160" w:line="259" w:lineRule="auto"/>
        <w:rPr>
          <w:rFonts w:eastAsia="Calibri"/>
          <w:sz w:val="28"/>
          <w:szCs w:val="28"/>
          <w:lang w:eastAsia="en-US"/>
        </w:rPr>
      </w:pPr>
    </w:p>
    <w:p w14:paraId="0AC25C7C" w14:textId="77777777" w:rsidR="005E5F6C" w:rsidRPr="005E5F6C" w:rsidRDefault="005E5F6C" w:rsidP="005E5F6C">
      <w:pPr>
        <w:spacing w:after="160" w:line="259" w:lineRule="auto"/>
        <w:rPr>
          <w:rFonts w:eastAsia="Calibri"/>
          <w:sz w:val="28"/>
          <w:szCs w:val="28"/>
          <w:lang w:eastAsia="en-US"/>
        </w:rPr>
      </w:pPr>
    </w:p>
    <w:p w14:paraId="5D62B86B" w14:textId="77777777" w:rsidR="005E5F6C" w:rsidRPr="005E5F6C" w:rsidRDefault="005E5F6C" w:rsidP="005E5F6C">
      <w:pPr>
        <w:spacing w:after="160" w:line="259" w:lineRule="auto"/>
        <w:rPr>
          <w:rFonts w:eastAsia="Calibri"/>
          <w:sz w:val="28"/>
          <w:szCs w:val="28"/>
          <w:lang w:eastAsia="en-US"/>
        </w:rPr>
      </w:pPr>
    </w:p>
    <w:p w14:paraId="2F49C3A1" w14:textId="77777777" w:rsidR="005E5F6C" w:rsidRPr="005E5F6C" w:rsidRDefault="005E5F6C" w:rsidP="005E5F6C">
      <w:pPr>
        <w:spacing w:after="160" w:line="259" w:lineRule="auto"/>
        <w:rPr>
          <w:rFonts w:eastAsia="Calibri"/>
          <w:sz w:val="28"/>
          <w:szCs w:val="28"/>
          <w:lang w:eastAsia="en-US"/>
        </w:rPr>
      </w:pPr>
    </w:p>
    <w:p w14:paraId="3BE2BA66" w14:textId="77777777" w:rsidR="005E5F6C" w:rsidRPr="005E5F6C" w:rsidRDefault="005E5F6C" w:rsidP="005E5F6C">
      <w:pPr>
        <w:spacing w:after="160" w:line="259" w:lineRule="auto"/>
        <w:rPr>
          <w:rFonts w:eastAsia="Calibri"/>
          <w:sz w:val="28"/>
          <w:szCs w:val="28"/>
          <w:lang w:eastAsia="en-US"/>
        </w:rPr>
      </w:pPr>
    </w:p>
    <w:p w14:paraId="0415BCC4" w14:textId="77777777" w:rsidR="005E5F6C" w:rsidRPr="005E5F6C" w:rsidRDefault="005E5F6C" w:rsidP="005E5F6C">
      <w:pPr>
        <w:spacing w:after="160" w:line="259" w:lineRule="auto"/>
        <w:rPr>
          <w:rFonts w:eastAsia="Calibri"/>
          <w:sz w:val="28"/>
          <w:szCs w:val="28"/>
          <w:lang w:eastAsia="en-US"/>
        </w:rPr>
      </w:pPr>
    </w:p>
    <w:p w14:paraId="50F75949" w14:textId="77777777" w:rsidR="005E5F6C" w:rsidRPr="005E5F6C" w:rsidRDefault="005E5F6C" w:rsidP="005E5F6C">
      <w:pPr>
        <w:spacing w:after="160" w:line="259" w:lineRule="auto"/>
        <w:rPr>
          <w:rFonts w:eastAsia="Calibri"/>
          <w:sz w:val="28"/>
          <w:szCs w:val="28"/>
          <w:lang w:eastAsia="en-US"/>
        </w:rPr>
      </w:pPr>
    </w:p>
    <w:p w14:paraId="3C291432" w14:textId="77777777" w:rsidR="005E5F6C" w:rsidRPr="005E5F6C" w:rsidRDefault="005E5F6C" w:rsidP="005E5F6C">
      <w:pPr>
        <w:spacing w:after="160" w:line="259" w:lineRule="auto"/>
        <w:rPr>
          <w:rFonts w:eastAsia="Calibri"/>
          <w:sz w:val="28"/>
          <w:szCs w:val="28"/>
          <w:lang w:eastAsia="en-US"/>
        </w:rPr>
      </w:pPr>
    </w:p>
    <w:p w14:paraId="0EF8915E" w14:textId="77777777" w:rsidR="005E5F6C" w:rsidRPr="005E5F6C" w:rsidRDefault="005E5F6C" w:rsidP="005E5F6C">
      <w:pPr>
        <w:contextualSpacing/>
        <w:jc w:val="right"/>
        <w:rPr>
          <w:sz w:val="28"/>
          <w:szCs w:val="28"/>
        </w:rPr>
      </w:pPr>
      <w:r w:rsidRPr="005E5F6C">
        <w:rPr>
          <w:sz w:val="28"/>
          <w:szCs w:val="28"/>
        </w:rPr>
        <w:lastRenderedPageBreak/>
        <w:t>Додаток 1</w:t>
      </w:r>
    </w:p>
    <w:p w14:paraId="70ED7666" w14:textId="77777777" w:rsidR="005E5F6C" w:rsidRPr="005E5F6C" w:rsidRDefault="005E5F6C" w:rsidP="005E5F6C">
      <w:pPr>
        <w:contextualSpacing/>
        <w:jc w:val="right"/>
        <w:rPr>
          <w:sz w:val="28"/>
          <w:szCs w:val="28"/>
        </w:rPr>
      </w:pPr>
      <w:r w:rsidRPr="005E5F6C">
        <w:rPr>
          <w:sz w:val="28"/>
          <w:szCs w:val="28"/>
        </w:rPr>
        <w:t>до рішення сесії міської ради</w:t>
      </w:r>
    </w:p>
    <w:p w14:paraId="60E40A2F" w14:textId="77777777" w:rsidR="005E5F6C" w:rsidRPr="005E5F6C" w:rsidRDefault="005E5F6C" w:rsidP="005E5F6C">
      <w:pPr>
        <w:contextualSpacing/>
        <w:jc w:val="right"/>
        <w:rPr>
          <w:sz w:val="28"/>
          <w:szCs w:val="28"/>
        </w:rPr>
      </w:pPr>
      <w:r w:rsidRPr="005E5F6C">
        <w:rPr>
          <w:sz w:val="28"/>
          <w:szCs w:val="28"/>
        </w:rPr>
        <w:t>_______2021 № _____</w:t>
      </w:r>
    </w:p>
    <w:p w14:paraId="276792E7" w14:textId="77777777" w:rsidR="005E5F6C" w:rsidRPr="005E5F6C" w:rsidRDefault="005E5F6C" w:rsidP="005E5F6C">
      <w:pPr>
        <w:spacing w:after="160" w:line="259" w:lineRule="auto"/>
        <w:jc w:val="center"/>
        <w:rPr>
          <w:rFonts w:eastAsia="Calibri"/>
          <w:b/>
          <w:sz w:val="28"/>
          <w:szCs w:val="28"/>
          <w:lang w:eastAsia="en-US"/>
        </w:rPr>
      </w:pPr>
      <w:r w:rsidRPr="005E5F6C">
        <w:rPr>
          <w:rFonts w:eastAsia="Calibri"/>
          <w:b/>
          <w:sz w:val="28"/>
          <w:szCs w:val="28"/>
          <w:lang w:val="ru-RU" w:eastAsia="en-US"/>
        </w:rPr>
        <w:t>С К Л А Д</w:t>
      </w:r>
    </w:p>
    <w:p w14:paraId="4B7B7BFD" w14:textId="77777777" w:rsidR="005E5F6C" w:rsidRPr="005E5F6C" w:rsidRDefault="005E5F6C" w:rsidP="005E5F6C">
      <w:pPr>
        <w:spacing w:after="160" w:line="259" w:lineRule="auto"/>
        <w:jc w:val="center"/>
        <w:rPr>
          <w:rFonts w:eastAsia="Calibri"/>
          <w:sz w:val="28"/>
          <w:szCs w:val="28"/>
          <w:lang w:eastAsia="en-US"/>
        </w:rPr>
      </w:pPr>
      <w:r w:rsidRPr="005E5F6C">
        <w:rPr>
          <w:rFonts w:eastAsia="Calibri"/>
          <w:sz w:val="28"/>
          <w:szCs w:val="28"/>
          <w:lang w:eastAsia="en-US"/>
        </w:rPr>
        <w:t>конкурсної комісії з відбору виконавців робіт із землеустрою,</w:t>
      </w:r>
    </w:p>
    <w:p w14:paraId="5B506B1B" w14:textId="77777777" w:rsidR="005E5F6C" w:rsidRPr="005E5F6C" w:rsidRDefault="005E5F6C" w:rsidP="005E5F6C">
      <w:pPr>
        <w:spacing w:after="160" w:line="259" w:lineRule="auto"/>
        <w:jc w:val="center"/>
        <w:rPr>
          <w:rFonts w:eastAsia="Calibri"/>
          <w:sz w:val="28"/>
          <w:szCs w:val="28"/>
          <w:lang w:val="ru-RU" w:eastAsia="en-US"/>
        </w:rPr>
      </w:pPr>
      <w:proofErr w:type="spellStart"/>
      <w:r w:rsidRPr="005E5F6C">
        <w:rPr>
          <w:rFonts w:eastAsia="Calibri"/>
          <w:sz w:val="28"/>
          <w:szCs w:val="28"/>
          <w:lang w:val="ru-RU" w:eastAsia="en-US"/>
        </w:rPr>
        <w:t>оцінки</w:t>
      </w:r>
      <w:proofErr w:type="spellEnd"/>
      <w:r w:rsidRPr="005E5F6C">
        <w:rPr>
          <w:rFonts w:eastAsia="Calibri"/>
          <w:sz w:val="28"/>
          <w:szCs w:val="28"/>
          <w:lang w:val="ru-RU" w:eastAsia="en-US"/>
        </w:rPr>
        <w:t xml:space="preserve"> земель та </w:t>
      </w:r>
      <w:proofErr w:type="spellStart"/>
      <w:r w:rsidRPr="005E5F6C">
        <w:rPr>
          <w:rFonts w:eastAsia="Calibri"/>
          <w:sz w:val="28"/>
          <w:szCs w:val="28"/>
          <w:lang w:val="ru-RU" w:eastAsia="en-US"/>
        </w:rPr>
        <w:t>визначення</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виконавця</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земельних</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торгів</w:t>
      </w:r>
      <w:proofErr w:type="spellEnd"/>
      <w:r w:rsidRPr="005E5F6C">
        <w:rPr>
          <w:rFonts w:eastAsia="Calibri"/>
          <w:sz w:val="28"/>
          <w:szCs w:val="28"/>
          <w:lang w:val="ru-RU" w:eastAsia="en-US"/>
        </w:rPr>
        <w:t xml:space="preserve"> на</w:t>
      </w:r>
    </w:p>
    <w:p w14:paraId="3729CE9D" w14:textId="77777777" w:rsidR="005E5F6C" w:rsidRPr="005E5F6C" w:rsidRDefault="005E5F6C" w:rsidP="005E5F6C">
      <w:pPr>
        <w:spacing w:after="160" w:line="259" w:lineRule="auto"/>
        <w:jc w:val="center"/>
        <w:rPr>
          <w:rFonts w:eastAsia="Calibri"/>
          <w:sz w:val="28"/>
          <w:szCs w:val="28"/>
          <w:lang w:val="ru-RU" w:eastAsia="en-US"/>
        </w:rPr>
      </w:pPr>
      <w:proofErr w:type="spellStart"/>
      <w:r w:rsidRPr="005E5F6C">
        <w:rPr>
          <w:rFonts w:eastAsia="Calibri"/>
          <w:sz w:val="28"/>
          <w:szCs w:val="28"/>
          <w:lang w:val="ru-RU" w:eastAsia="en-US"/>
        </w:rPr>
        <w:t>конкурентних</w:t>
      </w:r>
      <w:proofErr w:type="spellEnd"/>
      <w:r w:rsidRPr="005E5F6C">
        <w:rPr>
          <w:rFonts w:eastAsia="Calibri"/>
          <w:sz w:val="28"/>
          <w:szCs w:val="28"/>
          <w:lang w:val="ru-RU" w:eastAsia="en-US"/>
        </w:rPr>
        <w:t xml:space="preserve"> засадах</w:t>
      </w:r>
    </w:p>
    <w:p w14:paraId="59E834C6" w14:textId="77777777" w:rsidR="005E5F6C" w:rsidRPr="005E5F6C" w:rsidRDefault="005E5F6C" w:rsidP="005E5F6C">
      <w:pPr>
        <w:spacing w:after="160" w:line="259" w:lineRule="auto"/>
        <w:ind w:left="4962" w:hanging="4962"/>
        <w:jc w:val="center"/>
        <w:rPr>
          <w:rFonts w:eastAsia="Calibri"/>
          <w:sz w:val="28"/>
          <w:szCs w:val="28"/>
          <w:lang w:val="ru-RU" w:eastAsia="en-US"/>
        </w:rPr>
      </w:pPr>
      <w:r w:rsidRPr="005E5F6C">
        <w:rPr>
          <w:rFonts w:eastAsia="Calibri"/>
          <w:sz w:val="28"/>
          <w:szCs w:val="28"/>
          <w:lang w:val="ru-RU" w:eastAsia="en-US"/>
        </w:rPr>
        <w:t xml:space="preserve">1. </w:t>
      </w:r>
      <w:proofErr w:type="spellStart"/>
      <w:r w:rsidRPr="005E5F6C">
        <w:rPr>
          <w:rFonts w:eastAsia="Calibri"/>
          <w:sz w:val="28"/>
          <w:szCs w:val="28"/>
          <w:lang w:val="ru-RU" w:eastAsia="en-US"/>
        </w:rPr>
        <w:t>Гатченко</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Віталій</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Анатолійович</w:t>
      </w:r>
      <w:proofErr w:type="spellEnd"/>
      <w:r w:rsidRPr="005E5F6C">
        <w:rPr>
          <w:rFonts w:eastAsia="Calibri"/>
          <w:sz w:val="28"/>
          <w:szCs w:val="28"/>
          <w:lang w:val="ru-RU" w:eastAsia="en-US"/>
        </w:rPr>
        <w:t xml:space="preserve">            - перший заступник </w:t>
      </w:r>
      <w:proofErr w:type="spellStart"/>
      <w:r w:rsidRPr="005E5F6C">
        <w:rPr>
          <w:rFonts w:eastAsia="Calibri"/>
          <w:sz w:val="28"/>
          <w:szCs w:val="28"/>
          <w:lang w:val="ru-RU" w:eastAsia="en-US"/>
        </w:rPr>
        <w:t>міського</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голови</w:t>
      </w:r>
      <w:proofErr w:type="spellEnd"/>
      <w:r w:rsidRPr="005E5F6C">
        <w:rPr>
          <w:rFonts w:eastAsia="Calibri"/>
          <w:sz w:val="28"/>
          <w:szCs w:val="28"/>
          <w:lang w:val="ru-RU" w:eastAsia="en-US"/>
        </w:rPr>
        <w:t xml:space="preserve">, голова </w:t>
      </w:r>
      <w:proofErr w:type="spellStart"/>
      <w:r w:rsidRPr="005E5F6C">
        <w:rPr>
          <w:rFonts w:eastAsia="Calibri"/>
          <w:sz w:val="28"/>
          <w:szCs w:val="28"/>
          <w:lang w:val="ru-RU" w:eastAsia="en-US"/>
        </w:rPr>
        <w:t>комісії</w:t>
      </w:r>
      <w:proofErr w:type="spellEnd"/>
      <w:r w:rsidRPr="005E5F6C">
        <w:rPr>
          <w:rFonts w:eastAsia="Calibri"/>
          <w:sz w:val="28"/>
          <w:szCs w:val="28"/>
          <w:lang w:val="ru-RU" w:eastAsia="en-US"/>
        </w:rPr>
        <w:t>;</w:t>
      </w:r>
    </w:p>
    <w:p w14:paraId="3C3D84AB" w14:textId="77777777" w:rsidR="005E5F6C" w:rsidRPr="005E5F6C" w:rsidRDefault="005E5F6C" w:rsidP="005E5F6C">
      <w:pPr>
        <w:spacing w:after="160" w:line="259" w:lineRule="auto"/>
        <w:ind w:left="4962" w:hanging="4962"/>
        <w:rPr>
          <w:rFonts w:eastAsia="Calibri"/>
          <w:sz w:val="28"/>
          <w:szCs w:val="28"/>
          <w:lang w:val="ru-RU" w:eastAsia="en-US"/>
        </w:rPr>
      </w:pPr>
      <w:r w:rsidRPr="005E5F6C">
        <w:rPr>
          <w:rFonts w:eastAsia="Calibri"/>
          <w:sz w:val="28"/>
          <w:szCs w:val="28"/>
          <w:lang w:val="ru-RU" w:eastAsia="en-US"/>
        </w:rPr>
        <w:t xml:space="preserve">2.Виниченко Валентина </w:t>
      </w:r>
      <w:proofErr w:type="spellStart"/>
      <w:r w:rsidRPr="005E5F6C">
        <w:rPr>
          <w:rFonts w:eastAsia="Calibri"/>
          <w:sz w:val="28"/>
          <w:szCs w:val="28"/>
          <w:lang w:val="ru-RU" w:eastAsia="en-US"/>
        </w:rPr>
        <w:t>Василівна</w:t>
      </w:r>
      <w:proofErr w:type="spellEnd"/>
      <w:r w:rsidRPr="005E5F6C">
        <w:rPr>
          <w:rFonts w:eastAsia="Calibri"/>
          <w:sz w:val="28"/>
          <w:szCs w:val="28"/>
          <w:lang w:val="ru-RU" w:eastAsia="en-US"/>
        </w:rPr>
        <w:t xml:space="preserve">         - начальник </w:t>
      </w:r>
      <w:proofErr w:type="spellStart"/>
      <w:r w:rsidRPr="005E5F6C">
        <w:rPr>
          <w:rFonts w:eastAsia="Calibri"/>
          <w:sz w:val="28"/>
          <w:szCs w:val="28"/>
          <w:lang w:val="ru-RU" w:eastAsia="en-US"/>
        </w:rPr>
        <w:t>відділу</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земельних</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відносин</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екології</w:t>
      </w:r>
      <w:proofErr w:type="spellEnd"/>
      <w:r w:rsidRPr="005E5F6C">
        <w:rPr>
          <w:rFonts w:eastAsia="Calibri"/>
          <w:sz w:val="28"/>
          <w:szCs w:val="28"/>
          <w:lang w:val="ru-RU" w:eastAsia="en-US"/>
        </w:rPr>
        <w:t xml:space="preserve"> та </w:t>
      </w:r>
      <w:proofErr w:type="spellStart"/>
      <w:r w:rsidRPr="005E5F6C">
        <w:rPr>
          <w:rFonts w:eastAsia="Calibri"/>
          <w:sz w:val="28"/>
          <w:szCs w:val="28"/>
          <w:lang w:val="ru-RU" w:eastAsia="en-US"/>
        </w:rPr>
        <w:t>охорони</w:t>
      </w:r>
      <w:proofErr w:type="spellEnd"/>
      <w:r w:rsidRPr="005E5F6C">
        <w:rPr>
          <w:rFonts w:eastAsia="Calibri"/>
          <w:sz w:val="28"/>
          <w:szCs w:val="28"/>
          <w:lang w:val="ru-RU" w:eastAsia="en-US"/>
        </w:rPr>
        <w:t xml:space="preserve"> природного </w:t>
      </w:r>
      <w:proofErr w:type="spellStart"/>
      <w:r w:rsidRPr="005E5F6C">
        <w:rPr>
          <w:rFonts w:eastAsia="Calibri"/>
          <w:sz w:val="28"/>
          <w:szCs w:val="28"/>
          <w:lang w:val="ru-RU" w:eastAsia="en-US"/>
        </w:rPr>
        <w:t>середовища</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секретар</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комісії</w:t>
      </w:r>
      <w:proofErr w:type="spellEnd"/>
      <w:r w:rsidRPr="005E5F6C">
        <w:rPr>
          <w:rFonts w:eastAsia="Calibri"/>
          <w:sz w:val="28"/>
          <w:szCs w:val="28"/>
          <w:lang w:val="ru-RU" w:eastAsia="en-US"/>
        </w:rPr>
        <w:t>;</w:t>
      </w:r>
    </w:p>
    <w:p w14:paraId="1F176DD0" w14:textId="77777777" w:rsidR="005E5F6C" w:rsidRPr="005E5F6C" w:rsidRDefault="005E5F6C" w:rsidP="005E5F6C">
      <w:pPr>
        <w:spacing w:after="160" w:line="259" w:lineRule="auto"/>
        <w:rPr>
          <w:rFonts w:eastAsia="Calibri"/>
          <w:sz w:val="28"/>
          <w:szCs w:val="28"/>
          <w:lang w:val="ru-RU" w:eastAsia="en-US"/>
        </w:rPr>
      </w:pPr>
      <w:r w:rsidRPr="005E5F6C">
        <w:rPr>
          <w:rFonts w:eastAsia="Calibri"/>
          <w:sz w:val="28"/>
          <w:szCs w:val="28"/>
          <w:lang w:val="ru-RU" w:eastAsia="en-US"/>
        </w:rPr>
        <w:t xml:space="preserve">Члени </w:t>
      </w:r>
      <w:proofErr w:type="spellStart"/>
      <w:r w:rsidRPr="005E5F6C">
        <w:rPr>
          <w:rFonts w:eastAsia="Calibri"/>
          <w:sz w:val="28"/>
          <w:szCs w:val="28"/>
          <w:lang w:val="ru-RU" w:eastAsia="en-US"/>
        </w:rPr>
        <w:t>комісії</w:t>
      </w:r>
      <w:proofErr w:type="spellEnd"/>
      <w:r w:rsidRPr="005E5F6C">
        <w:rPr>
          <w:rFonts w:eastAsia="Calibri"/>
          <w:sz w:val="28"/>
          <w:szCs w:val="28"/>
          <w:lang w:val="ru-RU" w:eastAsia="en-US"/>
        </w:rPr>
        <w:t>:</w:t>
      </w:r>
    </w:p>
    <w:p w14:paraId="60DC884C" w14:textId="77777777" w:rsidR="005E5F6C" w:rsidRPr="005E5F6C" w:rsidRDefault="005E5F6C" w:rsidP="005E5F6C">
      <w:pPr>
        <w:spacing w:after="160" w:line="259" w:lineRule="auto"/>
        <w:ind w:left="4962" w:hanging="4962"/>
        <w:rPr>
          <w:rFonts w:eastAsia="Calibri"/>
          <w:sz w:val="28"/>
          <w:szCs w:val="28"/>
          <w:lang w:eastAsia="en-US"/>
        </w:rPr>
      </w:pPr>
      <w:r w:rsidRPr="005E5F6C">
        <w:rPr>
          <w:rFonts w:eastAsia="Calibri"/>
          <w:sz w:val="28"/>
          <w:szCs w:val="28"/>
          <w:lang w:eastAsia="en-US"/>
        </w:rPr>
        <w:t>3</w:t>
      </w:r>
      <w:r w:rsidRPr="005E5F6C">
        <w:rPr>
          <w:rFonts w:eastAsia="Calibri"/>
          <w:b/>
          <w:sz w:val="28"/>
          <w:szCs w:val="28"/>
          <w:lang w:val="ru-RU" w:eastAsia="en-US"/>
        </w:rPr>
        <w:t>.</w:t>
      </w:r>
      <w:r w:rsidRPr="005E5F6C">
        <w:rPr>
          <w:rFonts w:eastAsia="Calibri"/>
          <w:sz w:val="28"/>
          <w:szCs w:val="28"/>
          <w:lang w:val="ru-RU" w:eastAsia="en-US"/>
        </w:rPr>
        <w:t xml:space="preserve">  Бабенко Антон Олегович                  -    депутат </w:t>
      </w:r>
      <w:proofErr w:type="spellStart"/>
      <w:r w:rsidRPr="005E5F6C">
        <w:rPr>
          <w:rFonts w:eastAsia="Calibri"/>
          <w:sz w:val="28"/>
          <w:szCs w:val="28"/>
          <w:lang w:val="ru-RU" w:eastAsia="en-US"/>
        </w:rPr>
        <w:t>міської</w:t>
      </w:r>
      <w:proofErr w:type="spellEnd"/>
      <w:r w:rsidRPr="005E5F6C">
        <w:rPr>
          <w:rFonts w:eastAsia="Calibri"/>
          <w:sz w:val="28"/>
          <w:szCs w:val="28"/>
          <w:lang w:val="ru-RU" w:eastAsia="en-US"/>
        </w:rPr>
        <w:t xml:space="preserve"> </w:t>
      </w:r>
      <w:proofErr w:type="gramStart"/>
      <w:r w:rsidRPr="005E5F6C">
        <w:rPr>
          <w:rFonts w:eastAsia="Calibri"/>
          <w:sz w:val="28"/>
          <w:szCs w:val="28"/>
          <w:lang w:val="ru-RU" w:eastAsia="en-US"/>
        </w:rPr>
        <w:t>ради</w:t>
      </w:r>
      <w:proofErr w:type="gramEnd"/>
      <w:r w:rsidRPr="005E5F6C">
        <w:rPr>
          <w:rFonts w:eastAsia="Calibri"/>
          <w:sz w:val="28"/>
          <w:szCs w:val="28"/>
          <w:lang w:val="ru-RU" w:eastAsia="en-US"/>
        </w:rPr>
        <w:t xml:space="preserve">,  голова </w:t>
      </w:r>
      <w:proofErr w:type="spellStart"/>
      <w:r w:rsidRPr="005E5F6C">
        <w:rPr>
          <w:rFonts w:eastAsia="Calibri"/>
          <w:sz w:val="28"/>
          <w:szCs w:val="28"/>
          <w:lang w:val="ru-RU" w:eastAsia="en-US"/>
        </w:rPr>
        <w:t>постійної</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комісії</w:t>
      </w:r>
      <w:proofErr w:type="spellEnd"/>
      <w:r w:rsidRPr="005E5F6C">
        <w:rPr>
          <w:rFonts w:eastAsia="Calibri"/>
          <w:sz w:val="28"/>
          <w:szCs w:val="28"/>
          <w:lang w:val="ru-RU" w:eastAsia="en-US"/>
        </w:rPr>
        <w:t xml:space="preserve"> з </w:t>
      </w:r>
      <w:proofErr w:type="spellStart"/>
      <w:r w:rsidRPr="005E5F6C">
        <w:rPr>
          <w:rFonts w:eastAsia="Calibri"/>
          <w:sz w:val="28"/>
          <w:szCs w:val="28"/>
          <w:lang w:val="ru-RU" w:eastAsia="en-US"/>
        </w:rPr>
        <w:t>питань</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житлово</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комунального</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господарства</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землекористування</w:t>
      </w:r>
      <w:proofErr w:type="spellEnd"/>
      <w:r w:rsidRPr="005E5F6C">
        <w:rPr>
          <w:rFonts w:eastAsia="Calibri"/>
          <w:sz w:val="28"/>
          <w:szCs w:val="28"/>
          <w:lang w:val="ru-RU" w:eastAsia="en-US"/>
        </w:rPr>
        <w:t xml:space="preserve"> та </w:t>
      </w:r>
      <w:proofErr w:type="spellStart"/>
      <w:r w:rsidRPr="005E5F6C">
        <w:rPr>
          <w:rFonts w:eastAsia="Calibri"/>
          <w:sz w:val="28"/>
          <w:szCs w:val="28"/>
          <w:lang w:val="ru-RU" w:eastAsia="en-US"/>
        </w:rPr>
        <w:t>екології</w:t>
      </w:r>
      <w:proofErr w:type="spellEnd"/>
      <w:r w:rsidRPr="005E5F6C">
        <w:rPr>
          <w:rFonts w:eastAsia="Calibri"/>
          <w:sz w:val="28"/>
          <w:szCs w:val="28"/>
          <w:lang w:val="ru-RU" w:eastAsia="en-US"/>
        </w:rPr>
        <w:t>;</w:t>
      </w:r>
    </w:p>
    <w:p w14:paraId="0765AD3F" w14:textId="77777777" w:rsidR="005E5F6C" w:rsidRPr="005E5F6C" w:rsidRDefault="005E5F6C" w:rsidP="005E5F6C">
      <w:pPr>
        <w:spacing w:after="160" w:line="259" w:lineRule="auto"/>
        <w:ind w:left="4962" w:hanging="4962"/>
        <w:rPr>
          <w:rFonts w:eastAsia="Calibri"/>
          <w:sz w:val="28"/>
          <w:szCs w:val="28"/>
          <w:lang w:eastAsia="en-US"/>
        </w:rPr>
      </w:pPr>
      <w:r w:rsidRPr="005E5F6C">
        <w:rPr>
          <w:rFonts w:eastAsia="Calibri"/>
          <w:sz w:val="28"/>
          <w:szCs w:val="28"/>
          <w:lang w:eastAsia="en-US"/>
        </w:rPr>
        <w:t>4</w:t>
      </w:r>
      <w:r w:rsidRPr="005E5F6C">
        <w:rPr>
          <w:rFonts w:eastAsia="Calibri"/>
          <w:sz w:val="28"/>
          <w:szCs w:val="28"/>
          <w:lang w:val="ru-RU" w:eastAsia="en-US"/>
        </w:rPr>
        <w:t xml:space="preserve">. </w:t>
      </w:r>
      <w:proofErr w:type="spellStart"/>
      <w:r w:rsidRPr="005E5F6C">
        <w:rPr>
          <w:rFonts w:eastAsia="Calibri"/>
          <w:sz w:val="28"/>
          <w:szCs w:val="28"/>
          <w:lang w:val="ru-RU" w:eastAsia="en-US"/>
        </w:rPr>
        <w:t>Балабухін</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Олександр</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Олександрович</w:t>
      </w:r>
      <w:proofErr w:type="spellEnd"/>
      <w:r w:rsidRPr="005E5F6C">
        <w:rPr>
          <w:rFonts w:eastAsia="Calibri"/>
          <w:sz w:val="28"/>
          <w:szCs w:val="28"/>
          <w:lang w:val="ru-RU" w:eastAsia="en-US"/>
        </w:rPr>
        <w:t xml:space="preserve">   - староста  </w:t>
      </w:r>
      <w:proofErr w:type="spellStart"/>
      <w:r w:rsidRPr="005E5F6C">
        <w:rPr>
          <w:rFonts w:eastAsia="Calibri"/>
          <w:sz w:val="28"/>
          <w:szCs w:val="28"/>
          <w:lang w:val="ru-RU" w:eastAsia="en-US"/>
        </w:rPr>
        <w:t>сі</w:t>
      </w:r>
      <w:proofErr w:type="gramStart"/>
      <w:r w:rsidRPr="005E5F6C">
        <w:rPr>
          <w:rFonts w:eastAsia="Calibri"/>
          <w:sz w:val="28"/>
          <w:szCs w:val="28"/>
          <w:lang w:val="ru-RU" w:eastAsia="en-US"/>
        </w:rPr>
        <w:t>л</w:t>
      </w:r>
      <w:proofErr w:type="spellEnd"/>
      <w:proofErr w:type="gramEnd"/>
      <w:r w:rsidRPr="005E5F6C">
        <w:rPr>
          <w:rFonts w:eastAsia="Calibri"/>
          <w:sz w:val="28"/>
          <w:szCs w:val="28"/>
          <w:lang w:val="ru-RU" w:eastAsia="en-US"/>
        </w:rPr>
        <w:t xml:space="preserve"> </w:t>
      </w:r>
      <w:proofErr w:type="spellStart"/>
      <w:r w:rsidRPr="005E5F6C">
        <w:rPr>
          <w:rFonts w:eastAsia="Calibri"/>
          <w:sz w:val="28"/>
          <w:szCs w:val="28"/>
          <w:lang w:val="ru-RU" w:eastAsia="en-US"/>
        </w:rPr>
        <w:t>Дронівка</w:t>
      </w:r>
      <w:proofErr w:type="spellEnd"/>
      <w:r w:rsidRPr="005E5F6C">
        <w:rPr>
          <w:rFonts w:eastAsia="Calibri"/>
          <w:sz w:val="28"/>
          <w:szCs w:val="28"/>
          <w:lang w:val="ru-RU" w:eastAsia="en-US"/>
        </w:rPr>
        <w:t xml:space="preserve"> і </w:t>
      </w:r>
      <w:proofErr w:type="spellStart"/>
      <w:r w:rsidRPr="005E5F6C">
        <w:rPr>
          <w:rFonts w:eastAsia="Calibri"/>
          <w:sz w:val="28"/>
          <w:szCs w:val="28"/>
          <w:lang w:val="ru-RU" w:eastAsia="en-US"/>
        </w:rPr>
        <w:t>Пла</w:t>
      </w:r>
      <w:proofErr w:type="spellEnd"/>
    </w:p>
    <w:p w14:paraId="62B3F0FF" w14:textId="77777777" w:rsidR="005E5F6C" w:rsidRPr="005E5F6C" w:rsidRDefault="005E5F6C" w:rsidP="005E5F6C">
      <w:pPr>
        <w:spacing w:after="160" w:line="259" w:lineRule="auto"/>
        <w:ind w:left="4962" w:hanging="4962"/>
        <w:rPr>
          <w:rFonts w:eastAsia="Calibri"/>
          <w:sz w:val="28"/>
          <w:szCs w:val="28"/>
          <w:lang w:val="ru-RU" w:eastAsia="en-US"/>
        </w:rPr>
      </w:pPr>
      <w:r w:rsidRPr="005E5F6C">
        <w:rPr>
          <w:rFonts w:eastAsia="Calibri"/>
          <w:sz w:val="28"/>
          <w:szCs w:val="28"/>
          <w:lang w:eastAsia="en-US"/>
        </w:rPr>
        <w:t>5</w:t>
      </w:r>
      <w:r w:rsidRPr="005E5F6C">
        <w:rPr>
          <w:rFonts w:eastAsia="Calibri"/>
          <w:sz w:val="28"/>
          <w:szCs w:val="28"/>
          <w:lang w:val="ru-RU" w:eastAsia="en-US"/>
        </w:rPr>
        <w:t xml:space="preserve">. </w:t>
      </w:r>
      <w:proofErr w:type="spellStart"/>
      <w:r w:rsidRPr="005E5F6C">
        <w:rPr>
          <w:rFonts w:eastAsia="Calibri"/>
          <w:sz w:val="28"/>
          <w:szCs w:val="28"/>
          <w:lang w:val="ru-RU" w:eastAsia="en-US"/>
        </w:rPr>
        <w:t>Вороніна</w:t>
      </w:r>
      <w:proofErr w:type="spellEnd"/>
      <w:r w:rsidRPr="005E5F6C">
        <w:rPr>
          <w:rFonts w:eastAsia="Calibri"/>
          <w:sz w:val="28"/>
          <w:szCs w:val="28"/>
          <w:lang w:val="ru-RU" w:eastAsia="en-US"/>
        </w:rPr>
        <w:t xml:space="preserve"> </w:t>
      </w:r>
      <w:proofErr w:type="spellStart"/>
      <w:proofErr w:type="gramStart"/>
      <w:r w:rsidRPr="005E5F6C">
        <w:rPr>
          <w:rFonts w:eastAsia="Calibri"/>
          <w:sz w:val="28"/>
          <w:szCs w:val="28"/>
          <w:lang w:val="ru-RU" w:eastAsia="en-US"/>
        </w:rPr>
        <w:t>Наталія</w:t>
      </w:r>
      <w:proofErr w:type="spellEnd"/>
      <w:proofErr w:type="gramEnd"/>
      <w:r w:rsidRPr="005E5F6C">
        <w:rPr>
          <w:rFonts w:eastAsia="Calibri"/>
          <w:sz w:val="28"/>
          <w:szCs w:val="28"/>
          <w:lang w:val="ru-RU" w:eastAsia="en-US"/>
        </w:rPr>
        <w:t xml:space="preserve"> </w:t>
      </w:r>
      <w:proofErr w:type="spellStart"/>
      <w:r w:rsidRPr="005E5F6C">
        <w:rPr>
          <w:rFonts w:eastAsia="Calibri"/>
          <w:sz w:val="28"/>
          <w:szCs w:val="28"/>
          <w:lang w:val="ru-RU" w:eastAsia="en-US"/>
        </w:rPr>
        <w:t>Василівна</w:t>
      </w:r>
      <w:proofErr w:type="spellEnd"/>
      <w:r w:rsidRPr="005E5F6C">
        <w:rPr>
          <w:rFonts w:eastAsia="Calibri"/>
          <w:sz w:val="28"/>
          <w:szCs w:val="28"/>
          <w:lang w:val="ru-RU" w:eastAsia="en-US"/>
        </w:rPr>
        <w:t xml:space="preserve">                -  начальник </w:t>
      </w:r>
      <w:proofErr w:type="spellStart"/>
      <w:r w:rsidRPr="005E5F6C">
        <w:rPr>
          <w:rFonts w:eastAsia="Calibri"/>
          <w:sz w:val="28"/>
          <w:szCs w:val="28"/>
          <w:lang w:val="ru-RU" w:eastAsia="en-US"/>
        </w:rPr>
        <w:t>відділу</w:t>
      </w:r>
      <w:proofErr w:type="spellEnd"/>
      <w:r w:rsidRPr="005E5F6C">
        <w:rPr>
          <w:rFonts w:eastAsia="Calibri"/>
          <w:sz w:val="28"/>
          <w:szCs w:val="28"/>
          <w:lang w:val="ru-RU" w:eastAsia="en-US"/>
        </w:rPr>
        <w:t xml:space="preserve"> ЖКГ, благоустрою та </w:t>
      </w:r>
      <w:proofErr w:type="spellStart"/>
      <w:r w:rsidRPr="005E5F6C">
        <w:rPr>
          <w:rFonts w:eastAsia="Calibri"/>
          <w:sz w:val="28"/>
          <w:szCs w:val="28"/>
          <w:lang w:val="ru-RU" w:eastAsia="en-US"/>
        </w:rPr>
        <w:t>розвитку</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інфраструктури</w:t>
      </w:r>
      <w:proofErr w:type="spellEnd"/>
      <w:r w:rsidRPr="005E5F6C">
        <w:rPr>
          <w:rFonts w:eastAsia="Calibri"/>
          <w:sz w:val="28"/>
          <w:szCs w:val="28"/>
          <w:lang w:val="ru-RU" w:eastAsia="en-US"/>
        </w:rPr>
        <w:t>;</w:t>
      </w:r>
    </w:p>
    <w:p w14:paraId="2C315FCC" w14:textId="77777777" w:rsidR="005E5F6C" w:rsidRPr="005E5F6C" w:rsidRDefault="005E5F6C" w:rsidP="005E5F6C">
      <w:pPr>
        <w:keepNext/>
        <w:keepLines/>
        <w:tabs>
          <w:tab w:val="left" w:pos="3974"/>
        </w:tabs>
        <w:ind w:left="4962" w:hanging="4962"/>
        <w:outlineLvl w:val="1"/>
        <w:rPr>
          <w:b/>
          <w:bCs/>
          <w:color w:val="4F81BD"/>
          <w:sz w:val="28"/>
          <w:szCs w:val="28"/>
          <w:lang w:val="ru-RU"/>
        </w:rPr>
      </w:pPr>
      <w:r w:rsidRPr="005E5F6C">
        <w:rPr>
          <w:bCs/>
          <w:sz w:val="28"/>
          <w:szCs w:val="28"/>
        </w:rPr>
        <w:t xml:space="preserve">6. </w:t>
      </w:r>
      <w:proofErr w:type="spellStart"/>
      <w:r w:rsidRPr="005E5F6C">
        <w:rPr>
          <w:bCs/>
          <w:sz w:val="28"/>
          <w:szCs w:val="28"/>
        </w:rPr>
        <w:t>Капінус</w:t>
      </w:r>
      <w:proofErr w:type="spellEnd"/>
      <w:r w:rsidRPr="005E5F6C">
        <w:rPr>
          <w:bCs/>
          <w:sz w:val="28"/>
          <w:szCs w:val="28"/>
        </w:rPr>
        <w:t xml:space="preserve"> Наталія </w:t>
      </w:r>
      <w:proofErr w:type="spellStart"/>
      <w:r w:rsidRPr="005E5F6C">
        <w:rPr>
          <w:bCs/>
          <w:sz w:val="28"/>
          <w:szCs w:val="28"/>
        </w:rPr>
        <w:t>Викторівна</w:t>
      </w:r>
      <w:proofErr w:type="spellEnd"/>
      <w:r w:rsidRPr="005E5F6C">
        <w:rPr>
          <w:bCs/>
          <w:sz w:val="28"/>
          <w:szCs w:val="28"/>
        </w:rPr>
        <w:t xml:space="preserve">                - начальник відділу економіки</w:t>
      </w:r>
      <w:r w:rsidRPr="005E5F6C">
        <w:rPr>
          <w:b/>
          <w:bCs/>
          <w:sz w:val="28"/>
          <w:szCs w:val="28"/>
        </w:rPr>
        <w:t xml:space="preserve">, </w:t>
      </w:r>
      <w:r w:rsidRPr="005E5F6C">
        <w:rPr>
          <w:bCs/>
          <w:sz w:val="28"/>
          <w:szCs w:val="28"/>
        </w:rPr>
        <w:t>торгівлі та інвестицій</w:t>
      </w:r>
    </w:p>
    <w:p w14:paraId="7D34E3EE" w14:textId="77777777" w:rsidR="005E5F6C" w:rsidRPr="005E5F6C" w:rsidRDefault="005E5F6C" w:rsidP="005E5F6C">
      <w:pPr>
        <w:spacing w:after="160" w:line="259" w:lineRule="auto"/>
        <w:ind w:left="4962" w:hanging="4962"/>
        <w:rPr>
          <w:rFonts w:eastAsia="Calibri"/>
          <w:sz w:val="28"/>
          <w:szCs w:val="28"/>
          <w:lang w:val="ru-RU" w:eastAsia="en-US"/>
        </w:rPr>
      </w:pPr>
    </w:p>
    <w:p w14:paraId="711924F5" w14:textId="77777777" w:rsidR="005E5F6C" w:rsidRPr="005E5F6C" w:rsidRDefault="005E5F6C" w:rsidP="005E5F6C">
      <w:pPr>
        <w:keepNext/>
        <w:keepLines/>
        <w:tabs>
          <w:tab w:val="left" w:pos="3974"/>
        </w:tabs>
        <w:ind w:left="4962" w:hanging="4962"/>
        <w:outlineLvl w:val="1"/>
        <w:rPr>
          <w:bCs/>
          <w:sz w:val="28"/>
          <w:szCs w:val="28"/>
        </w:rPr>
      </w:pPr>
      <w:r w:rsidRPr="005E5F6C">
        <w:rPr>
          <w:bCs/>
          <w:sz w:val="28"/>
          <w:szCs w:val="28"/>
        </w:rPr>
        <w:t>7</w:t>
      </w:r>
      <w:r w:rsidRPr="005E5F6C">
        <w:rPr>
          <w:bCs/>
          <w:sz w:val="28"/>
          <w:szCs w:val="28"/>
          <w:lang w:val="ru-RU"/>
        </w:rPr>
        <w:t xml:space="preserve">. </w:t>
      </w:r>
      <w:proofErr w:type="spellStart"/>
      <w:r w:rsidRPr="005E5F6C">
        <w:rPr>
          <w:bCs/>
          <w:sz w:val="28"/>
          <w:szCs w:val="28"/>
          <w:lang w:val="ru-RU"/>
        </w:rPr>
        <w:t>Рєзнікова</w:t>
      </w:r>
      <w:proofErr w:type="spellEnd"/>
      <w:r w:rsidRPr="005E5F6C">
        <w:rPr>
          <w:bCs/>
          <w:sz w:val="28"/>
          <w:szCs w:val="28"/>
          <w:lang w:val="ru-RU"/>
        </w:rPr>
        <w:t xml:space="preserve"> </w:t>
      </w:r>
      <w:proofErr w:type="spellStart"/>
      <w:r w:rsidRPr="005E5F6C">
        <w:rPr>
          <w:bCs/>
          <w:sz w:val="28"/>
          <w:szCs w:val="28"/>
          <w:lang w:val="ru-RU"/>
        </w:rPr>
        <w:t>Світлана</w:t>
      </w:r>
      <w:proofErr w:type="spellEnd"/>
      <w:r w:rsidRPr="005E5F6C">
        <w:rPr>
          <w:bCs/>
          <w:sz w:val="28"/>
          <w:szCs w:val="28"/>
          <w:lang w:val="ru-RU"/>
        </w:rPr>
        <w:t xml:space="preserve"> </w:t>
      </w:r>
      <w:proofErr w:type="spellStart"/>
      <w:r w:rsidRPr="005E5F6C">
        <w:rPr>
          <w:bCs/>
          <w:sz w:val="28"/>
          <w:szCs w:val="28"/>
          <w:lang w:val="ru-RU"/>
        </w:rPr>
        <w:t>Миколаівна</w:t>
      </w:r>
      <w:proofErr w:type="spellEnd"/>
      <w:r w:rsidRPr="005E5F6C">
        <w:rPr>
          <w:bCs/>
          <w:sz w:val="28"/>
          <w:szCs w:val="28"/>
          <w:lang w:val="ru-RU"/>
        </w:rPr>
        <w:t xml:space="preserve">          -  начальник </w:t>
      </w:r>
      <w:proofErr w:type="spellStart"/>
      <w:r w:rsidRPr="005E5F6C">
        <w:rPr>
          <w:bCs/>
          <w:sz w:val="28"/>
          <w:szCs w:val="28"/>
          <w:lang w:val="ru-RU"/>
        </w:rPr>
        <w:t>фінансового</w:t>
      </w:r>
      <w:proofErr w:type="spellEnd"/>
      <w:r w:rsidRPr="005E5F6C">
        <w:rPr>
          <w:bCs/>
          <w:sz w:val="28"/>
          <w:szCs w:val="28"/>
          <w:lang w:val="ru-RU"/>
        </w:rPr>
        <w:t xml:space="preserve"> </w:t>
      </w:r>
      <w:r w:rsidRPr="005E5F6C">
        <w:rPr>
          <w:bCs/>
          <w:sz w:val="28"/>
          <w:szCs w:val="28"/>
        </w:rPr>
        <w:t>управління</w:t>
      </w:r>
      <w:proofErr w:type="gramStart"/>
      <w:r w:rsidRPr="005E5F6C">
        <w:rPr>
          <w:bCs/>
          <w:sz w:val="28"/>
          <w:szCs w:val="28"/>
        </w:rPr>
        <w:t xml:space="preserve"> </w:t>
      </w:r>
      <w:proofErr w:type="spellStart"/>
      <w:r w:rsidRPr="005E5F6C">
        <w:rPr>
          <w:bCs/>
          <w:sz w:val="28"/>
          <w:szCs w:val="28"/>
        </w:rPr>
        <w:t>С</w:t>
      </w:r>
      <w:proofErr w:type="gramEnd"/>
      <w:r w:rsidRPr="005E5F6C">
        <w:rPr>
          <w:bCs/>
          <w:sz w:val="28"/>
          <w:szCs w:val="28"/>
        </w:rPr>
        <w:t>іверської</w:t>
      </w:r>
      <w:proofErr w:type="spellEnd"/>
      <w:r w:rsidRPr="005E5F6C">
        <w:rPr>
          <w:bCs/>
          <w:sz w:val="28"/>
          <w:szCs w:val="28"/>
        </w:rPr>
        <w:t xml:space="preserve"> міської ради </w:t>
      </w:r>
    </w:p>
    <w:p w14:paraId="6CABC2D0" w14:textId="77777777" w:rsidR="005E5F6C" w:rsidRPr="005E5F6C" w:rsidRDefault="005E5F6C" w:rsidP="005E5F6C">
      <w:pPr>
        <w:spacing w:after="160" w:line="259" w:lineRule="auto"/>
        <w:ind w:left="4962" w:hanging="4962"/>
        <w:rPr>
          <w:rFonts w:eastAsia="Calibri"/>
          <w:sz w:val="28"/>
          <w:szCs w:val="28"/>
          <w:lang w:val="ru-RU" w:eastAsia="en-US"/>
        </w:rPr>
      </w:pPr>
      <w:r w:rsidRPr="005E5F6C">
        <w:rPr>
          <w:rFonts w:eastAsia="Calibri"/>
          <w:sz w:val="28"/>
          <w:szCs w:val="28"/>
          <w:lang w:eastAsia="en-US"/>
        </w:rPr>
        <w:t>8</w:t>
      </w:r>
      <w:r w:rsidRPr="005E5F6C">
        <w:rPr>
          <w:rFonts w:eastAsia="Calibri"/>
          <w:sz w:val="28"/>
          <w:szCs w:val="28"/>
          <w:lang w:val="ru-RU" w:eastAsia="en-US"/>
        </w:rPr>
        <w:t xml:space="preserve">. </w:t>
      </w:r>
      <w:proofErr w:type="spellStart"/>
      <w:r w:rsidRPr="005E5F6C">
        <w:rPr>
          <w:rFonts w:eastAsia="Calibri"/>
          <w:sz w:val="28"/>
          <w:szCs w:val="28"/>
          <w:lang w:val="ru-RU" w:eastAsia="en-US"/>
        </w:rPr>
        <w:t>Різник</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Ніна</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Вікторівна</w:t>
      </w:r>
      <w:proofErr w:type="spellEnd"/>
      <w:r w:rsidRPr="005E5F6C">
        <w:rPr>
          <w:rFonts w:eastAsia="Calibri"/>
          <w:sz w:val="28"/>
          <w:szCs w:val="28"/>
          <w:lang w:val="ru-RU" w:eastAsia="en-US"/>
        </w:rPr>
        <w:t xml:space="preserve">                          - староста </w:t>
      </w:r>
      <w:proofErr w:type="spellStart"/>
      <w:r w:rsidRPr="005E5F6C">
        <w:rPr>
          <w:rFonts w:eastAsia="Calibri"/>
          <w:sz w:val="28"/>
          <w:szCs w:val="28"/>
          <w:lang w:val="ru-RU" w:eastAsia="en-US"/>
        </w:rPr>
        <w:t>сіл</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Різниківка</w:t>
      </w:r>
      <w:proofErr w:type="spellEnd"/>
      <w:r w:rsidRPr="005E5F6C">
        <w:rPr>
          <w:rFonts w:eastAsia="Calibri"/>
          <w:sz w:val="28"/>
          <w:szCs w:val="28"/>
          <w:lang w:val="ru-RU" w:eastAsia="en-US"/>
        </w:rPr>
        <w:t xml:space="preserve"> і Свято-</w:t>
      </w:r>
      <w:proofErr w:type="spellStart"/>
      <w:r w:rsidRPr="005E5F6C">
        <w:rPr>
          <w:rFonts w:eastAsia="Calibri"/>
          <w:sz w:val="28"/>
          <w:szCs w:val="28"/>
          <w:lang w:val="ru-RU" w:eastAsia="en-US"/>
        </w:rPr>
        <w:t>Покровське</w:t>
      </w:r>
      <w:proofErr w:type="spellEnd"/>
    </w:p>
    <w:p w14:paraId="145D907D" w14:textId="77777777" w:rsidR="005E5F6C" w:rsidRPr="005E5F6C" w:rsidRDefault="005E5F6C" w:rsidP="005E5F6C">
      <w:pPr>
        <w:spacing w:after="160" w:line="259" w:lineRule="auto"/>
        <w:ind w:left="4820" w:hanging="4820"/>
        <w:rPr>
          <w:rFonts w:eastAsia="Calibri"/>
          <w:sz w:val="28"/>
          <w:szCs w:val="28"/>
          <w:lang w:val="ru-RU" w:eastAsia="en-US"/>
        </w:rPr>
      </w:pPr>
      <w:r w:rsidRPr="005E5F6C">
        <w:rPr>
          <w:rFonts w:eastAsia="Calibri"/>
          <w:sz w:val="28"/>
          <w:szCs w:val="28"/>
          <w:lang w:eastAsia="en-US"/>
        </w:rPr>
        <w:t>9</w:t>
      </w:r>
      <w:r w:rsidRPr="005E5F6C">
        <w:rPr>
          <w:rFonts w:eastAsia="Calibri"/>
          <w:sz w:val="28"/>
          <w:szCs w:val="28"/>
          <w:lang w:val="ru-RU" w:eastAsia="en-US"/>
        </w:rPr>
        <w:t xml:space="preserve">. Стешенко </w:t>
      </w:r>
      <w:proofErr w:type="spellStart"/>
      <w:r w:rsidRPr="005E5F6C">
        <w:rPr>
          <w:rFonts w:eastAsia="Calibri"/>
          <w:sz w:val="28"/>
          <w:szCs w:val="28"/>
          <w:lang w:val="ru-RU" w:eastAsia="en-US"/>
        </w:rPr>
        <w:t>Інна</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Михайлівна</w:t>
      </w:r>
      <w:proofErr w:type="spellEnd"/>
      <w:r w:rsidRPr="005E5F6C">
        <w:rPr>
          <w:rFonts w:eastAsia="Calibri"/>
          <w:sz w:val="28"/>
          <w:szCs w:val="28"/>
          <w:lang w:val="ru-RU" w:eastAsia="en-US"/>
        </w:rPr>
        <w:t xml:space="preserve">                - староста </w:t>
      </w:r>
      <w:proofErr w:type="spellStart"/>
      <w:r w:rsidRPr="005E5F6C">
        <w:rPr>
          <w:rFonts w:eastAsia="Calibri"/>
          <w:sz w:val="28"/>
          <w:szCs w:val="28"/>
          <w:lang w:val="ru-RU" w:eastAsia="en-US"/>
        </w:rPr>
        <w:t>сіл</w:t>
      </w:r>
      <w:proofErr w:type="spellEnd"/>
      <w:r w:rsidRPr="005E5F6C">
        <w:rPr>
          <w:rFonts w:eastAsia="Calibri"/>
          <w:sz w:val="28"/>
          <w:szCs w:val="28"/>
          <w:lang w:val="ru-RU" w:eastAsia="en-US"/>
        </w:rPr>
        <w:t xml:space="preserve"> Серебрянка і </w:t>
      </w:r>
      <w:proofErr w:type="spellStart"/>
      <w:r w:rsidRPr="005E5F6C">
        <w:rPr>
          <w:rFonts w:eastAsia="Calibri"/>
          <w:sz w:val="28"/>
          <w:szCs w:val="28"/>
          <w:lang w:val="ru-RU" w:eastAsia="en-US"/>
        </w:rPr>
        <w:t>Григорівка</w:t>
      </w:r>
      <w:proofErr w:type="spellEnd"/>
    </w:p>
    <w:p w14:paraId="647CC6AD" w14:textId="77777777" w:rsidR="005E5F6C" w:rsidRPr="005E5F6C" w:rsidRDefault="005E5F6C" w:rsidP="005E5F6C">
      <w:pPr>
        <w:spacing w:after="160" w:line="259" w:lineRule="auto"/>
        <w:rPr>
          <w:rFonts w:eastAsia="Calibri"/>
          <w:sz w:val="28"/>
          <w:szCs w:val="28"/>
          <w:lang w:eastAsia="en-US"/>
        </w:rPr>
      </w:pPr>
    </w:p>
    <w:p w14:paraId="21DECEB0" w14:textId="77777777" w:rsidR="005E5F6C" w:rsidRPr="005E5F6C" w:rsidRDefault="005E5F6C" w:rsidP="005E5F6C">
      <w:pPr>
        <w:spacing w:after="160" w:line="259" w:lineRule="auto"/>
        <w:rPr>
          <w:rFonts w:eastAsia="Calibri"/>
          <w:sz w:val="28"/>
          <w:szCs w:val="28"/>
          <w:lang w:eastAsia="en-US"/>
        </w:rPr>
      </w:pPr>
    </w:p>
    <w:p w14:paraId="7BAC08BB" w14:textId="77777777" w:rsidR="005E5F6C" w:rsidRPr="005E5F6C" w:rsidRDefault="005E5F6C" w:rsidP="005E5F6C">
      <w:pPr>
        <w:spacing w:after="160" w:line="259" w:lineRule="auto"/>
        <w:rPr>
          <w:rFonts w:eastAsia="Calibri"/>
          <w:sz w:val="28"/>
          <w:szCs w:val="28"/>
          <w:lang w:eastAsia="en-US"/>
        </w:rPr>
      </w:pPr>
    </w:p>
    <w:p w14:paraId="11D7E320" w14:textId="77777777" w:rsidR="005E5F6C" w:rsidRPr="005E5F6C" w:rsidRDefault="005E5F6C" w:rsidP="005E5F6C">
      <w:pPr>
        <w:spacing w:after="160" w:line="259" w:lineRule="auto"/>
        <w:rPr>
          <w:rFonts w:eastAsia="Calibri"/>
          <w:sz w:val="28"/>
          <w:szCs w:val="28"/>
          <w:lang w:val="ru-RU" w:eastAsia="en-US"/>
        </w:rPr>
      </w:pPr>
      <w:proofErr w:type="spellStart"/>
      <w:r w:rsidRPr="005E5F6C">
        <w:rPr>
          <w:rFonts w:eastAsia="Calibri"/>
          <w:sz w:val="28"/>
          <w:szCs w:val="28"/>
          <w:lang w:val="ru-RU" w:eastAsia="en-US"/>
        </w:rPr>
        <w:t>Секретар</w:t>
      </w:r>
      <w:proofErr w:type="spellEnd"/>
      <w:r w:rsidRPr="005E5F6C">
        <w:rPr>
          <w:rFonts w:eastAsia="Calibri"/>
          <w:sz w:val="28"/>
          <w:szCs w:val="28"/>
          <w:lang w:val="ru-RU" w:eastAsia="en-US"/>
        </w:rPr>
        <w:t xml:space="preserve"> </w:t>
      </w:r>
      <w:proofErr w:type="spellStart"/>
      <w:r w:rsidRPr="005E5F6C">
        <w:rPr>
          <w:rFonts w:eastAsia="Calibri"/>
          <w:sz w:val="28"/>
          <w:szCs w:val="28"/>
          <w:lang w:val="ru-RU" w:eastAsia="en-US"/>
        </w:rPr>
        <w:t>міської</w:t>
      </w:r>
      <w:proofErr w:type="spellEnd"/>
      <w:r w:rsidRPr="005E5F6C">
        <w:rPr>
          <w:rFonts w:eastAsia="Calibri"/>
          <w:sz w:val="28"/>
          <w:szCs w:val="28"/>
          <w:lang w:val="ru-RU" w:eastAsia="en-US"/>
        </w:rPr>
        <w:t xml:space="preserve"> ради</w:t>
      </w:r>
      <w:r w:rsidRPr="005E5F6C">
        <w:rPr>
          <w:rFonts w:eastAsia="Calibri"/>
          <w:sz w:val="28"/>
          <w:szCs w:val="28"/>
          <w:lang w:val="ru-RU" w:eastAsia="en-US"/>
        </w:rPr>
        <w:tab/>
      </w:r>
      <w:r w:rsidRPr="005E5F6C">
        <w:rPr>
          <w:rFonts w:eastAsia="Calibri"/>
          <w:sz w:val="28"/>
          <w:szCs w:val="28"/>
          <w:lang w:val="ru-RU" w:eastAsia="en-US"/>
        </w:rPr>
        <w:tab/>
      </w:r>
      <w:r w:rsidRPr="005E5F6C">
        <w:rPr>
          <w:rFonts w:eastAsia="Calibri"/>
          <w:sz w:val="28"/>
          <w:szCs w:val="28"/>
          <w:lang w:val="ru-RU" w:eastAsia="en-US"/>
        </w:rPr>
        <w:tab/>
      </w:r>
      <w:r w:rsidRPr="005E5F6C">
        <w:rPr>
          <w:rFonts w:eastAsia="Calibri"/>
          <w:sz w:val="28"/>
          <w:szCs w:val="28"/>
          <w:lang w:val="ru-RU" w:eastAsia="en-US"/>
        </w:rPr>
        <w:tab/>
      </w:r>
      <w:r w:rsidRPr="005E5F6C">
        <w:rPr>
          <w:rFonts w:eastAsia="Calibri"/>
          <w:sz w:val="28"/>
          <w:szCs w:val="28"/>
          <w:lang w:val="ru-RU" w:eastAsia="en-US"/>
        </w:rPr>
        <w:tab/>
      </w:r>
      <w:r w:rsidRPr="005E5F6C">
        <w:rPr>
          <w:rFonts w:eastAsia="Calibri"/>
          <w:sz w:val="28"/>
          <w:szCs w:val="28"/>
          <w:lang w:val="ru-RU" w:eastAsia="en-US"/>
        </w:rPr>
        <w:tab/>
      </w:r>
      <w:r w:rsidRPr="005E5F6C">
        <w:rPr>
          <w:rFonts w:eastAsia="Calibri"/>
          <w:sz w:val="28"/>
          <w:szCs w:val="28"/>
          <w:lang w:val="ru-RU" w:eastAsia="en-US"/>
        </w:rPr>
        <w:tab/>
        <w:t>Т.В. Волошина</w:t>
      </w:r>
    </w:p>
    <w:p w14:paraId="2230F966" w14:textId="77777777" w:rsidR="005E5F6C" w:rsidRPr="005E5F6C" w:rsidRDefault="005E5F6C" w:rsidP="005E5F6C">
      <w:pPr>
        <w:spacing w:after="160" w:line="259" w:lineRule="auto"/>
        <w:rPr>
          <w:rFonts w:eastAsia="Calibri"/>
          <w:sz w:val="28"/>
          <w:szCs w:val="28"/>
          <w:lang w:val="ru-RU" w:eastAsia="en-US"/>
        </w:rPr>
      </w:pPr>
    </w:p>
    <w:p w14:paraId="4BDC8F6D" w14:textId="77777777" w:rsidR="005E5F6C" w:rsidRPr="005E5F6C" w:rsidRDefault="005E5F6C" w:rsidP="005E5F6C">
      <w:pPr>
        <w:spacing w:after="160" w:line="259" w:lineRule="auto"/>
        <w:rPr>
          <w:rFonts w:eastAsia="Calibri"/>
          <w:sz w:val="28"/>
          <w:szCs w:val="28"/>
          <w:lang w:val="ru-RU" w:eastAsia="en-US"/>
        </w:rPr>
      </w:pPr>
    </w:p>
    <w:p w14:paraId="67772C7A" w14:textId="77777777" w:rsidR="005E5F6C" w:rsidRPr="005E5F6C" w:rsidRDefault="005E5F6C" w:rsidP="005E5F6C">
      <w:pPr>
        <w:spacing w:after="160" w:line="259" w:lineRule="auto"/>
        <w:rPr>
          <w:rFonts w:eastAsia="Calibri"/>
          <w:sz w:val="28"/>
          <w:szCs w:val="28"/>
          <w:lang w:val="ru-RU" w:eastAsia="en-US"/>
        </w:rPr>
      </w:pPr>
    </w:p>
    <w:p w14:paraId="61F22307" w14:textId="77777777" w:rsidR="005E5F6C" w:rsidRPr="005E5F6C" w:rsidRDefault="005E5F6C" w:rsidP="005E5F6C">
      <w:pPr>
        <w:spacing w:after="160" w:line="259" w:lineRule="auto"/>
        <w:rPr>
          <w:rFonts w:eastAsia="Calibri"/>
          <w:sz w:val="28"/>
          <w:szCs w:val="28"/>
          <w:lang w:val="ru-RU" w:eastAsia="en-US"/>
        </w:rPr>
      </w:pPr>
    </w:p>
    <w:p w14:paraId="2136B42A" w14:textId="77777777" w:rsidR="005E5F6C" w:rsidRPr="005E5F6C" w:rsidRDefault="005E5F6C" w:rsidP="005E5F6C">
      <w:pPr>
        <w:spacing w:after="160" w:line="259" w:lineRule="auto"/>
        <w:rPr>
          <w:rFonts w:eastAsia="Calibri"/>
          <w:sz w:val="28"/>
          <w:szCs w:val="28"/>
          <w:lang w:val="ru-RU" w:eastAsia="en-US"/>
        </w:rPr>
      </w:pPr>
    </w:p>
    <w:p w14:paraId="4AAA62F5" w14:textId="29ED22AF" w:rsidR="005E5F6C" w:rsidRDefault="005E5F6C" w:rsidP="005E5F6C">
      <w:pPr>
        <w:spacing w:after="160" w:line="259" w:lineRule="auto"/>
        <w:rPr>
          <w:rFonts w:ascii="Calibri" w:eastAsia="Calibri" w:hAnsi="Calibri"/>
          <w:sz w:val="28"/>
          <w:szCs w:val="28"/>
          <w:lang w:val="ru-RU" w:eastAsia="en-US"/>
        </w:rPr>
      </w:pPr>
    </w:p>
    <w:p w14:paraId="0958501F" w14:textId="1C065FC0" w:rsidR="005E5F6C" w:rsidRDefault="005E5F6C" w:rsidP="005E5F6C">
      <w:pPr>
        <w:spacing w:after="160" w:line="259" w:lineRule="auto"/>
        <w:rPr>
          <w:rFonts w:ascii="Calibri" w:eastAsia="Calibri" w:hAnsi="Calibri"/>
          <w:sz w:val="28"/>
          <w:szCs w:val="28"/>
          <w:lang w:val="ru-RU" w:eastAsia="en-US"/>
        </w:rPr>
      </w:pPr>
    </w:p>
    <w:p w14:paraId="3B93FBDA" w14:textId="3731AF64" w:rsidR="005E5F6C" w:rsidRDefault="005E5F6C" w:rsidP="005E5F6C">
      <w:pPr>
        <w:spacing w:after="160" w:line="259" w:lineRule="auto"/>
        <w:rPr>
          <w:rFonts w:ascii="Calibri" w:eastAsia="Calibri" w:hAnsi="Calibri"/>
          <w:sz w:val="28"/>
          <w:szCs w:val="28"/>
          <w:lang w:val="ru-RU" w:eastAsia="en-US"/>
        </w:rPr>
      </w:pPr>
    </w:p>
    <w:p w14:paraId="082256F7" w14:textId="286EE7B9" w:rsidR="005E5F6C" w:rsidRDefault="005E5F6C" w:rsidP="005E5F6C">
      <w:pPr>
        <w:spacing w:after="160" w:line="259" w:lineRule="auto"/>
        <w:rPr>
          <w:rFonts w:ascii="Calibri" w:eastAsia="Calibri" w:hAnsi="Calibri"/>
          <w:sz w:val="28"/>
          <w:szCs w:val="28"/>
          <w:lang w:val="ru-RU" w:eastAsia="en-US"/>
        </w:rPr>
      </w:pPr>
    </w:p>
    <w:p w14:paraId="41BC5B34" w14:textId="7203C02A" w:rsidR="005E5F6C" w:rsidRDefault="005E5F6C" w:rsidP="005E5F6C">
      <w:pPr>
        <w:spacing w:after="160" w:line="259" w:lineRule="auto"/>
        <w:rPr>
          <w:rFonts w:ascii="Calibri" w:eastAsia="Calibri" w:hAnsi="Calibri"/>
          <w:sz w:val="28"/>
          <w:szCs w:val="28"/>
          <w:lang w:val="ru-RU" w:eastAsia="en-US"/>
        </w:rPr>
      </w:pPr>
    </w:p>
    <w:p w14:paraId="14F00924" w14:textId="579B638C" w:rsidR="005E5F6C" w:rsidRDefault="005E5F6C" w:rsidP="005E5F6C">
      <w:pPr>
        <w:spacing w:after="160" w:line="259" w:lineRule="auto"/>
        <w:rPr>
          <w:rFonts w:ascii="Calibri" w:eastAsia="Calibri" w:hAnsi="Calibri"/>
          <w:sz w:val="28"/>
          <w:szCs w:val="28"/>
          <w:lang w:val="ru-RU" w:eastAsia="en-US"/>
        </w:rPr>
      </w:pPr>
    </w:p>
    <w:p w14:paraId="7F46D7E8" w14:textId="5BD5EE9E" w:rsidR="005E5F6C" w:rsidRDefault="005E5F6C" w:rsidP="005E5F6C">
      <w:pPr>
        <w:spacing w:after="160" w:line="259" w:lineRule="auto"/>
        <w:rPr>
          <w:rFonts w:ascii="Calibri" w:eastAsia="Calibri" w:hAnsi="Calibri"/>
          <w:sz w:val="28"/>
          <w:szCs w:val="28"/>
          <w:lang w:val="ru-RU" w:eastAsia="en-US"/>
        </w:rPr>
      </w:pPr>
    </w:p>
    <w:p w14:paraId="39300FAC" w14:textId="03D5FF06" w:rsidR="005E5F6C" w:rsidRDefault="005E5F6C" w:rsidP="005E5F6C">
      <w:pPr>
        <w:spacing w:after="160" w:line="259" w:lineRule="auto"/>
        <w:rPr>
          <w:rFonts w:ascii="Calibri" w:eastAsia="Calibri" w:hAnsi="Calibri"/>
          <w:sz w:val="28"/>
          <w:szCs w:val="28"/>
          <w:lang w:val="ru-RU" w:eastAsia="en-US"/>
        </w:rPr>
      </w:pPr>
    </w:p>
    <w:p w14:paraId="43A52BDF" w14:textId="3290E7AC" w:rsidR="005E5F6C" w:rsidRDefault="005E5F6C" w:rsidP="005E5F6C">
      <w:pPr>
        <w:spacing w:after="160" w:line="259" w:lineRule="auto"/>
        <w:rPr>
          <w:rFonts w:ascii="Calibri" w:eastAsia="Calibri" w:hAnsi="Calibri"/>
          <w:sz w:val="28"/>
          <w:szCs w:val="28"/>
          <w:lang w:val="ru-RU" w:eastAsia="en-US"/>
        </w:rPr>
      </w:pPr>
    </w:p>
    <w:p w14:paraId="7C148D45" w14:textId="3B7C7D76" w:rsidR="005E5F6C" w:rsidRDefault="005E5F6C" w:rsidP="005E5F6C">
      <w:pPr>
        <w:spacing w:after="160" w:line="259" w:lineRule="auto"/>
        <w:rPr>
          <w:rFonts w:ascii="Calibri" w:eastAsia="Calibri" w:hAnsi="Calibri"/>
          <w:sz w:val="28"/>
          <w:szCs w:val="28"/>
          <w:lang w:val="ru-RU" w:eastAsia="en-US"/>
        </w:rPr>
      </w:pPr>
    </w:p>
    <w:p w14:paraId="31E5F933" w14:textId="5E95F17E" w:rsidR="005E5F6C" w:rsidRDefault="005E5F6C" w:rsidP="005E5F6C">
      <w:pPr>
        <w:spacing w:after="160" w:line="259" w:lineRule="auto"/>
        <w:rPr>
          <w:rFonts w:ascii="Calibri" w:eastAsia="Calibri" w:hAnsi="Calibri"/>
          <w:sz w:val="28"/>
          <w:szCs w:val="28"/>
          <w:lang w:val="ru-RU" w:eastAsia="en-US"/>
        </w:rPr>
      </w:pPr>
    </w:p>
    <w:p w14:paraId="395E520E" w14:textId="727EB069" w:rsidR="005E5F6C" w:rsidRDefault="005E5F6C" w:rsidP="005E5F6C">
      <w:pPr>
        <w:spacing w:after="160" w:line="259" w:lineRule="auto"/>
        <w:rPr>
          <w:rFonts w:ascii="Calibri" w:eastAsia="Calibri" w:hAnsi="Calibri"/>
          <w:sz w:val="28"/>
          <w:szCs w:val="28"/>
          <w:lang w:val="ru-RU" w:eastAsia="en-US"/>
        </w:rPr>
      </w:pPr>
    </w:p>
    <w:p w14:paraId="0142975F" w14:textId="72B5C84A" w:rsidR="005E5F6C" w:rsidRDefault="005E5F6C" w:rsidP="005E5F6C">
      <w:pPr>
        <w:spacing w:after="160" w:line="259" w:lineRule="auto"/>
        <w:rPr>
          <w:rFonts w:ascii="Calibri" w:eastAsia="Calibri" w:hAnsi="Calibri"/>
          <w:sz w:val="28"/>
          <w:szCs w:val="28"/>
          <w:lang w:val="ru-RU" w:eastAsia="en-US"/>
        </w:rPr>
      </w:pPr>
    </w:p>
    <w:p w14:paraId="42D1A23D" w14:textId="7F49DDFD" w:rsidR="005E5F6C" w:rsidRDefault="005E5F6C" w:rsidP="005E5F6C">
      <w:pPr>
        <w:spacing w:after="160" w:line="259" w:lineRule="auto"/>
        <w:rPr>
          <w:rFonts w:ascii="Calibri" w:eastAsia="Calibri" w:hAnsi="Calibri"/>
          <w:sz w:val="28"/>
          <w:szCs w:val="28"/>
          <w:lang w:val="ru-RU" w:eastAsia="en-US"/>
        </w:rPr>
      </w:pPr>
    </w:p>
    <w:p w14:paraId="133D4391" w14:textId="77777777" w:rsidR="005E5F6C" w:rsidRPr="005E5F6C" w:rsidRDefault="005E5F6C" w:rsidP="005E5F6C">
      <w:pPr>
        <w:spacing w:after="160" w:line="259" w:lineRule="auto"/>
        <w:rPr>
          <w:rFonts w:ascii="Calibri" w:eastAsia="Calibri" w:hAnsi="Calibri"/>
          <w:sz w:val="28"/>
          <w:szCs w:val="28"/>
          <w:lang w:val="ru-RU" w:eastAsia="en-US"/>
        </w:rPr>
      </w:pPr>
    </w:p>
    <w:p w14:paraId="05A33796" w14:textId="77777777" w:rsidR="005E5F6C" w:rsidRPr="005E5F6C" w:rsidRDefault="005E5F6C" w:rsidP="005E5F6C">
      <w:pPr>
        <w:spacing w:after="160" w:line="259" w:lineRule="auto"/>
        <w:rPr>
          <w:rFonts w:eastAsia="Calibri"/>
          <w:sz w:val="28"/>
          <w:szCs w:val="28"/>
          <w:lang w:val="ru-RU" w:eastAsia="en-US"/>
        </w:rPr>
      </w:pPr>
    </w:p>
    <w:p w14:paraId="61981C27" w14:textId="77777777" w:rsidR="005E5F6C" w:rsidRPr="005E5F6C" w:rsidRDefault="005E5F6C" w:rsidP="005E5F6C">
      <w:pPr>
        <w:suppressAutoHyphens/>
        <w:rPr>
          <w:sz w:val="28"/>
          <w:szCs w:val="28"/>
          <w:lang w:eastAsia="ar-SA"/>
        </w:rPr>
      </w:pPr>
      <w:bookmarkStart w:id="44" w:name="_Hlk31123566"/>
      <w:r w:rsidRPr="005E5F6C">
        <w:rPr>
          <w:sz w:val="28"/>
          <w:szCs w:val="28"/>
          <w:lang w:eastAsia="ar-SA"/>
        </w:rPr>
        <w:t xml:space="preserve">Про преміювання </w:t>
      </w:r>
    </w:p>
    <w:p w14:paraId="237CF9E2" w14:textId="77777777" w:rsidR="005E5F6C" w:rsidRPr="005E5F6C" w:rsidRDefault="005E5F6C" w:rsidP="005E5F6C">
      <w:pPr>
        <w:tabs>
          <w:tab w:val="left" w:pos="1035"/>
        </w:tabs>
        <w:suppressAutoHyphens/>
        <w:rPr>
          <w:sz w:val="28"/>
          <w:szCs w:val="28"/>
          <w:lang w:eastAsia="ar-SA"/>
        </w:rPr>
      </w:pPr>
      <w:r w:rsidRPr="005E5F6C">
        <w:rPr>
          <w:sz w:val="28"/>
          <w:szCs w:val="28"/>
          <w:lang w:eastAsia="ar-SA"/>
        </w:rPr>
        <w:tab/>
      </w:r>
    </w:p>
    <w:p w14:paraId="0C8B144B" w14:textId="77777777" w:rsidR="005E5F6C" w:rsidRPr="005E5F6C" w:rsidRDefault="005E5F6C" w:rsidP="005E5F6C">
      <w:pPr>
        <w:suppressAutoHyphens/>
        <w:jc w:val="both"/>
        <w:rPr>
          <w:sz w:val="28"/>
          <w:szCs w:val="28"/>
          <w:lang w:eastAsia="ar-SA"/>
        </w:rPr>
      </w:pPr>
      <w:r w:rsidRPr="005E5F6C">
        <w:rPr>
          <w:sz w:val="28"/>
          <w:szCs w:val="28"/>
          <w:lang w:eastAsia="ar-SA"/>
        </w:rPr>
        <w:t xml:space="preserve">          З метою стимулювання праці, згідно Положення про умови оплати праці працівників міської ради та її виконавчого комітету, затвердженого рішенням міської ради від 23.02.2018 №7/12-173, Положення про преміювання працівників Сіверської міської ради та її виконавчого комітету, затвердженого рішенням міської ради від 23.02.2018 №7/12-174, відповідно до пункту 6 Постанови Кабінету Міністрів України від 09.03.2006  №268 «Про упорядкування структури та умов оплати праці працівників апарату органів виконавчої влади, органів прокуратури, судів та інших органів», керуючись статтею 25 Закону України «Про місцеве самоврядування в Україні», міська рада</w:t>
      </w:r>
    </w:p>
    <w:p w14:paraId="4E9635C5" w14:textId="77777777" w:rsidR="005E5F6C" w:rsidRPr="005E5F6C" w:rsidRDefault="005E5F6C" w:rsidP="005E5F6C">
      <w:pPr>
        <w:tabs>
          <w:tab w:val="left" w:pos="1935"/>
        </w:tabs>
        <w:suppressAutoHyphens/>
        <w:jc w:val="both"/>
        <w:rPr>
          <w:sz w:val="28"/>
          <w:szCs w:val="28"/>
          <w:lang w:eastAsia="ar-SA"/>
        </w:rPr>
      </w:pPr>
      <w:r w:rsidRPr="005E5F6C">
        <w:rPr>
          <w:sz w:val="28"/>
          <w:szCs w:val="28"/>
          <w:lang w:eastAsia="ar-SA"/>
        </w:rPr>
        <w:tab/>
      </w:r>
    </w:p>
    <w:p w14:paraId="7399AD11" w14:textId="77777777" w:rsidR="005E5F6C" w:rsidRPr="005E5F6C" w:rsidRDefault="005E5F6C" w:rsidP="005E5F6C">
      <w:pPr>
        <w:suppressAutoHyphens/>
        <w:jc w:val="both"/>
        <w:rPr>
          <w:sz w:val="28"/>
          <w:szCs w:val="28"/>
          <w:lang w:eastAsia="ar-SA"/>
        </w:rPr>
      </w:pPr>
      <w:r w:rsidRPr="005E5F6C">
        <w:rPr>
          <w:sz w:val="28"/>
          <w:szCs w:val="28"/>
          <w:lang w:eastAsia="ar-SA"/>
        </w:rPr>
        <w:t>ВИРІШИЛА:</w:t>
      </w:r>
    </w:p>
    <w:p w14:paraId="69915198" w14:textId="77777777" w:rsidR="005E5F6C" w:rsidRPr="005E5F6C" w:rsidRDefault="005E5F6C" w:rsidP="005E5F6C">
      <w:pPr>
        <w:suppressAutoHyphens/>
        <w:jc w:val="both"/>
        <w:rPr>
          <w:sz w:val="28"/>
          <w:szCs w:val="28"/>
          <w:lang w:eastAsia="ar-SA"/>
        </w:rPr>
      </w:pPr>
    </w:p>
    <w:p w14:paraId="06F42E22" w14:textId="77777777" w:rsidR="005E5F6C" w:rsidRPr="005E5F6C" w:rsidRDefault="005E5F6C" w:rsidP="005E5F6C">
      <w:pPr>
        <w:suppressAutoHyphens/>
        <w:ind w:firstLine="708"/>
        <w:jc w:val="both"/>
        <w:rPr>
          <w:sz w:val="28"/>
          <w:szCs w:val="28"/>
          <w:lang w:eastAsia="ar-SA"/>
        </w:rPr>
      </w:pPr>
      <w:r w:rsidRPr="005E5F6C">
        <w:rPr>
          <w:sz w:val="28"/>
          <w:szCs w:val="28"/>
          <w:lang w:eastAsia="ar-SA"/>
        </w:rPr>
        <w:t xml:space="preserve">1. Преміювати міського голову </w:t>
      </w:r>
      <w:bookmarkStart w:id="45" w:name="_Hlk59451413"/>
      <w:r w:rsidRPr="005E5F6C">
        <w:rPr>
          <w:sz w:val="28"/>
          <w:szCs w:val="28"/>
          <w:lang w:eastAsia="ar-SA"/>
        </w:rPr>
        <w:t xml:space="preserve">Черняєва Андрія Олександровича </w:t>
      </w:r>
      <w:bookmarkEnd w:id="45"/>
      <w:r w:rsidRPr="005E5F6C">
        <w:rPr>
          <w:sz w:val="28"/>
          <w:szCs w:val="28"/>
          <w:lang w:eastAsia="ar-SA"/>
        </w:rPr>
        <w:t>за результатами роботи і фактично відпрацьований час:</w:t>
      </w:r>
    </w:p>
    <w:p w14:paraId="609A6FC5" w14:textId="77777777" w:rsidR="005E5F6C" w:rsidRPr="005E5F6C" w:rsidRDefault="005E5F6C" w:rsidP="005E5F6C">
      <w:pPr>
        <w:tabs>
          <w:tab w:val="left" w:pos="3750"/>
        </w:tabs>
        <w:suppressAutoHyphens/>
        <w:jc w:val="both"/>
        <w:rPr>
          <w:sz w:val="28"/>
          <w:szCs w:val="28"/>
          <w:lang w:val="ru-RU" w:eastAsia="ar-SA"/>
        </w:rPr>
      </w:pPr>
      <w:r w:rsidRPr="005E5F6C">
        <w:rPr>
          <w:sz w:val="28"/>
          <w:szCs w:val="28"/>
          <w:lang w:eastAsia="ar-SA"/>
        </w:rPr>
        <w:tab/>
      </w:r>
    </w:p>
    <w:p w14:paraId="1FBEB2DB" w14:textId="77777777" w:rsidR="005E5F6C" w:rsidRPr="005E5F6C" w:rsidRDefault="005E5F6C" w:rsidP="005E5F6C">
      <w:pPr>
        <w:suppressAutoHyphens/>
        <w:ind w:firstLine="708"/>
        <w:jc w:val="both"/>
        <w:rPr>
          <w:sz w:val="28"/>
          <w:szCs w:val="28"/>
          <w:lang w:eastAsia="ar-SA"/>
        </w:rPr>
      </w:pPr>
      <w:r w:rsidRPr="005E5F6C">
        <w:rPr>
          <w:sz w:val="28"/>
          <w:szCs w:val="28"/>
          <w:lang w:eastAsia="ar-SA"/>
        </w:rPr>
        <w:lastRenderedPageBreak/>
        <w:t>- за січень 2021 року у розмірі 10 % посадового окладу;</w:t>
      </w:r>
    </w:p>
    <w:p w14:paraId="71E050AD" w14:textId="77777777" w:rsidR="005E5F6C" w:rsidRPr="005E5F6C" w:rsidRDefault="005E5F6C" w:rsidP="005E5F6C">
      <w:pPr>
        <w:suppressAutoHyphens/>
        <w:ind w:firstLine="708"/>
        <w:jc w:val="both"/>
        <w:rPr>
          <w:sz w:val="28"/>
          <w:szCs w:val="28"/>
          <w:lang w:eastAsia="ar-SA"/>
        </w:rPr>
      </w:pPr>
      <w:r w:rsidRPr="005E5F6C">
        <w:rPr>
          <w:sz w:val="28"/>
          <w:szCs w:val="28"/>
          <w:lang w:eastAsia="ar-SA"/>
        </w:rPr>
        <w:t>- за лютий 2021 року у розмірі 10 % посадового окладу;</w:t>
      </w:r>
    </w:p>
    <w:p w14:paraId="4583E3E0" w14:textId="77777777" w:rsidR="005E5F6C" w:rsidRPr="005E5F6C" w:rsidRDefault="005E5F6C" w:rsidP="005E5F6C">
      <w:pPr>
        <w:suppressAutoHyphens/>
        <w:ind w:firstLine="708"/>
        <w:jc w:val="both"/>
        <w:rPr>
          <w:sz w:val="28"/>
          <w:szCs w:val="28"/>
          <w:lang w:eastAsia="ar-SA"/>
        </w:rPr>
      </w:pPr>
    </w:p>
    <w:p w14:paraId="6FC9D8EC" w14:textId="77777777" w:rsidR="005E5F6C" w:rsidRPr="005E5F6C" w:rsidRDefault="005E5F6C" w:rsidP="005E5F6C">
      <w:pPr>
        <w:suppressAutoHyphens/>
        <w:jc w:val="both"/>
        <w:rPr>
          <w:sz w:val="28"/>
          <w:szCs w:val="28"/>
          <w:lang w:eastAsia="ar-SA"/>
        </w:rPr>
      </w:pPr>
    </w:p>
    <w:p w14:paraId="2D93B9B1" w14:textId="77777777" w:rsidR="005E5F6C" w:rsidRPr="005E5F6C" w:rsidRDefault="005E5F6C" w:rsidP="005E5F6C">
      <w:pPr>
        <w:suppressAutoHyphens/>
        <w:ind w:firstLine="708"/>
        <w:jc w:val="both"/>
        <w:rPr>
          <w:sz w:val="28"/>
          <w:szCs w:val="28"/>
          <w:lang w:eastAsia="ar-SA"/>
        </w:rPr>
      </w:pPr>
      <w:r w:rsidRPr="005E5F6C">
        <w:rPr>
          <w:sz w:val="28"/>
          <w:szCs w:val="28"/>
          <w:lang w:eastAsia="ar-SA"/>
        </w:rPr>
        <w:t>2. Відділу з питань обліку та звітності виконкому міської ради (Іващенко) на виконання пункту 1 цього рішення проводити виплату у межах фонду оплати праці апарату міської ради та її виконавчого комітету на 2021 рік.</w:t>
      </w:r>
    </w:p>
    <w:p w14:paraId="17477AC5" w14:textId="77777777" w:rsidR="005E5F6C" w:rsidRPr="005E5F6C" w:rsidRDefault="005E5F6C" w:rsidP="005E5F6C">
      <w:pPr>
        <w:suppressAutoHyphens/>
        <w:ind w:firstLine="708"/>
        <w:jc w:val="both"/>
        <w:rPr>
          <w:sz w:val="28"/>
          <w:szCs w:val="28"/>
          <w:lang w:eastAsia="ar-SA"/>
        </w:rPr>
      </w:pPr>
    </w:p>
    <w:p w14:paraId="2C3D8546" w14:textId="77777777" w:rsidR="005E5F6C" w:rsidRPr="005E5F6C" w:rsidRDefault="005E5F6C" w:rsidP="005E5F6C">
      <w:pPr>
        <w:suppressAutoHyphens/>
        <w:ind w:firstLine="708"/>
        <w:jc w:val="both"/>
        <w:rPr>
          <w:sz w:val="28"/>
          <w:szCs w:val="28"/>
          <w:lang w:eastAsia="ar-SA"/>
        </w:rPr>
      </w:pPr>
      <w:r w:rsidRPr="005E5F6C">
        <w:rPr>
          <w:sz w:val="28"/>
          <w:szCs w:val="28"/>
          <w:lang w:eastAsia="ar-SA"/>
        </w:rPr>
        <w:t xml:space="preserve">3. Контроль за виконанням даного рішення покласти на постійну комісію з питань </w:t>
      </w:r>
      <w:r w:rsidRPr="005E5F6C">
        <w:rPr>
          <w:bCs/>
          <w:sz w:val="28"/>
          <w:szCs w:val="28"/>
          <w:lang w:eastAsia="ar-SA"/>
        </w:rPr>
        <w:t>економічної та інвестиційної політики, бюджету, фінансів</w:t>
      </w:r>
      <w:r w:rsidRPr="005E5F6C">
        <w:rPr>
          <w:sz w:val="28"/>
          <w:szCs w:val="28"/>
          <w:lang w:eastAsia="ar-SA"/>
        </w:rPr>
        <w:t xml:space="preserve"> (</w:t>
      </w:r>
      <w:bookmarkStart w:id="46" w:name="_Hlk59451494"/>
      <w:r w:rsidRPr="005E5F6C">
        <w:rPr>
          <w:sz w:val="28"/>
          <w:szCs w:val="28"/>
          <w:lang w:eastAsia="ar-SA"/>
        </w:rPr>
        <w:t>Зозуля</w:t>
      </w:r>
      <w:bookmarkEnd w:id="46"/>
      <w:r w:rsidRPr="005E5F6C">
        <w:rPr>
          <w:sz w:val="28"/>
          <w:szCs w:val="28"/>
          <w:lang w:eastAsia="ar-SA"/>
        </w:rPr>
        <w:t>).</w:t>
      </w:r>
    </w:p>
    <w:p w14:paraId="4F2EA0A0" w14:textId="77777777" w:rsidR="005E5F6C" w:rsidRPr="005E5F6C" w:rsidRDefault="005E5F6C" w:rsidP="005E5F6C">
      <w:pPr>
        <w:suppressAutoHyphens/>
        <w:jc w:val="both"/>
        <w:rPr>
          <w:sz w:val="28"/>
          <w:szCs w:val="28"/>
          <w:lang w:eastAsia="ar-SA"/>
        </w:rPr>
      </w:pPr>
    </w:p>
    <w:p w14:paraId="4AD4FDEE" w14:textId="77777777" w:rsidR="005E5F6C" w:rsidRPr="005E5F6C" w:rsidRDefault="005E5F6C" w:rsidP="005E5F6C">
      <w:pPr>
        <w:suppressAutoHyphens/>
        <w:jc w:val="both"/>
        <w:rPr>
          <w:sz w:val="28"/>
          <w:szCs w:val="28"/>
          <w:lang w:eastAsia="ar-SA"/>
        </w:rPr>
      </w:pPr>
    </w:p>
    <w:p w14:paraId="681E6B33" w14:textId="473A15C2" w:rsidR="005E5F6C" w:rsidRDefault="005E5F6C" w:rsidP="005E5F6C">
      <w:pPr>
        <w:suppressAutoHyphens/>
        <w:jc w:val="both"/>
        <w:rPr>
          <w:sz w:val="28"/>
          <w:szCs w:val="28"/>
          <w:lang w:eastAsia="ar-SA"/>
        </w:rPr>
      </w:pPr>
      <w:r w:rsidRPr="005E5F6C">
        <w:rPr>
          <w:sz w:val="28"/>
          <w:szCs w:val="28"/>
          <w:lang w:eastAsia="ar-SA"/>
        </w:rPr>
        <w:t xml:space="preserve">Міський голова                                                                          </w:t>
      </w:r>
      <w:bookmarkStart w:id="47" w:name="_Hlk59451525"/>
      <w:r w:rsidRPr="005E5F6C">
        <w:rPr>
          <w:sz w:val="28"/>
          <w:szCs w:val="28"/>
          <w:lang w:eastAsia="ar-SA"/>
        </w:rPr>
        <w:t xml:space="preserve">А.О. </w:t>
      </w:r>
      <w:bookmarkEnd w:id="44"/>
      <w:r w:rsidRPr="005E5F6C">
        <w:rPr>
          <w:sz w:val="28"/>
          <w:szCs w:val="28"/>
          <w:lang w:eastAsia="ar-SA"/>
        </w:rPr>
        <w:t>Черняєв</w:t>
      </w:r>
      <w:bookmarkEnd w:id="47"/>
    </w:p>
    <w:p w14:paraId="1A619E1A" w14:textId="2DFB1121" w:rsidR="00F57FD4" w:rsidRDefault="00F57FD4" w:rsidP="005E5F6C">
      <w:pPr>
        <w:suppressAutoHyphens/>
        <w:jc w:val="both"/>
        <w:rPr>
          <w:sz w:val="28"/>
          <w:szCs w:val="28"/>
          <w:lang w:eastAsia="ar-SA"/>
        </w:rPr>
      </w:pPr>
    </w:p>
    <w:p w14:paraId="13CCF5FC" w14:textId="3905739A" w:rsidR="00F57FD4" w:rsidRDefault="00F57FD4" w:rsidP="005E5F6C">
      <w:pPr>
        <w:suppressAutoHyphens/>
        <w:jc w:val="both"/>
        <w:rPr>
          <w:sz w:val="28"/>
          <w:szCs w:val="28"/>
          <w:lang w:eastAsia="ar-SA"/>
        </w:rPr>
      </w:pPr>
    </w:p>
    <w:p w14:paraId="2130B77C" w14:textId="64FBD009" w:rsidR="00F57FD4" w:rsidRDefault="00F57FD4" w:rsidP="005E5F6C">
      <w:pPr>
        <w:suppressAutoHyphens/>
        <w:jc w:val="both"/>
        <w:rPr>
          <w:sz w:val="28"/>
          <w:szCs w:val="28"/>
          <w:lang w:eastAsia="ar-SA"/>
        </w:rPr>
      </w:pPr>
    </w:p>
    <w:p w14:paraId="2B68C7C1" w14:textId="6DC412D3" w:rsidR="00F57FD4" w:rsidRDefault="00F57FD4" w:rsidP="005E5F6C">
      <w:pPr>
        <w:suppressAutoHyphens/>
        <w:jc w:val="both"/>
        <w:rPr>
          <w:sz w:val="28"/>
          <w:szCs w:val="28"/>
          <w:lang w:eastAsia="ar-SA"/>
        </w:rPr>
      </w:pPr>
    </w:p>
    <w:p w14:paraId="16130F15" w14:textId="743657CA" w:rsidR="00F57FD4" w:rsidRDefault="00F57FD4" w:rsidP="005E5F6C">
      <w:pPr>
        <w:suppressAutoHyphens/>
        <w:jc w:val="both"/>
        <w:rPr>
          <w:sz w:val="28"/>
          <w:szCs w:val="28"/>
          <w:lang w:eastAsia="ar-SA"/>
        </w:rPr>
      </w:pPr>
    </w:p>
    <w:p w14:paraId="63D2E54E" w14:textId="2CB3C42B" w:rsidR="00F57FD4" w:rsidRDefault="00F57FD4" w:rsidP="005E5F6C">
      <w:pPr>
        <w:suppressAutoHyphens/>
        <w:jc w:val="both"/>
        <w:rPr>
          <w:sz w:val="28"/>
          <w:szCs w:val="28"/>
          <w:lang w:eastAsia="ar-SA"/>
        </w:rPr>
      </w:pPr>
    </w:p>
    <w:p w14:paraId="07796F81" w14:textId="58B75F16" w:rsidR="00F57FD4" w:rsidRDefault="00F57FD4" w:rsidP="005E5F6C">
      <w:pPr>
        <w:suppressAutoHyphens/>
        <w:jc w:val="both"/>
        <w:rPr>
          <w:sz w:val="28"/>
          <w:szCs w:val="28"/>
          <w:lang w:eastAsia="ar-SA"/>
        </w:rPr>
      </w:pPr>
    </w:p>
    <w:p w14:paraId="0DC7A3D0" w14:textId="3EE42DB7" w:rsidR="00F57FD4" w:rsidRDefault="00F57FD4" w:rsidP="005E5F6C">
      <w:pPr>
        <w:suppressAutoHyphens/>
        <w:jc w:val="both"/>
        <w:rPr>
          <w:sz w:val="28"/>
          <w:szCs w:val="28"/>
          <w:lang w:eastAsia="ar-SA"/>
        </w:rPr>
      </w:pPr>
    </w:p>
    <w:p w14:paraId="52BAA670" w14:textId="5D8FF22C" w:rsidR="00F57FD4" w:rsidRDefault="00F57FD4" w:rsidP="005E5F6C">
      <w:pPr>
        <w:suppressAutoHyphens/>
        <w:jc w:val="both"/>
        <w:rPr>
          <w:sz w:val="28"/>
          <w:szCs w:val="28"/>
          <w:lang w:eastAsia="ar-SA"/>
        </w:rPr>
      </w:pPr>
    </w:p>
    <w:p w14:paraId="764A79DE" w14:textId="680760D4" w:rsidR="00F57FD4" w:rsidRDefault="00F57FD4" w:rsidP="005E5F6C">
      <w:pPr>
        <w:suppressAutoHyphens/>
        <w:jc w:val="both"/>
        <w:rPr>
          <w:sz w:val="28"/>
          <w:szCs w:val="28"/>
          <w:lang w:eastAsia="ar-SA"/>
        </w:rPr>
      </w:pPr>
    </w:p>
    <w:p w14:paraId="5BF9CCC7" w14:textId="77777777" w:rsidR="00F57FD4" w:rsidRDefault="00F57FD4" w:rsidP="00F57FD4">
      <w:pPr>
        <w:rPr>
          <w:sz w:val="28"/>
          <w:szCs w:val="28"/>
        </w:rPr>
      </w:pPr>
    </w:p>
    <w:p w14:paraId="1931D5EC" w14:textId="77777777" w:rsidR="00F57FD4" w:rsidRPr="005D5750" w:rsidRDefault="00F57FD4" w:rsidP="00F57FD4">
      <w:pPr>
        <w:rPr>
          <w:sz w:val="28"/>
          <w:szCs w:val="28"/>
        </w:rPr>
      </w:pPr>
      <w:r w:rsidRPr="005D5750">
        <w:rPr>
          <w:sz w:val="28"/>
          <w:szCs w:val="28"/>
        </w:rPr>
        <w:t xml:space="preserve">Про  затвердження Статуту </w:t>
      </w:r>
    </w:p>
    <w:p w14:paraId="27E87A3B" w14:textId="77777777" w:rsidR="00F57FD4" w:rsidRPr="005D5750" w:rsidRDefault="00F57FD4" w:rsidP="00F57FD4">
      <w:pPr>
        <w:rPr>
          <w:sz w:val="28"/>
          <w:szCs w:val="28"/>
        </w:rPr>
      </w:pPr>
      <w:r w:rsidRPr="005D5750">
        <w:rPr>
          <w:sz w:val="28"/>
          <w:szCs w:val="28"/>
        </w:rPr>
        <w:t>в новій редакції та  структури</w:t>
      </w:r>
    </w:p>
    <w:p w14:paraId="1CA5E574" w14:textId="77777777" w:rsidR="00F57FD4" w:rsidRPr="005D5750" w:rsidRDefault="00F57FD4" w:rsidP="00F57FD4">
      <w:pPr>
        <w:rPr>
          <w:sz w:val="28"/>
          <w:szCs w:val="28"/>
        </w:rPr>
      </w:pPr>
      <w:r w:rsidRPr="005D5750">
        <w:rPr>
          <w:sz w:val="28"/>
          <w:szCs w:val="28"/>
        </w:rPr>
        <w:t>комунального закладу</w:t>
      </w:r>
    </w:p>
    <w:p w14:paraId="23605993" w14:textId="77777777" w:rsidR="00F57FD4" w:rsidRPr="005D5750" w:rsidRDefault="00F57FD4" w:rsidP="00F57FD4">
      <w:pPr>
        <w:ind w:right="-286"/>
        <w:rPr>
          <w:sz w:val="28"/>
          <w:szCs w:val="28"/>
        </w:rPr>
      </w:pPr>
      <w:r w:rsidRPr="005D5750">
        <w:rPr>
          <w:sz w:val="28"/>
          <w:szCs w:val="28"/>
        </w:rPr>
        <w:t>«Центр культури та дозвілля»</w:t>
      </w:r>
    </w:p>
    <w:p w14:paraId="42592C5A" w14:textId="77777777" w:rsidR="00F57FD4" w:rsidRPr="005D5750" w:rsidRDefault="00F57FD4" w:rsidP="00F57FD4">
      <w:pPr>
        <w:rPr>
          <w:sz w:val="28"/>
          <w:szCs w:val="28"/>
        </w:rPr>
      </w:pPr>
      <w:r w:rsidRPr="005D5750">
        <w:rPr>
          <w:sz w:val="28"/>
          <w:szCs w:val="28"/>
        </w:rPr>
        <w:t>Сіверської міської ради</w:t>
      </w:r>
    </w:p>
    <w:p w14:paraId="72074B43" w14:textId="77777777" w:rsidR="00F57FD4" w:rsidRPr="005D5750" w:rsidRDefault="00F57FD4" w:rsidP="00F57FD4">
      <w:pPr>
        <w:rPr>
          <w:sz w:val="28"/>
          <w:szCs w:val="28"/>
        </w:rPr>
      </w:pPr>
      <w:r w:rsidRPr="005D5750">
        <w:rPr>
          <w:sz w:val="28"/>
          <w:szCs w:val="28"/>
        </w:rPr>
        <w:t xml:space="preserve"> </w:t>
      </w:r>
    </w:p>
    <w:p w14:paraId="1CDF4FFD" w14:textId="77777777" w:rsidR="00F57FD4" w:rsidRPr="005D5750" w:rsidRDefault="00F57FD4" w:rsidP="00F57FD4">
      <w:pPr>
        <w:rPr>
          <w:sz w:val="28"/>
          <w:szCs w:val="28"/>
        </w:rPr>
      </w:pPr>
    </w:p>
    <w:p w14:paraId="3E0C601F" w14:textId="77777777" w:rsidR="00F57FD4" w:rsidRPr="005D5750" w:rsidRDefault="00F57FD4" w:rsidP="00F57FD4">
      <w:pPr>
        <w:ind w:firstLine="708"/>
        <w:jc w:val="both"/>
        <w:rPr>
          <w:color w:val="FF0000"/>
          <w:sz w:val="28"/>
          <w:szCs w:val="28"/>
        </w:rPr>
      </w:pPr>
      <w:r w:rsidRPr="005D5750">
        <w:rPr>
          <w:sz w:val="28"/>
          <w:szCs w:val="28"/>
        </w:rPr>
        <w:t>З метою здійснення ефективної роботи щодо створення, розповсюдження та популяризації культурних надбань, задоволення потреб громадян у розвитку народної традиційної культури, підтримки художньої творчості, іншої самодіяльної творчої ініціативи, організації відпочинку і дозвілля громадян Сіверської міської територіальної громади, відповідно до статей 9, 12 Закону України «Про культуру» та статті 26 Закону України «Про місцеве самоврядування в Україні», міська рада</w:t>
      </w:r>
    </w:p>
    <w:p w14:paraId="7BD05C7A" w14:textId="77777777" w:rsidR="00F57FD4" w:rsidRPr="005D5750" w:rsidRDefault="00F57FD4" w:rsidP="00F57FD4">
      <w:pPr>
        <w:ind w:firstLine="708"/>
        <w:jc w:val="both"/>
        <w:rPr>
          <w:sz w:val="28"/>
          <w:szCs w:val="28"/>
        </w:rPr>
      </w:pPr>
    </w:p>
    <w:p w14:paraId="03789EA6" w14:textId="77777777" w:rsidR="00F57FD4" w:rsidRPr="005D5750" w:rsidRDefault="00F57FD4" w:rsidP="00F57FD4">
      <w:pPr>
        <w:ind w:firstLine="708"/>
        <w:rPr>
          <w:sz w:val="28"/>
          <w:szCs w:val="28"/>
        </w:rPr>
      </w:pPr>
      <w:r w:rsidRPr="005D5750">
        <w:rPr>
          <w:sz w:val="28"/>
          <w:szCs w:val="28"/>
        </w:rPr>
        <w:t>ВИРІШИЛА:</w:t>
      </w:r>
    </w:p>
    <w:p w14:paraId="456AF031" w14:textId="77777777" w:rsidR="00F57FD4" w:rsidRPr="005D5750" w:rsidRDefault="00F57FD4" w:rsidP="00F57FD4">
      <w:pPr>
        <w:ind w:firstLine="708"/>
        <w:jc w:val="center"/>
        <w:rPr>
          <w:sz w:val="28"/>
          <w:szCs w:val="28"/>
        </w:rPr>
      </w:pPr>
    </w:p>
    <w:p w14:paraId="328D4FE2" w14:textId="77777777" w:rsidR="00F57FD4" w:rsidRPr="005D5750" w:rsidRDefault="00F57FD4" w:rsidP="00F57FD4">
      <w:pPr>
        <w:pStyle w:val="Default"/>
        <w:ind w:firstLine="709"/>
        <w:jc w:val="both"/>
        <w:rPr>
          <w:sz w:val="28"/>
          <w:szCs w:val="28"/>
        </w:rPr>
      </w:pPr>
      <w:r w:rsidRPr="005D5750">
        <w:rPr>
          <w:sz w:val="28"/>
          <w:szCs w:val="28"/>
        </w:rPr>
        <w:t xml:space="preserve">1. Затвердити Статут комунального закладу «Центр культури та дозвілля» Сіверської міської ради Бахмутського району Донецької області  в новій редакції  (додаток 1). </w:t>
      </w:r>
    </w:p>
    <w:p w14:paraId="723E60E6" w14:textId="77777777" w:rsidR="00F57FD4" w:rsidRPr="005D5750" w:rsidRDefault="00F57FD4" w:rsidP="00F57FD4">
      <w:pPr>
        <w:pStyle w:val="Default"/>
        <w:ind w:firstLine="709"/>
        <w:jc w:val="both"/>
        <w:rPr>
          <w:sz w:val="28"/>
          <w:szCs w:val="28"/>
          <w:lang w:eastAsia="ru-RU"/>
        </w:rPr>
      </w:pPr>
      <w:r w:rsidRPr="005D5750">
        <w:rPr>
          <w:sz w:val="28"/>
          <w:szCs w:val="28"/>
          <w:lang w:eastAsia="ru-RU"/>
        </w:rPr>
        <w:t xml:space="preserve">2. Затвердити структуру </w:t>
      </w:r>
      <w:r w:rsidRPr="005D5750">
        <w:rPr>
          <w:sz w:val="28"/>
          <w:szCs w:val="28"/>
        </w:rPr>
        <w:t>комунального закладу «</w:t>
      </w:r>
      <w:r w:rsidRPr="005D5750">
        <w:rPr>
          <w:sz w:val="28"/>
          <w:szCs w:val="28"/>
          <w:lang w:eastAsia="ru-RU"/>
        </w:rPr>
        <w:t xml:space="preserve">Центр культури та дозвілля» </w:t>
      </w:r>
      <w:r w:rsidRPr="005D5750">
        <w:rPr>
          <w:sz w:val="28"/>
          <w:szCs w:val="28"/>
        </w:rPr>
        <w:t xml:space="preserve">Сіверської міської ради Бахмутського району Донецької області   </w:t>
      </w:r>
      <w:r w:rsidRPr="005D5750">
        <w:rPr>
          <w:sz w:val="28"/>
          <w:szCs w:val="28"/>
          <w:lang w:eastAsia="ru-RU"/>
        </w:rPr>
        <w:t xml:space="preserve"> (додаток 2).</w:t>
      </w:r>
    </w:p>
    <w:p w14:paraId="5E18428D" w14:textId="77777777" w:rsidR="00F57FD4" w:rsidRPr="005D5750" w:rsidRDefault="00F57FD4" w:rsidP="00F57FD4">
      <w:pPr>
        <w:ind w:firstLine="708"/>
        <w:jc w:val="both"/>
        <w:rPr>
          <w:sz w:val="28"/>
          <w:szCs w:val="28"/>
        </w:rPr>
      </w:pPr>
      <w:r w:rsidRPr="005D5750">
        <w:rPr>
          <w:sz w:val="28"/>
          <w:szCs w:val="28"/>
        </w:rPr>
        <w:lastRenderedPageBreak/>
        <w:t>3. Доручити заступнику міського голови з питань діяльності виконавчих органів ради Коваленко Ірині Євгеніївні забезпечити здійснення державної реєстрації Статуту в новій редакції, відповідно до норм чинного законодавства.</w:t>
      </w:r>
    </w:p>
    <w:p w14:paraId="63BE03BF" w14:textId="77777777" w:rsidR="00F57FD4" w:rsidRPr="005D5750" w:rsidRDefault="00F57FD4" w:rsidP="00F57FD4">
      <w:pPr>
        <w:ind w:firstLine="708"/>
        <w:jc w:val="both"/>
        <w:rPr>
          <w:sz w:val="28"/>
          <w:szCs w:val="28"/>
        </w:rPr>
      </w:pPr>
      <w:r w:rsidRPr="005D5750">
        <w:rPr>
          <w:sz w:val="28"/>
          <w:szCs w:val="28"/>
        </w:rPr>
        <w:t xml:space="preserve">4. Контроль за виконанням цього рішення покласти на постійну комісію з питань соціально-правової політики та депутатської діяльності міської ради (Бабенко). </w:t>
      </w:r>
    </w:p>
    <w:p w14:paraId="0BA29F24" w14:textId="77777777" w:rsidR="00F57FD4" w:rsidRPr="005D5750" w:rsidRDefault="00F57FD4" w:rsidP="00F57FD4">
      <w:pPr>
        <w:ind w:firstLine="708"/>
        <w:jc w:val="both"/>
        <w:rPr>
          <w:sz w:val="28"/>
          <w:szCs w:val="28"/>
        </w:rPr>
      </w:pPr>
    </w:p>
    <w:p w14:paraId="78BFD901" w14:textId="77777777" w:rsidR="00F57FD4" w:rsidRPr="005D5750" w:rsidRDefault="00F57FD4" w:rsidP="00F57FD4">
      <w:pPr>
        <w:tabs>
          <w:tab w:val="left" w:pos="870"/>
        </w:tabs>
        <w:jc w:val="both"/>
        <w:rPr>
          <w:sz w:val="28"/>
          <w:szCs w:val="28"/>
        </w:rPr>
      </w:pPr>
      <w:r w:rsidRPr="005D5750">
        <w:rPr>
          <w:sz w:val="28"/>
          <w:szCs w:val="28"/>
        </w:rPr>
        <w:t>Міський голова                                                            А.О. Черняєв</w:t>
      </w:r>
    </w:p>
    <w:p w14:paraId="72F4ECA7" w14:textId="77777777" w:rsidR="00F57FD4" w:rsidRPr="005D5750" w:rsidRDefault="00F57FD4" w:rsidP="00F57FD4">
      <w:pPr>
        <w:rPr>
          <w:sz w:val="28"/>
          <w:szCs w:val="28"/>
        </w:rPr>
      </w:pPr>
    </w:p>
    <w:p w14:paraId="3927B516" w14:textId="77777777" w:rsidR="00F57FD4" w:rsidRPr="005D5750" w:rsidRDefault="00F57FD4" w:rsidP="00F57FD4">
      <w:pPr>
        <w:rPr>
          <w:sz w:val="28"/>
          <w:szCs w:val="28"/>
          <w:u w:val="single"/>
        </w:rPr>
      </w:pPr>
    </w:p>
    <w:p w14:paraId="435ACE8E" w14:textId="77777777" w:rsidR="00F57FD4" w:rsidRPr="005D5750" w:rsidRDefault="00F57FD4" w:rsidP="00F57FD4">
      <w:pPr>
        <w:rPr>
          <w:sz w:val="28"/>
          <w:szCs w:val="28"/>
          <w:u w:val="single"/>
        </w:rPr>
      </w:pPr>
    </w:p>
    <w:p w14:paraId="0DB2F4F5" w14:textId="77777777" w:rsidR="00F57FD4" w:rsidRPr="005D5750" w:rsidRDefault="00F57FD4" w:rsidP="00F57FD4">
      <w:pPr>
        <w:rPr>
          <w:sz w:val="28"/>
          <w:szCs w:val="28"/>
          <w:u w:val="single"/>
        </w:rPr>
      </w:pPr>
    </w:p>
    <w:p w14:paraId="256C068A" w14:textId="77777777" w:rsidR="00F57FD4" w:rsidRPr="005D5750" w:rsidRDefault="00F57FD4" w:rsidP="00F57FD4">
      <w:pPr>
        <w:rPr>
          <w:sz w:val="28"/>
          <w:szCs w:val="28"/>
          <w:u w:val="single"/>
        </w:rPr>
      </w:pPr>
    </w:p>
    <w:p w14:paraId="3C43A411" w14:textId="77777777" w:rsidR="00F57FD4" w:rsidRPr="005D5750" w:rsidRDefault="00F57FD4" w:rsidP="00F57FD4">
      <w:pPr>
        <w:rPr>
          <w:sz w:val="28"/>
          <w:szCs w:val="28"/>
          <w:u w:val="single"/>
        </w:rPr>
      </w:pPr>
    </w:p>
    <w:p w14:paraId="09F9E20B" w14:textId="77777777" w:rsidR="00F57FD4" w:rsidRPr="005D5750" w:rsidRDefault="00F57FD4" w:rsidP="00F57FD4">
      <w:pPr>
        <w:rPr>
          <w:sz w:val="28"/>
          <w:szCs w:val="28"/>
          <w:u w:val="single"/>
        </w:rPr>
      </w:pPr>
    </w:p>
    <w:tbl>
      <w:tblPr>
        <w:tblW w:w="9781" w:type="dxa"/>
        <w:tblLook w:val="04A0" w:firstRow="1" w:lastRow="0" w:firstColumn="1" w:lastColumn="0" w:noHBand="0" w:noVBand="1"/>
      </w:tblPr>
      <w:tblGrid>
        <w:gridCol w:w="6062"/>
        <w:gridCol w:w="3719"/>
      </w:tblGrid>
      <w:tr w:rsidR="00F57FD4" w:rsidRPr="005D5750" w14:paraId="2047B8B9" w14:textId="77777777" w:rsidTr="00DC293F">
        <w:tc>
          <w:tcPr>
            <w:tcW w:w="6062" w:type="dxa"/>
          </w:tcPr>
          <w:p w14:paraId="52616682" w14:textId="77777777" w:rsidR="00F57FD4" w:rsidRPr="005D5750" w:rsidRDefault="00F57FD4" w:rsidP="00DC293F">
            <w:pPr>
              <w:spacing w:line="317" w:lineRule="exact"/>
              <w:rPr>
                <w:b/>
                <w:sz w:val="28"/>
                <w:szCs w:val="28"/>
                <w:shd w:val="clear" w:color="auto" w:fill="FFFFFF"/>
                <w:lang w:eastAsia="uk-UA"/>
              </w:rPr>
            </w:pPr>
          </w:p>
        </w:tc>
        <w:tc>
          <w:tcPr>
            <w:tcW w:w="3719" w:type="dxa"/>
          </w:tcPr>
          <w:p w14:paraId="7DA67100" w14:textId="77777777" w:rsidR="00F57FD4" w:rsidRPr="005D5750" w:rsidRDefault="00F57FD4" w:rsidP="00DC293F">
            <w:pPr>
              <w:spacing w:line="317" w:lineRule="exact"/>
              <w:rPr>
                <w:sz w:val="28"/>
                <w:szCs w:val="28"/>
                <w:shd w:val="clear" w:color="auto" w:fill="FFFFFF"/>
                <w:lang w:eastAsia="uk-UA"/>
              </w:rPr>
            </w:pPr>
            <w:r w:rsidRPr="005D5750">
              <w:rPr>
                <w:sz w:val="28"/>
                <w:szCs w:val="28"/>
                <w:shd w:val="clear" w:color="auto" w:fill="FFFFFF"/>
                <w:lang w:eastAsia="uk-UA"/>
              </w:rPr>
              <w:t xml:space="preserve">             Додаток 1</w:t>
            </w:r>
          </w:p>
          <w:p w14:paraId="7549FCCA" w14:textId="77777777" w:rsidR="00F57FD4" w:rsidRPr="005D5750" w:rsidRDefault="00F57FD4" w:rsidP="00DC293F">
            <w:pPr>
              <w:spacing w:line="317" w:lineRule="exact"/>
              <w:ind w:left="109" w:firstLine="5"/>
              <w:rPr>
                <w:sz w:val="28"/>
                <w:szCs w:val="28"/>
                <w:shd w:val="clear" w:color="auto" w:fill="FFFFFF"/>
                <w:lang w:eastAsia="uk-UA"/>
              </w:rPr>
            </w:pPr>
            <w:r w:rsidRPr="005D5750">
              <w:rPr>
                <w:sz w:val="28"/>
                <w:szCs w:val="28"/>
                <w:shd w:val="clear" w:color="auto" w:fill="FFFFFF"/>
                <w:lang w:eastAsia="uk-UA"/>
              </w:rPr>
              <w:t xml:space="preserve">до рішення міської ради </w:t>
            </w:r>
          </w:p>
          <w:p w14:paraId="3273D1E3" w14:textId="77777777" w:rsidR="00F57FD4" w:rsidRPr="005D5750" w:rsidRDefault="00F57FD4" w:rsidP="00DC293F">
            <w:pPr>
              <w:spacing w:line="317" w:lineRule="exact"/>
              <w:ind w:left="109" w:firstLine="5"/>
              <w:rPr>
                <w:b/>
                <w:sz w:val="28"/>
                <w:szCs w:val="28"/>
                <w:shd w:val="clear" w:color="auto" w:fill="FFFFFF"/>
                <w:lang w:eastAsia="uk-UA"/>
              </w:rPr>
            </w:pPr>
            <w:r w:rsidRPr="005D5750">
              <w:rPr>
                <w:sz w:val="28"/>
                <w:szCs w:val="28"/>
                <w:shd w:val="clear" w:color="auto" w:fill="FFFFFF"/>
                <w:lang w:eastAsia="uk-UA"/>
              </w:rPr>
              <w:t>_____________________</w:t>
            </w:r>
          </w:p>
        </w:tc>
      </w:tr>
      <w:tr w:rsidR="00F57FD4" w:rsidRPr="005D5750" w14:paraId="15C571EA" w14:textId="77777777" w:rsidTr="00DC293F">
        <w:tc>
          <w:tcPr>
            <w:tcW w:w="6062" w:type="dxa"/>
          </w:tcPr>
          <w:p w14:paraId="7A866114" w14:textId="77777777" w:rsidR="00F57FD4" w:rsidRPr="005D5750" w:rsidRDefault="00F57FD4" w:rsidP="00DC293F">
            <w:pPr>
              <w:spacing w:line="317" w:lineRule="exact"/>
              <w:rPr>
                <w:b/>
                <w:sz w:val="28"/>
                <w:szCs w:val="28"/>
                <w:shd w:val="clear" w:color="auto" w:fill="FFFFFF"/>
                <w:lang w:eastAsia="uk-UA"/>
              </w:rPr>
            </w:pPr>
          </w:p>
        </w:tc>
        <w:tc>
          <w:tcPr>
            <w:tcW w:w="3719" w:type="dxa"/>
          </w:tcPr>
          <w:p w14:paraId="10472E3C" w14:textId="77777777" w:rsidR="00F57FD4" w:rsidRPr="005D5750" w:rsidRDefault="00F57FD4" w:rsidP="00DC293F">
            <w:pPr>
              <w:spacing w:line="317" w:lineRule="exact"/>
              <w:ind w:left="109" w:firstLine="5"/>
              <w:rPr>
                <w:b/>
                <w:sz w:val="28"/>
                <w:szCs w:val="28"/>
                <w:shd w:val="clear" w:color="auto" w:fill="FFFFFF"/>
                <w:lang w:eastAsia="uk-UA"/>
              </w:rPr>
            </w:pPr>
          </w:p>
        </w:tc>
      </w:tr>
    </w:tbl>
    <w:p w14:paraId="52AFE7BD" w14:textId="77777777" w:rsidR="00F57FD4" w:rsidRPr="005D5750" w:rsidRDefault="00F57FD4" w:rsidP="00F57FD4">
      <w:pPr>
        <w:spacing w:line="317" w:lineRule="exact"/>
        <w:ind w:firstLine="5"/>
        <w:rPr>
          <w:b/>
          <w:sz w:val="28"/>
          <w:szCs w:val="28"/>
          <w:shd w:val="clear" w:color="auto" w:fill="FFFFFF"/>
          <w:lang w:eastAsia="uk-UA"/>
        </w:rPr>
      </w:pPr>
    </w:p>
    <w:p w14:paraId="415A0D4F" w14:textId="77777777" w:rsidR="00F57FD4" w:rsidRPr="005D5750" w:rsidRDefault="00F57FD4" w:rsidP="00F57FD4">
      <w:pPr>
        <w:spacing w:line="317" w:lineRule="exact"/>
        <w:ind w:left="4248" w:firstLine="708"/>
        <w:jc w:val="both"/>
        <w:rPr>
          <w:sz w:val="28"/>
          <w:szCs w:val="28"/>
          <w:shd w:val="clear" w:color="auto" w:fill="FFFFFF"/>
          <w:lang w:eastAsia="uk-UA"/>
        </w:rPr>
      </w:pPr>
    </w:p>
    <w:p w14:paraId="36BD6CC3" w14:textId="77777777" w:rsidR="00F57FD4" w:rsidRPr="005D5750" w:rsidRDefault="00F57FD4" w:rsidP="00F57FD4">
      <w:pPr>
        <w:spacing w:line="317" w:lineRule="exact"/>
        <w:ind w:left="4248" w:firstLine="708"/>
        <w:jc w:val="both"/>
        <w:rPr>
          <w:sz w:val="28"/>
          <w:szCs w:val="28"/>
          <w:shd w:val="clear" w:color="auto" w:fill="FFFFFF"/>
          <w:lang w:eastAsia="uk-UA"/>
        </w:rPr>
      </w:pPr>
    </w:p>
    <w:p w14:paraId="1C023F3F" w14:textId="77777777" w:rsidR="00F57FD4" w:rsidRPr="005D5750" w:rsidRDefault="00F57FD4" w:rsidP="00F57FD4">
      <w:pPr>
        <w:spacing w:line="317" w:lineRule="exact"/>
        <w:ind w:left="4248" w:firstLine="708"/>
        <w:jc w:val="both"/>
        <w:rPr>
          <w:sz w:val="28"/>
          <w:szCs w:val="28"/>
          <w:shd w:val="clear" w:color="auto" w:fill="FFFFFF"/>
          <w:lang w:eastAsia="uk-UA"/>
        </w:rPr>
      </w:pPr>
    </w:p>
    <w:p w14:paraId="1D411587" w14:textId="77777777" w:rsidR="00F57FD4" w:rsidRPr="005D5750" w:rsidRDefault="00F57FD4" w:rsidP="00F57FD4">
      <w:pPr>
        <w:ind w:left="4248" w:firstLine="708"/>
        <w:jc w:val="both"/>
        <w:rPr>
          <w:sz w:val="28"/>
          <w:szCs w:val="28"/>
          <w:shd w:val="clear" w:color="auto" w:fill="FFFFFF"/>
          <w:lang w:eastAsia="uk-UA"/>
        </w:rPr>
      </w:pPr>
    </w:p>
    <w:p w14:paraId="64E39403" w14:textId="77777777" w:rsidR="00F57FD4" w:rsidRPr="005D5750" w:rsidRDefault="00F57FD4" w:rsidP="00F57FD4">
      <w:pPr>
        <w:ind w:left="4248" w:firstLine="708"/>
        <w:jc w:val="both"/>
        <w:rPr>
          <w:sz w:val="28"/>
          <w:szCs w:val="28"/>
          <w:shd w:val="clear" w:color="auto" w:fill="FFFFFF"/>
          <w:lang w:eastAsia="uk-UA"/>
        </w:rPr>
      </w:pPr>
    </w:p>
    <w:p w14:paraId="09B22B3B" w14:textId="77777777" w:rsidR="00F57FD4" w:rsidRPr="005D5750" w:rsidRDefault="00F57FD4" w:rsidP="00F57FD4">
      <w:pPr>
        <w:jc w:val="center"/>
        <w:rPr>
          <w:sz w:val="50"/>
          <w:szCs w:val="50"/>
          <w:shd w:val="clear" w:color="auto" w:fill="FFFFFF"/>
          <w:lang w:eastAsia="uk-UA"/>
        </w:rPr>
      </w:pPr>
    </w:p>
    <w:p w14:paraId="13313EBE" w14:textId="77777777" w:rsidR="00F57FD4" w:rsidRPr="005D5750" w:rsidRDefault="00F57FD4" w:rsidP="00F57FD4">
      <w:pPr>
        <w:jc w:val="center"/>
        <w:rPr>
          <w:sz w:val="44"/>
          <w:szCs w:val="44"/>
          <w:shd w:val="clear" w:color="auto" w:fill="FFFFFF"/>
          <w:lang w:eastAsia="uk-UA"/>
        </w:rPr>
      </w:pPr>
      <w:r w:rsidRPr="005D5750">
        <w:rPr>
          <w:sz w:val="44"/>
          <w:szCs w:val="44"/>
          <w:shd w:val="clear" w:color="auto" w:fill="FFFFFF"/>
          <w:lang w:eastAsia="uk-UA"/>
        </w:rPr>
        <w:t xml:space="preserve">СТАТУТ </w:t>
      </w:r>
    </w:p>
    <w:p w14:paraId="6340BD5D" w14:textId="77777777" w:rsidR="00F57FD4" w:rsidRPr="005D5750" w:rsidRDefault="00F57FD4" w:rsidP="00F57FD4">
      <w:pPr>
        <w:jc w:val="center"/>
        <w:rPr>
          <w:sz w:val="40"/>
          <w:szCs w:val="40"/>
          <w:shd w:val="clear" w:color="auto" w:fill="FFFFFF"/>
          <w:lang w:eastAsia="uk-UA"/>
        </w:rPr>
      </w:pPr>
      <w:r w:rsidRPr="005D5750">
        <w:rPr>
          <w:sz w:val="40"/>
          <w:szCs w:val="40"/>
          <w:shd w:val="clear" w:color="auto" w:fill="FFFFFF"/>
          <w:lang w:eastAsia="uk-UA"/>
        </w:rPr>
        <w:t xml:space="preserve">КОМУНАЛЬНОГО  ЗАКЛАДУ </w:t>
      </w:r>
    </w:p>
    <w:p w14:paraId="45AD776B" w14:textId="77777777" w:rsidR="00F57FD4" w:rsidRPr="005D5750" w:rsidRDefault="00F57FD4" w:rsidP="00F57FD4">
      <w:pPr>
        <w:jc w:val="center"/>
        <w:rPr>
          <w:sz w:val="40"/>
          <w:szCs w:val="40"/>
          <w:shd w:val="clear" w:color="auto" w:fill="FFFFFF"/>
          <w:lang w:eastAsia="uk-UA"/>
        </w:rPr>
      </w:pPr>
      <w:r w:rsidRPr="005D5750">
        <w:rPr>
          <w:sz w:val="40"/>
          <w:szCs w:val="40"/>
          <w:shd w:val="clear" w:color="auto" w:fill="FFFFFF"/>
          <w:lang w:eastAsia="uk-UA"/>
        </w:rPr>
        <w:t xml:space="preserve">«ЦЕНТР КУЛЬТУРИ ТА ДОЗВІЛЛЯ» </w:t>
      </w:r>
    </w:p>
    <w:p w14:paraId="2ACB2D86" w14:textId="77777777" w:rsidR="00F57FD4" w:rsidRPr="005D5750" w:rsidRDefault="00F57FD4" w:rsidP="00F57FD4">
      <w:pPr>
        <w:jc w:val="center"/>
        <w:rPr>
          <w:sz w:val="40"/>
          <w:szCs w:val="40"/>
          <w:shd w:val="clear" w:color="auto" w:fill="FFFFFF"/>
          <w:lang w:eastAsia="uk-UA"/>
        </w:rPr>
      </w:pPr>
      <w:r w:rsidRPr="005D5750">
        <w:rPr>
          <w:sz w:val="40"/>
          <w:szCs w:val="40"/>
          <w:shd w:val="clear" w:color="auto" w:fill="FFFFFF"/>
          <w:lang w:eastAsia="uk-UA"/>
        </w:rPr>
        <w:t>СІВЕРСЬКОЇ МІСЬКОЇ РАДИ БАХМУТСЬКОГО РАЙОНУ ДОНЕЦЬКОЇ ОБЛАСТІ</w:t>
      </w:r>
    </w:p>
    <w:p w14:paraId="4F9E2580" w14:textId="77777777" w:rsidR="00F57FD4" w:rsidRPr="005D5750" w:rsidRDefault="00F57FD4" w:rsidP="00F57FD4">
      <w:pPr>
        <w:jc w:val="center"/>
        <w:rPr>
          <w:sz w:val="40"/>
          <w:szCs w:val="40"/>
          <w:shd w:val="clear" w:color="auto" w:fill="FFFFFF"/>
          <w:lang w:eastAsia="uk-UA"/>
        </w:rPr>
      </w:pPr>
      <w:r w:rsidRPr="005D5750">
        <w:rPr>
          <w:sz w:val="40"/>
          <w:szCs w:val="40"/>
          <w:shd w:val="clear" w:color="auto" w:fill="FFFFFF"/>
          <w:lang w:eastAsia="uk-UA"/>
        </w:rPr>
        <w:t xml:space="preserve">(нова редакція)  </w:t>
      </w:r>
    </w:p>
    <w:p w14:paraId="011185B5" w14:textId="77777777" w:rsidR="00F57FD4" w:rsidRPr="005D5750" w:rsidRDefault="00F57FD4" w:rsidP="00F57FD4">
      <w:pPr>
        <w:jc w:val="both"/>
        <w:rPr>
          <w:sz w:val="28"/>
          <w:szCs w:val="28"/>
          <w:shd w:val="clear" w:color="auto" w:fill="FFFFFF"/>
          <w:lang w:eastAsia="uk-UA"/>
        </w:rPr>
      </w:pPr>
    </w:p>
    <w:p w14:paraId="18431AF1" w14:textId="77777777" w:rsidR="00F57FD4" w:rsidRPr="005D5750" w:rsidRDefault="00F57FD4" w:rsidP="00F57FD4">
      <w:pPr>
        <w:spacing w:line="280" w:lineRule="exact"/>
        <w:jc w:val="both"/>
        <w:rPr>
          <w:sz w:val="28"/>
          <w:szCs w:val="28"/>
          <w:shd w:val="clear" w:color="auto" w:fill="FFFFFF"/>
          <w:lang w:eastAsia="uk-UA"/>
        </w:rPr>
      </w:pPr>
    </w:p>
    <w:p w14:paraId="616D4D24" w14:textId="77777777" w:rsidR="00F57FD4" w:rsidRPr="005D5750" w:rsidRDefault="00F57FD4" w:rsidP="00F57FD4">
      <w:pPr>
        <w:spacing w:line="280" w:lineRule="exact"/>
        <w:jc w:val="both"/>
        <w:rPr>
          <w:sz w:val="28"/>
          <w:szCs w:val="28"/>
          <w:shd w:val="clear" w:color="auto" w:fill="FFFFFF"/>
          <w:lang w:eastAsia="uk-UA"/>
        </w:rPr>
      </w:pPr>
    </w:p>
    <w:p w14:paraId="39354F42" w14:textId="77777777" w:rsidR="00F57FD4" w:rsidRPr="005D5750" w:rsidRDefault="00F57FD4" w:rsidP="00F57FD4">
      <w:pPr>
        <w:spacing w:line="280" w:lineRule="exact"/>
        <w:jc w:val="both"/>
        <w:rPr>
          <w:sz w:val="28"/>
          <w:szCs w:val="28"/>
          <w:shd w:val="clear" w:color="auto" w:fill="FFFFFF"/>
          <w:lang w:eastAsia="uk-UA"/>
        </w:rPr>
      </w:pPr>
    </w:p>
    <w:p w14:paraId="4D2E6BCB" w14:textId="77777777" w:rsidR="00F57FD4" w:rsidRPr="005D5750" w:rsidRDefault="00F57FD4" w:rsidP="00F57FD4">
      <w:pPr>
        <w:spacing w:line="280" w:lineRule="exact"/>
        <w:jc w:val="both"/>
        <w:rPr>
          <w:sz w:val="28"/>
          <w:szCs w:val="28"/>
          <w:shd w:val="clear" w:color="auto" w:fill="FFFFFF"/>
          <w:lang w:eastAsia="uk-UA"/>
        </w:rPr>
      </w:pPr>
    </w:p>
    <w:p w14:paraId="08EA3C44" w14:textId="77777777" w:rsidR="00F57FD4" w:rsidRPr="005D5750" w:rsidRDefault="00F57FD4" w:rsidP="00F57FD4">
      <w:pPr>
        <w:spacing w:line="280" w:lineRule="exact"/>
        <w:jc w:val="both"/>
        <w:rPr>
          <w:sz w:val="28"/>
          <w:szCs w:val="28"/>
          <w:shd w:val="clear" w:color="auto" w:fill="FFFFFF"/>
          <w:lang w:eastAsia="uk-UA"/>
        </w:rPr>
      </w:pPr>
    </w:p>
    <w:p w14:paraId="1D16B74D" w14:textId="77777777" w:rsidR="00F57FD4" w:rsidRPr="005D5750" w:rsidRDefault="00F57FD4" w:rsidP="00F57FD4">
      <w:pPr>
        <w:spacing w:line="280" w:lineRule="exact"/>
        <w:jc w:val="both"/>
        <w:rPr>
          <w:sz w:val="28"/>
          <w:szCs w:val="28"/>
          <w:shd w:val="clear" w:color="auto" w:fill="FFFFFF"/>
          <w:lang w:eastAsia="uk-UA"/>
        </w:rPr>
      </w:pPr>
    </w:p>
    <w:p w14:paraId="0B82BA1A" w14:textId="77777777" w:rsidR="00F57FD4" w:rsidRPr="005D5750" w:rsidRDefault="00F57FD4" w:rsidP="00F57FD4">
      <w:pPr>
        <w:spacing w:line="280" w:lineRule="exact"/>
        <w:jc w:val="both"/>
        <w:rPr>
          <w:sz w:val="28"/>
          <w:szCs w:val="28"/>
          <w:shd w:val="clear" w:color="auto" w:fill="FFFFFF"/>
          <w:lang w:eastAsia="uk-UA"/>
        </w:rPr>
      </w:pPr>
    </w:p>
    <w:p w14:paraId="312A229B" w14:textId="77777777" w:rsidR="00F57FD4" w:rsidRPr="005D5750" w:rsidRDefault="00F57FD4" w:rsidP="00F57FD4">
      <w:pPr>
        <w:spacing w:line="280" w:lineRule="exact"/>
        <w:jc w:val="both"/>
        <w:rPr>
          <w:sz w:val="28"/>
          <w:szCs w:val="28"/>
          <w:shd w:val="clear" w:color="auto" w:fill="FFFFFF"/>
          <w:lang w:eastAsia="uk-UA"/>
        </w:rPr>
      </w:pPr>
    </w:p>
    <w:p w14:paraId="387E5FC3" w14:textId="77777777" w:rsidR="00F57FD4" w:rsidRPr="005D5750" w:rsidRDefault="00F57FD4" w:rsidP="00F57FD4">
      <w:pPr>
        <w:spacing w:line="280" w:lineRule="exact"/>
        <w:jc w:val="both"/>
        <w:rPr>
          <w:sz w:val="28"/>
          <w:szCs w:val="28"/>
          <w:shd w:val="clear" w:color="auto" w:fill="FFFFFF"/>
          <w:lang w:eastAsia="uk-UA"/>
        </w:rPr>
      </w:pPr>
    </w:p>
    <w:p w14:paraId="632C924E" w14:textId="77777777" w:rsidR="00F57FD4" w:rsidRPr="005D5750" w:rsidRDefault="00F57FD4" w:rsidP="00F57FD4">
      <w:pPr>
        <w:spacing w:line="280" w:lineRule="exact"/>
        <w:jc w:val="both"/>
        <w:rPr>
          <w:sz w:val="28"/>
          <w:szCs w:val="28"/>
          <w:shd w:val="clear" w:color="auto" w:fill="FFFFFF"/>
          <w:lang w:eastAsia="uk-UA"/>
        </w:rPr>
      </w:pPr>
    </w:p>
    <w:p w14:paraId="3FF5ABB4" w14:textId="77777777" w:rsidR="00F57FD4" w:rsidRPr="005D5750" w:rsidRDefault="00F57FD4" w:rsidP="00F57FD4">
      <w:pPr>
        <w:spacing w:line="280" w:lineRule="exact"/>
        <w:jc w:val="both"/>
        <w:rPr>
          <w:sz w:val="28"/>
          <w:szCs w:val="28"/>
          <w:shd w:val="clear" w:color="auto" w:fill="FFFFFF"/>
          <w:lang w:eastAsia="uk-UA"/>
        </w:rPr>
      </w:pPr>
    </w:p>
    <w:p w14:paraId="4EC8EB69" w14:textId="77777777" w:rsidR="00F57FD4" w:rsidRPr="005D5750" w:rsidRDefault="00F57FD4" w:rsidP="00F57FD4">
      <w:pPr>
        <w:spacing w:line="280" w:lineRule="exact"/>
        <w:jc w:val="both"/>
        <w:rPr>
          <w:sz w:val="28"/>
          <w:szCs w:val="28"/>
          <w:shd w:val="clear" w:color="auto" w:fill="FFFFFF"/>
          <w:lang w:eastAsia="uk-UA"/>
        </w:rPr>
      </w:pPr>
    </w:p>
    <w:p w14:paraId="0CFBFEE1" w14:textId="77777777" w:rsidR="00F57FD4" w:rsidRPr="005D5750" w:rsidRDefault="00F57FD4" w:rsidP="00F57FD4">
      <w:pPr>
        <w:spacing w:line="280" w:lineRule="exact"/>
        <w:jc w:val="both"/>
        <w:rPr>
          <w:sz w:val="28"/>
          <w:szCs w:val="28"/>
          <w:shd w:val="clear" w:color="auto" w:fill="FFFFFF"/>
          <w:lang w:eastAsia="uk-UA"/>
        </w:rPr>
      </w:pPr>
    </w:p>
    <w:p w14:paraId="3A6DA826" w14:textId="77777777" w:rsidR="00F57FD4" w:rsidRPr="005D5750" w:rsidRDefault="00F57FD4" w:rsidP="00F57FD4">
      <w:pPr>
        <w:spacing w:line="280" w:lineRule="exact"/>
        <w:jc w:val="both"/>
        <w:rPr>
          <w:sz w:val="28"/>
          <w:szCs w:val="28"/>
          <w:shd w:val="clear" w:color="auto" w:fill="FFFFFF"/>
          <w:lang w:eastAsia="uk-UA"/>
        </w:rPr>
      </w:pPr>
    </w:p>
    <w:p w14:paraId="1BD88C4E" w14:textId="77777777" w:rsidR="00F57FD4" w:rsidRPr="005D5750" w:rsidRDefault="00F57FD4" w:rsidP="00F57FD4">
      <w:pPr>
        <w:spacing w:line="280" w:lineRule="exact"/>
        <w:jc w:val="both"/>
        <w:rPr>
          <w:sz w:val="28"/>
          <w:szCs w:val="28"/>
          <w:shd w:val="clear" w:color="auto" w:fill="FFFFFF"/>
          <w:lang w:eastAsia="uk-UA"/>
        </w:rPr>
      </w:pPr>
    </w:p>
    <w:p w14:paraId="5D8B3F49" w14:textId="77777777" w:rsidR="00F57FD4" w:rsidRPr="005D5750" w:rsidRDefault="00F57FD4" w:rsidP="00F57FD4">
      <w:pPr>
        <w:spacing w:line="280" w:lineRule="exact"/>
        <w:jc w:val="center"/>
        <w:rPr>
          <w:sz w:val="28"/>
          <w:szCs w:val="28"/>
          <w:shd w:val="clear" w:color="auto" w:fill="FFFFFF"/>
          <w:lang w:eastAsia="uk-UA"/>
        </w:rPr>
      </w:pPr>
    </w:p>
    <w:p w14:paraId="4207C124" w14:textId="77777777" w:rsidR="00F57FD4" w:rsidRPr="005D5750" w:rsidRDefault="00F57FD4" w:rsidP="00F57FD4">
      <w:pPr>
        <w:spacing w:line="280" w:lineRule="exact"/>
        <w:jc w:val="center"/>
        <w:rPr>
          <w:sz w:val="28"/>
          <w:szCs w:val="28"/>
          <w:shd w:val="clear" w:color="auto" w:fill="FFFFFF"/>
          <w:lang w:eastAsia="uk-UA"/>
        </w:rPr>
      </w:pPr>
    </w:p>
    <w:p w14:paraId="3E8951F4" w14:textId="77777777" w:rsidR="00F57FD4" w:rsidRPr="005D5750" w:rsidRDefault="00F57FD4" w:rsidP="00F57FD4">
      <w:pPr>
        <w:spacing w:line="280" w:lineRule="exact"/>
        <w:jc w:val="center"/>
        <w:rPr>
          <w:sz w:val="28"/>
          <w:szCs w:val="28"/>
          <w:shd w:val="clear" w:color="auto" w:fill="FFFFFF"/>
          <w:lang w:eastAsia="uk-UA"/>
        </w:rPr>
      </w:pPr>
    </w:p>
    <w:p w14:paraId="3519C93F" w14:textId="77777777" w:rsidR="00F57FD4" w:rsidRPr="005D5750" w:rsidRDefault="00F57FD4" w:rsidP="00F57FD4">
      <w:pPr>
        <w:spacing w:line="280" w:lineRule="exact"/>
        <w:jc w:val="center"/>
        <w:rPr>
          <w:sz w:val="28"/>
          <w:szCs w:val="28"/>
          <w:shd w:val="clear" w:color="auto" w:fill="FFFFFF"/>
          <w:lang w:eastAsia="uk-UA"/>
        </w:rPr>
      </w:pPr>
    </w:p>
    <w:p w14:paraId="394A33EE" w14:textId="77777777" w:rsidR="00F57FD4" w:rsidRPr="005D5750" w:rsidRDefault="00F57FD4" w:rsidP="00F57FD4">
      <w:pPr>
        <w:spacing w:line="280" w:lineRule="exact"/>
        <w:jc w:val="center"/>
        <w:rPr>
          <w:sz w:val="28"/>
          <w:szCs w:val="28"/>
          <w:shd w:val="clear" w:color="auto" w:fill="FFFFFF"/>
          <w:lang w:eastAsia="uk-UA"/>
        </w:rPr>
      </w:pPr>
    </w:p>
    <w:p w14:paraId="6EB6F438" w14:textId="77777777" w:rsidR="00F57FD4" w:rsidRPr="005D5750" w:rsidRDefault="00F57FD4" w:rsidP="00F57FD4">
      <w:pPr>
        <w:spacing w:line="280" w:lineRule="exact"/>
        <w:jc w:val="center"/>
        <w:rPr>
          <w:sz w:val="28"/>
          <w:szCs w:val="28"/>
          <w:shd w:val="clear" w:color="auto" w:fill="FFFFFF"/>
          <w:lang w:eastAsia="uk-UA"/>
        </w:rPr>
      </w:pPr>
    </w:p>
    <w:p w14:paraId="7BC40279" w14:textId="77777777" w:rsidR="00F57FD4" w:rsidRPr="005D5750" w:rsidRDefault="00F57FD4" w:rsidP="00F57FD4">
      <w:pPr>
        <w:spacing w:line="280" w:lineRule="exact"/>
        <w:jc w:val="center"/>
        <w:rPr>
          <w:sz w:val="28"/>
          <w:szCs w:val="28"/>
          <w:shd w:val="clear" w:color="auto" w:fill="FFFFFF"/>
          <w:lang w:eastAsia="uk-UA"/>
        </w:rPr>
      </w:pPr>
    </w:p>
    <w:p w14:paraId="299FDF28" w14:textId="77777777" w:rsidR="00F57FD4" w:rsidRPr="005D5750" w:rsidRDefault="00F57FD4" w:rsidP="00F57FD4">
      <w:pPr>
        <w:spacing w:line="280" w:lineRule="exact"/>
        <w:jc w:val="center"/>
        <w:rPr>
          <w:sz w:val="28"/>
          <w:szCs w:val="28"/>
          <w:shd w:val="clear" w:color="auto" w:fill="FFFFFF"/>
          <w:lang w:eastAsia="uk-UA"/>
        </w:rPr>
      </w:pPr>
    </w:p>
    <w:p w14:paraId="7540DD77" w14:textId="77777777" w:rsidR="00F57FD4" w:rsidRPr="005D5750" w:rsidRDefault="00F57FD4" w:rsidP="00F57FD4">
      <w:pPr>
        <w:spacing w:line="280" w:lineRule="exact"/>
        <w:jc w:val="center"/>
        <w:rPr>
          <w:sz w:val="28"/>
          <w:szCs w:val="28"/>
          <w:shd w:val="clear" w:color="auto" w:fill="FFFFFF"/>
          <w:lang w:eastAsia="uk-UA"/>
        </w:rPr>
      </w:pPr>
    </w:p>
    <w:p w14:paraId="547D1990" w14:textId="77777777" w:rsidR="00F57FD4" w:rsidRPr="005D5750" w:rsidRDefault="00F57FD4" w:rsidP="00F57FD4">
      <w:pPr>
        <w:spacing w:line="280" w:lineRule="exact"/>
        <w:jc w:val="center"/>
        <w:rPr>
          <w:sz w:val="28"/>
          <w:szCs w:val="28"/>
          <w:shd w:val="clear" w:color="auto" w:fill="FFFFFF"/>
          <w:lang w:eastAsia="uk-UA"/>
        </w:rPr>
      </w:pPr>
    </w:p>
    <w:p w14:paraId="5E4A828D" w14:textId="77777777" w:rsidR="00F57FD4" w:rsidRDefault="00F57FD4" w:rsidP="00F57FD4">
      <w:pPr>
        <w:spacing w:line="280" w:lineRule="exact"/>
        <w:rPr>
          <w:sz w:val="28"/>
          <w:szCs w:val="28"/>
          <w:shd w:val="clear" w:color="auto" w:fill="FFFFFF"/>
          <w:lang w:eastAsia="uk-UA"/>
        </w:rPr>
      </w:pPr>
      <w:r w:rsidRPr="005D5750">
        <w:rPr>
          <w:sz w:val="28"/>
          <w:szCs w:val="28"/>
          <w:shd w:val="clear" w:color="auto" w:fill="FFFFFF"/>
          <w:lang w:eastAsia="uk-UA"/>
        </w:rPr>
        <w:t xml:space="preserve">                                                     </w:t>
      </w:r>
    </w:p>
    <w:p w14:paraId="6B7F41DF" w14:textId="77777777" w:rsidR="00F57FD4" w:rsidRPr="005D5750" w:rsidRDefault="00F57FD4" w:rsidP="00F57FD4">
      <w:pPr>
        <w:spacing w:line="280" w:lineRule="exact"/>
        <w:rPr>
          <w:b/>
          <w:bCs/>
          <w:sz w:val="28"/>
          <w:szCs w:val="28"/>
          <w:shd w:val="clear" w:color="auto" w:fill="FFFFFF"/>
          <w:lang w:eastAsia="uk-UA"/>
        </w:rPr>
      </w:pPr>
      <w:r>
        <w:rPr>
          <w:sz w:val="28"/>
          <w:szCs w:val="28"/>
          <w:shd w:val="clear" w:color="auto" w:fill="FFFFFF"/>
          <w:lang w:eastAsia="uk-UA"/>
        </w:rPr>
        <w:t xml:space="preserve">                                                             </w:t>
      </w:r>
      <w:r w:rsidRPr="005D5750">
        <w:rPr>
          <w:sz w:val="28"/>
          <w:szCs w:val="28"/>
          <w:shd w:val="clear" w:color="auto" w:fill="FFFFFF"/>
          <w:lang w:eastAsia="uk-UA"/>
        </w:rPr>
        <w:t xml:space="preserve">  </w:t>
      </w:r>
      <w:r w:rsidRPr="005D5750">
        <w:rPr>
          <w:b/>
          <w:bCs/>
          <w:sz w:val="28"/>
          <w:szCs w:val="28"/>
          <w:shd w:val="clear" w:color="auto" w:fill="FFFFFF"/>
          <w:lang w:eastAsia="uk-UA"/>
        </w:rPr>
        <w:t xml:space="preserve">м. Сіверськ </w:t>
      </w:r>
    </w:p>
    <w:p w14:paraId="0C0F0260" w14:textId="77777777" w:rsidR="00F57FD4" w:rsidRPr="005D5750" w:rsidRDefault="00F57FD4" w:rsidP="00F57FD4">
      <w:pPr>
        <w:spacing w:after="360"/>
        <w:jc w:val="center"/>
        <w:rPr>
          <w:b/>
          <w:bCs/>
          <w:sz w:val="28"/>
          <w:szCs w:val="28"/>
        </w:rPr>
      </w:pPr>
      <w:r w:rsidRPr="005D5750">
        <w:rPr>
          <w:b/>
          <w:bCs/>
          <w:sz w:val="28"/>
          <w:szCs w:val="28"/>
        </w:rPr>
        <w:t>2021</w:t>
      </w:r>
    </w:p>
    <w:p w14:paraId="36DAC1D1" w14:textId="77777777" w:rsidR="00F57FD4" w:rsidRDefault="00F57FD4" w:rsidP="00F57FD4">
      <w:pPr>
        <w:ind w:firstLine="709"/>
        <w:jc w:val="center"/>
        <w:rPr>
          <w:b/>
          <w:sz w:val="28"/>
          <w:szCs w:val="28"/>
        </w:rPr>
      </w:pPr>
    </w:p>
    <w:p w14:paraId="014A3776" w14:textId="77777777" w:rsidR="00F57FD4" w:rsidRDefault="00F57FD4" w:rsidP="00F57FD4">
      <w:pPr>
        <w:ind w:firstLine="709"/>
        <w:jc w:val="center"/>
        <w:rPr>
          <w:b/>
          <w:sz w:val="28"/>
          <w:szCs w:val="28"/>
        </w:rPr>
      </w:pPr>
    </w:p>
    <w:p w14:paraId="173E56C1" w14:textId="77777777" w:rsidR="00F57FD4" w:rsidRDefault="00F57FD4" w:rsidP="00F57FD4">
      <w:pPr>
        <w:ind w:firstLine="709"/>
        <w:jc w:val="center"/>
        <w:rPr>
          <w:b/>
          <w:sz w:val="28"/>
          <w:szCs w:val="28"/>
        </w:rPr>
      </w:pPr>
    </w:p>
    <w:p w14:paraId="4D92D606" w14:textId="77777777" w:rsidR="00F57FD4" w:rsidRDefault="00F57FD4" w:rsidP="00F57FD4">
      <w:pPr>
        <w:ind w:firstLine="709"/>
        <w:jc w:val="center"/>
        <w:rPr>
          <w:b/>
          <w:sz w:val="28"/>
          <w:szCs w:val="28"/>
        </w:rPr>
      </w:pPr>
    </w:p>
    <w:p w14:paraId="15297418" w14:textId="77777777" w:rsidR="00F57FD4" w:rsidRDefault="00F57FD4" w:rsidP="00F57FD4">
      <w:pPr>
        <w:ind w:firstLine="709"/>
        <w:jc w:val="center"/>
        <w:rPr>
          <w:b/>
          <w:sz w:val="28"/>
          <w:szCs w:val="28"/>
        </w:rPr>
      </w:pPr>
    </w:p>
    <w:p w14:paraId="725778A9" w14:textId="77777777" w:rsidR="00F57FD4" w:rsidRPr="005D5750" w:rsidRDefault="00F57FD4" w:rsidP="00F57FD4">
      <w:pPr>
        <w:ind w:firstLine="709"/>
        <w:jc w:val="center"/>
        <w:rPr>
          <w:b/>
          <w:sz w:val="28"/>
          <w:szCs w:val="28"/>
        </w:rPr>
      </w:pPr>
      <w:r w:rsidRPr="005D5750">
        <w:rPr>
          <w:b/>
          <w:sz w:val="28"/>
          <w:szCs w:val="28"/>
        </w:rPr>
        <w:t>І. Загальні положення</w:t>
      </w:r>
    </w:p>
    <w:p w14:paraId="20BCD139" w14:textId="77777777" w:rsidR="00F57FD4" w:rsidRPr="005D5750" w:rsidRDefault="00F57FD4" w:rsidP="00F57FD4">
      <w:pPr>
        <w:ind w:firstLine="709"/>
        <w:jc w:val="both"/>
        <w:rPr>
          <w:b/>
          <w:sz w:val="28"/>
          <w:szCs w:val="28"/>
        </w:rPr>
      </w:pPr>
    </w:p>
    <w:p w14:paraId="06B34BDB" w14:textId="77777777" w:rsidR="00F57FD4" w:rsidRPr="005D5750" w:rsidRDefault="00F57FD4" w:rsidP="00F57FD4">
      <w:pPr>
        <w:ind w:firstLine="709"/>
        <w:jc w:val="both"/>
        <w:rPr>
          <w:sz w:val="28"/>
          <w:szCs w:val="28"/>
        </w:rPr>
      </w:pPr>
      <w:r w:rsidRPr="005D5750">
        <w:rPr>
          <w:sz w:val="28"/>
          <w:szCs w:val="28"/>
        </w:rPr>
        <w:t xml:space="preserve">1.1. Комунальний заклад «Центр культури та дозвілля </w:t>
      </w:r>
      <w:r w:rsidRPr="005D5750">
        <w:rPr>
          <w:sz w:val="28"/>
          <w:szCs w:val="28"/>
          <w:shd w:val="clear" w:color="auto" w:fill="FFFFFF"/>
        </w:rPr>
        <w:t>Сіверської міської  ради Бахмутського  району Донецької області»</w:t>
      </w:r>
      <w:r w:rsidRPr="005D5750">
        <w:rPr>
          <w:sz w:val="28"/>
          <w:szCs w:val="28"/>
        </w:rPr>
        <w:t xml:space="preserve"> (далі – Центр культури та дозвілля) є центром культурного і громадського життя об’єднаної територіальної громади та як одна з форм громадської самодіяльності являє собою масовий культурно-освітній заклад, що належить до комунальної власності </w:t>
      </w:r>
      <w:r w:rsidRPr="005D5750">
        <w:rPr>
          <w:sz w:val="28"/>
          <w:szCs w:val="28"/>
          <w:shd w:val="clear" w:color="auto" w:fill="FFFFFF"/>
        </w:rPr>
        <w:t>Сіверської міської  ради Бахмутського  району Донецької області</w:t>
      </w:r>
      <w:r w:rsidRPr="005D5750">
        <w:rPr>
          <w:sz w:val="28"/>
          <w:szCs w:val="28"/>
        </w:rPr>
        <w:t xml:space="preserve">.  </w:t>
      </w:r>
    </w:p>
    <w:p w14:paraId="2771C35D" w14:textId="77777777" w:rsidR="00F57FD4" w:rsidRPr="005D5750" w:rsidRDefault="00F57FD4" w:rsidP="00F57FD4">
      <w:pPr>
        <w:ind w:firstLine="709"/>
        <w:jc w:val="both"/>
        <w:rPr>
          <w:sz w:val="28"/>
          <w:szCs w:val="28"/>
        </w:rPr>
      </w:pPr>
      <w:r w:rsidRPr="005D5750">
        <w:rPr>
          <w:sz w:val="28"/>
          <w:szCs w:val="28"/>
        </w:rPr>
        <w:t xml:space="preserve">1.2. Центр культури та дозвілля є самостійним закладом культури, що належить до комунальної власності </w:t>
      </w:r>
      <w:r w:rsidRPr="005D5750">
        <w:rPr>
          <w:sz w:val="28"/>
          <w:szCs w:val="28"/>
          <w:shd w:val="clear" w:color="auto" w:fill="FFFFFF"/>
        </w:rPr>
        <w:t>Сіверської міської  ради Бахмутського  району Донецької області</w:t>
      </w:r>
      <w:r w:rsidRPr="005D5750">
        <w:rPr>
          <w:sz w:val="28"/>
          <w:szCs w:val="28"/>
        </w:rPr>
        <w:t xml:space="preserve"> та в організаційно-методичному плані підпорядкований провідному спеціалісту з питань культури та туризму виконкому міської ради.</w:t>
      </w:r>
      <w:r w:rsidRPr="005D5750">
        <w:rPr>
          <w:color w:val="000000"/>
          <w:sz w:val="28"/>
          <w:szCs w:val="28"/>
        </w:rPr>
        <w:t xml:space="preserve"> Контроль та координацію діяльності  </w:t>
      </w:r>
      <w:r w:rsidRPr="005D5750">
        <w:rPr>
          <w:sz w:val="28"/>
          <w:szCs w:val="28"/>
          <w:shd w:val="clear" w:color="auto" w:fill="FFFFFF"/>
        </w:rPr>
        <w:t xml:space="preserve">Центру  культури та  дозвілля </w:t>
      </w:r>
      <w:r w:rsidRPr="005D5750">
        <w:rPr>
          <w:sz w:val="28"/>
          <w:szCs w:val="28"/>
        </w:rPr>
        <w:t xml:space="preserve"> </w:t>
      </w:r>
      <w:r w:rsidRPr="005D5750">
        <w:rPr>
          <w:color w:val="000000"/>
          <w:sz w:val="28"/>
          <w:szCs w:val="28"/>
        </w:rPr>
        <w:t>здійснює заступник міського голови з питань діяльності виконавчих органів ради згідно розподілу обов’язків</w:t>
      </w:r>
    </w:p>
    <w:p w14:paraId="5260801B" w14:textId="77777777" w:rsidR="00F57FD4" w:rsidRPr="005D5750" w:rsidRDefault="00F57FD4" w:rsidP="00F57FD4">
      <w:pPr>
        <w:ind w:firstLine="709"/>
        <w:jc w:val="both"/>
        <w:rPr>
          <w:sz w:val="28"/>
          <w:szCs w:val="28"/>
        </w:rPr>
      </w:pPr>
      <w:r w:rsidRPr="005D5750">
        <w:rPr>
          <w:sz w:val="28"/>
          <w:szCs w:val="28"/>
        </w:rPr>
        <w:t xml:space="preserve">1.3. Центр культури та дозвілля утворюється  </w:t>
      </w:r>
      <w:r w:rsidRPr="005D5750">
        <w:rPr>
          <w:sz w:val="28"/>
          <w:szCs w:val="28"/>
          <w:shd w:val="clear" w:color="auto" w:fill="FFFFFF"/>
        </w:rPr>
        <w:t>Сіверською міською  радою Бахмутського  району Донецької області</w:t>
      </w:r>
      <w:r w:rsidRPr="005D5750">
        <w:rPr>
          <w:sz w:val="28"/>
          <w:szCs w:val="28"/>
        </w:rPr>
        <w:t xml:space="preserve"> (далі - Засновник) за принципом універсалізації  на базі існуючих закладів культури Сіверської міської ради (об’єднана територіальна громада), з метою розвитку загального культурного простору.</w:t>
      </w:r>
      <w:bookmarkStart w:id="48" w:name="_Hlk65054115"/>
    </w:p>
    <w:p w14:paraId="5B1F63EC" w14:textId="77777777" w:rsidR="00F57FD4" w:rsidRPr="005D5750" w:rsidRDefault="00F57FD4" w:rsidP="00F57FD4">
      <w:pPr>
        <w:ind w:firstLine="709"/>
        <w:jc w:val="both"/>
        <w:rPr>
          <w:sz w:val="28"/>
          <w:szCs w:val="28"/>
        </w:rPr>
      </w:pPr>
      <w:r w:rsidRPr="005D5750">
        <w:rPr>
          <w:sz w:val="28"/>
          <w:szCs w:val="28"/>
        </w:rPr>
        <w:t xml:space="preserve">1.4. Центр утворюється шляхом перейменування Сіверського міського Центру культури  на  «Центр культури та дозвілля» Сіверської міської ради Бахмутського району Донецької області та приєднанням до останнього клубних закладів. До Центру культури та дозвілля приєднуються та йому підпорядковуються </w:t>
      </w:r>
      <w:proofErr w:type="spellStart"/>
      <w:r w:rsidRPr="005D5750">
        <w:rPr>
          <w:sz w:val="28"/>
          <w:szCs w:val="28"/>
        </w:rPr>
        <w:t>Дронівський</w:t>
      </w:r>
      <w:proofErr w:type="spellEnd"/>
      <w:r w:rsidRPr="005D5750">
        <w:rPr>
          <w:sz w:val="28"/>
          <w:szCs w:val="28"/>
        </w:rPr>
        <w:t xml:space="preserve"> </w:t>
      </w:r>
      <w:r w:rsidRPr="005D5750">
        <w:rPr>
          <w:sz w:val="28"/>
          <w:szCs w:val="28"/>
        </w:rPr>
        <w:lastRenderedPageBreak/>
        <w:t xml:space="preserve">сільський будинок культури, </w:t>
      </w:r>
      <w:proofErr w:type="spellStart"/>
      <w:r w:rsidRPr="005D5750">
        <w:rPr>
          <w:sz w:val="28"/>
          <w:szCs w:val="28"/>
        </w:rPr>
        <w:t>Серебрянський</w:t>
      </w:r>
      <w:proofErr w:type="spellEnd"/>
      <w:r w:rsidRPr="005D5750">
        <w:rPr>
          <w:sz w:val="28"/>
          <w:szCs w:val="28"/>
        </w:rPr>
        <w:t xml:space="preserve"> сільський будинок культури, Свято-Покровський сільський клуб, </w:t>
      </w:r>
      <w:proofErr w:type="spellStart"/>
      <w:r w:rsidRPr="005D5750">
        <w:rPr>
          <w:sz w:val="28"/>
          <w:szCs w:val="28"/>
        </w:rPr>
        <w:t>Різниківський</w:t>
      </w:r>
      <w:proofErr w:type="spellEnd"/>
      <w:r w:rsidRPr="005D5750">
        <w:rPr>
          <w:sz w:val="28"/>
          <w:szCs w:val="28"/>
        </w:rPr>
        <w:t xml:space="preserve"> сільський клуб. </w:t>
      </w:r>
    </w:p>
    <w:p w14:paraId="5E4945F3" w14:textId="77777777" w:rsidR="00F57FD4" w:rsidRPr="005D5750" w:rsidRDefault="00F57FD4" w:rsidP="00F57FD4">
      <w:pPr>
        <w:ind w:firstLine="709"/>
        <w:jc w:val="both"/>
        <w:rPr>
          <w:sz w:val="28"/>
          <w:szCs w:val="28"/>
        </w:rPr>
      </w:pPr>
      <w:r w:rsidRPr="005D5750">
        <w:rPr>
          <w:sz w:val="28"/>
          <w:szCs w:val="28"/>
        </w:rPr>
        <w:t>1.5. Центр культури та дозвілля є юридичною особою, має рахунки в установах банку, в тому числі і в іноземній валюті, печатку із зображенням Державного герба України і своїм найменуванням, кутовий штамп, бланки та інші реквізити юридичної особи (затверджені у встановленому порядку). Права і обов’язки юридичної особи набуває з дня державної реєстрації.</w:t>
      </w:r>
    </w:p>
    <w:p w14:paraId="3C0D66BA" w14:textId="77777777" w:rsidR="00F57FD4" w:rsidRPr="005D5750" w:rsidRDefault="00F57FD4" w:rsidP="00F57FD4">
      <w:pPr>
        <w:ind w:firstLine="709"/>
        <w:jc w:val="both"/>
        <w:rPr>
          <w:sz w:val="28"/>
          <w:szCs w:val="28"/>
        </w:rPr>
      </w:pPr>
      <w:r w:rsidRPr="005D5750">
        <w:rPr>
          <w:sz w:val="28"/>
          <w:szCs w:val="28"/>
        </w:rPr>
        <w:t>1.6. Центр культури та дозвілля керується у своїй діяльності Конституцією України, Законами України «Про культуру», «Про охорону культурної спадщини», «Про кінематографію», «</w:t>
      </w:r>
      <w:r w:rsidRPr="005D5750">
        <w:rPr>
          <w:bCs/>
          <w:color w:val="000000"/>
          <w:sz w:val="28"/>
          <w:szCs w:val="28"/>
          <w:shd w:val="clear" w:color="auto" w:fill="FFFFFF"/>
        </w:rPr>
        <w:t>Про добровільне об’єднання територіальних громад</w:t>
      </w:r>
      <w:r w:rsidRPr="005D5750">
        <w:rPr>
          <w:sz w:val="28"/>
          <w:szCs w:val="28"/>
        </w:rPr>
        <w:t>» цим статутом та іншими нормативними актами господарської  та підприємницької діяльності.</w:t>
      </w:r>
    </w:p>
    <w:p w14:paraId="692AB32D" w14:textId="77777777" w:rsidR="00F57FD4" w:rsidRPr="005D5750" w:rsidRDefault="00F57FD4" w:rsidP="00F57FD4">
      <w:pPr>
        <w:ind w:firstLine="709"/>
        <w:jc w:val="both"/>
        <w:rPr>
          <w:sz w:val="28"/>
          <w:szCs w:val="28"/>
        </w:rPr>
      </w:pPr>
      <w:r w:rsidRPr="005D5750">
        <w:rPr>
          <w:sz w:val="28"/>
          <w:szCs w:val="28"/>
        </w:rPr>
        <w:t>1.7. Центр культури та дозвілля у фінансово-господарській діяльності підпорядкований Сіверській міській раді Бахмутського району Донецької області.</w:t>
      </w:r>
      <w:r w:rsidRPr="005D5750">
        <w:rPr>
          <w:color w:val="000000"/>
          <w:sz w:val="28"/>
          <w:szCs w:val="28"/>
        </w:rPr>
        <w:t xml:space="preserve"> Функції ведення бухгалтерського обліку  Центру  культури та дозвілля покладається на відділ з питань  обліку та звітності виконкому міської ради.</w:t>
      </w:r>
    </w:p>
    <w:p w14:paraId="2628BBBC" w14:textId="77777777" w:rsidR="00F57FD4" w:rsidRPr="005D5750" w:rsidRDefault="00F57FD4" w:rsidP="00F57FD4">
      <w:pPr>
        <w:ind w:firstLine="709"/>
        <w:jc w:val="both"/>
        <w:rPr>
          <w:sz w:val="28"/>
          <w:szCs w:val="28"/>
        </w:rPr>
      </w:pPr>
      <w:r w:rsidRPr="005D5750">
        <w:rPr>
          <w:sz w:val="28"/>
          <w:szCs w:val="28"/>
        </w:rPr>
        <w:t xml:space="preserve">1.8. До Центру культури та дозвілля входять такі структурні підрозділи: </w:t>
      </w:r>
    </w:p>
    <w:p w14:paraId="03B6F4D7" w14:textId="77777777" w:rsidR="00F57FD4" w:rsidRPr="005D5750" w:rsidRDefault="00F57FD4" w:rsidP="00F57FD4">
      <w:pPr>
        <w:ind w:firstLine="709"/>
        <w:jc w:val="both"/>
        <w:rPr>
          <w:sz w:val="28"/>
          <w:szCs w:val="28"/>
        </w:rPr>
      </w:pPr>
      <w:r w:rsidRPr="005D5750">
        <w:rPr>
          <w:sz w:val="28"/>
          <w:szCs w:val="28"/>
        </w:rPr>
        <w:t xml:space="preserve">- філія Центру культури та дозвілля Сіверської міської ради Бахмутського району Донецької області в селі </w:t>
      </w:r>
      <w:proofErr w:type="spellStart"/>
      <w:r w:rsidRPr="005D5750">
        <w:rPr>
          <w:sz w:val="28"/>
          <w:szCs w:val="28"/>
        </w:rPr>
        <w:t>Дронівка</w:t>
      </w:r>
      <w:proofErr w:type="spellEnd"/>
      <w:r w:rsidRPr="005D5750">
        <w:rPr>
          <w:sz w:val="28"/>
          <w:szCs w:val="28"/>
        </w:rPr>
        <w:t>;</w:t>
      </w:r>
    </w:p>
    <w:p w14:paraId="1CDB91E8" w14:textId="77777777" w:rsidR="00F57FD4" w:rsidRPr="005D5750" w:rsidRDefault="00F57FD4" w:rsidP="00F57FD4">
      <w:pPr>
        <w:ind w:firstLine="709"/>
        <w:jc w:val="both"/>
        <w:rPr>
          <w:sz w:val="28"/>
          <w:szCs w:val="28"/>
        </w:rPr>
      </w:pPr>
      <w:r w:rsidRPr="005D5750">
        <w:rPr>
          <w:sz w:val="28"/>
          <w:szCs w:val="28"/>
        </w:rPr>
        <w:t>- філія Центру культури та дозвілля Сіверської міської ради Бахмутського району Донецької області в селі Серебрянка;</w:t>
      </w:r>
    </w:p>
    <w:p w14:paraId="2E7934CB" w14:textId="77777777" w:rsidR="00F57FD4" w:rsidRPr="005D5750" w:rsidRDefault="00F57FD4" w:rsidP="00F57FD4">
      <w:pPr>
        <w:ind w:firstLine="709"/>
        <w:jc w:val="both"/>
        <w:rPr>
          <w:sz w:val="28"/>
          <w:szCs w:val="28"/>
        </w:rPr>
      </w:pPr>
      <w:r w:rsidRPr="005D5750">
        <w:rPr>
          <w:sz w:val="28"/>
          <w:szCs w:val="28"/>
        </w:rPr>
        <w:t>- філія Центру культури та дозвілля Сіверської міської ради Бахмутського району Донецької області в селі Свято-Покровське;</w:t>
      </w:r>
    </w:p>
    <w:p w14:paraId="7AEB1C78" w14:textId="77777777" w:rsidR="00F57FD4" w:rsidRPr="005D5750" w:rsidRDefault="00F57FD4" w:rsidP="00F57FD4">
      <w:pPr>
        <w:ind w:firstLine="709"/>
        <w:jc w:val="both"/>
        <w:rPr>
          <w:sz w:val="28"/>
          <w:szCs w:val="28"/>
        </w:rPr>
      </w:pPr>
      <w:r w:rsidRPr="005D5750">
        <w:rPr>
          <w:sz w:val="28"/>
          <w:szCs w:val="28"/>
        </w:rPr>
        <w:t xml:space="preserve">- філія Центру культури та дозвілля Сіверської міської ради Бахмутського району Донецької області в селі </w:t>
      </w:r>
      <w:proofErr w:type="spellStart"/>
      <w:r w:rsidRPr="005D5750">
        <w:rPr>
          <w:sz w:val="28"/>
          <w:szCs w:val="28"/>
        </w:rPr>
        <w:t>Різниківка</w:t>
      </w:r>
      <w:proofErr w:type="spellEnd"/>
      <w:r w:rsidRPr="005D5750">
        <w:rPr>
          <w:sz w:val="28"/>
          <w:szCs w:val="28"/>
        </w:rPr>
        <w:t>.</w:t>
      </w:r>
    </w:p>
    <w:p w14:paraId="28B027CC" w14:textId="77777777" w:rsidR="00F57FD4" w:rsidRPr="005D5750" w:rsidRDefault="00F57FD4" w:rsidP="00F57FD4">
      <w:pPr>
        <w:ind w:firstLine="709"/>
        <w:jc w:val="both"/>
        <w:rPr>
          <w:sz w:val="28"/>
          <w:szCs w:val="28"/>
        </w:rPr>
      </w:pPr>
      <w:r w:rsidRPr="005D5750">
        <w:rPr>
          <w:sz w:val="28"/>
          <w:szCs w:val="28"/>
        </w:rPr>
        <w:t>1.9. Центр культури та дозвілля для досягнення статутних цілей своєї діяльності та в порядку, встановленому законодавством України, використовує всі права та несе обов’язки, які не заборонені законодавством України і передбачені цим Статутом.</w:t>
      </w:r>
    </w:p>
    <w:p w14:paraId="08F38EDC" w14:textId="77777777" w:rsidR="00F57FD4" w:rsidRPr="005D5750" w:rsidRDefault="00F57FD4" w:rsidP="00F57FD4">
      <w:pPr>
        <w:ind w:firstLine="709"/>
        <w:jc w:val="both"/>
        <w:rPr>
          <w:sz w:val="28"/>
          <w:szCs w:val="28"/>
        </w:rPr>
      </w:pPr>
      <w:r w:rsidRPr="005D5750">
        <w:rPr>
          <w:sz w:val="28"/>
          <w:szCs w:val="28"/>
        </w:rPr>
        <w:t xml:space="preserve">1.10. Центр культури та дозвілля від свого імені укладає угоди, набуває майнові та особисті немайнові права за згодою власника. </w:t>
      </w:r>
    </w:p>
    <w:p w14:paraId="02BC47EC" w14:textId="77777777" w:rsidR="00F57FD4" w:rsidRPr="005D5750" w:rsidRDefault="00F57FD4" w:rsidP="00F57FD4">
      <w:pPr>
        <w:ind w:firstLine="709"/>
        <w:jc w:val="both"/>
        <w:rPr>
          <w:sz w:val="28"/>
          <w:szCs w:val="28"/>
        </w:rPr>
      </w:pPr>
      <w:r w:rsidRPr="005D5750">
        <w:rPr>
          <w:sz w:val="28"/>
          <w:szCs w:val="28"/>
        </w:rPr>
        <w:t>1.11. Центр культури та дозвілля є розпорядником майна у відповідності до цілей своєї діяльності та його призначення.</w:t>
      </w:r>
    </w:p>
    <w:p w14:paraId="0C1FCC7B" w14:textId="77777777" w:rsidR="00F57FD4" w:rsidRPr="005D5750" w:rsidRDefault="00F57FD4" w:rsidP="00F57FD4">
      <w:pPr>
        <w:ind w:firstLine="709"/>
        <w:jc w:val="both"/>
        <w:rPr>
          <w:sz w:val="28"/>
          <w:szCs w:val="28"/>
        </w:rPr>
      </w:pPr>
      <w:r w:rsidRPr="005D5750">
        <w:rPr>
          <w:sz w:val="28"/>
          <w:szCs w:val="28"/>
        </w:rPr>
        <w:t>1.12.  Юридична адреса: 84523, Україна, Донецька область, Бахмутський район, м. Сіверськ,  проспект  Миру, будинок, 1а.</w:t>
      </w:r>
    </w:p>
    <w:p w14:paraId="3AF43073" w14:textId="77777777" w:rsidR="00F57FD4" w:rsidRPr="005D5750" w:rsidRDefault="00F57FD4" w:rsidP="00F57FD4">
      <w:pPr>
        <w:ind w:firstLine="709"/>
        <w:jc w:val="both"/>
        <w:rPr>
          <w:sz w:val="28"/>
          <w:szCs w:val="28"/>
        </w:rPr>
      </w:pPr>
      <w:r w:rsidRPr="005D5750">
        <w:rPr>
          <w:sz w:val="28"/>
          <w:szCs w:val="28"/>
        </w:rPr>
        <w:t xml:space="preserve">1.13. Назва юридичної особи: </w:t>
      </w:r>
    </w:p>
    <w:p w14:paraId="44F38B3A" w14:textId="77777777" w:rsidR="00F57FD4" w:rsidRPr="005D5750" w:rsidRDefault="00F57FD4" w:rsidP="00F57FD4">
      <w:pPr>
        <w:ind w:firstLine="1134"/>
        <w:jc w:val="both"/>
        <w:rPr>
          <w:sz w:val="28"/>
          <w:szCs w:val="28"/>
        </w:rPr>
      </w:pPr>
      <w:r w:rsidRPr="005D5750">
        <w:rPr>
          <w:sz w:val="28"/>
          <w:szCs w:val="28"/>
        </w:rPr>
        <w:t xml:space="preserve">Повна: ЦЕНТР КУЛЬТУРИ ТА ДОЗВІЛЛЯ </w:t>
      </w:r>
      <w:r w:rsidRPr="005D5750">
        <w:rPr>
          <w:sz w:val="28"/>
          <w:szCs w:val="28"/>
        </w:rPr>
        <w:tab/>
        <w:t xml:space="preserve">СІВЕРСЬКОЇ МІСЬКОЇ РАДИ БАХМУТСЬКОГО РАЙОНУ ДОНЕЦЬКОЇ ОБЛАСТІ  </w:t>
      </w:r>
    </w:p>
    <w:p w14:paraId="4E310A5C" w14:textId="77777777" w:rsidR="00F57FD4" w:rsidRPr="005D5750" w:rsidRDefault="00F57FD4" w:rsidP="00F57FD4">
      <w:pPr>
        <w:ind w:firstLine="1134"/>
        <w:jc w:val="both"/>
        <w:rPr>
          <w:sz w:val="28"/>
          <w:szCs w:val="28"/>
        </w:rPr>
      </w:pPr>
      <w:r w:rsidRPr="005D5750">
        <w:rPr>
          <w:sz w:val="28"/>
          <w:szCs w:val="28"/>
        </w:rPr>
        <w:t>Скорочена: ЦЕНТР КУЛЬТУРИ ТА ДОЗВІЛЛЯ СІВЕРСЬКОЇ МІСЬКОЇ РАДИ або ЦКД СІВЕРСЬКОЇ МІСЬКОЇ РАДИ.</w:t>
      </w:r>
    </w:p>
    <w:p w14:paraId="4A67408A" w14:textId="77777777" w:rsidR="00F57FD4" w:rsidRPr="005D5750" w:rsidRDefault="00F57FD4" w:rsidP="00F57FD4">
      <w:pPr>
        <w:ind w:firstLine="709"/>
        <w:jc w:val="center"/>
        <w:rPr>
          <w:b/>
          <w:sz w:val="28"/>
          <w:szCs w:val="28"/>
        </w:rPr>
      </w:pPr>
    </w:p>
    <w:p w14:paraId="7623D528" w14:textId="77777777" w:rsidR="00F57FD4" w:rsidRPr="005D5750" w:rsidRDefault="00F57FD4" w:rsidP="00F57FD4">
      <w:pPr>
        <w:ind w:firstLine="709"/>
        <w:jc w:val="center"/>
        <w:rPr>
          <w:b/>
          <w:sz w:val="28"/>
          <w:szCs w:val="28"/>
        </w:rPr>
      </w:pPr>
    </w:p>
    <w:p w14:paraId="57B5565E" w14:textId="77777777" w:rsidR="00F57FD4" w:rsidRPr="005D5750" w:rsidRDefault="00F57FD4" w:rsidP="00F57FD4">
      <w:pPr>
        <w:ind w:firstLine="709"/>
        <w:jc w:val="center"/>
        <w:rPr>
          <w:b/>
          <w:sz w:val="28"/>
          <w:szCs w:val="28"/>
        </w:rPr>
      </w:pPr>
      <w:r w:rsidRPr="005D5750">
        <w:rPr>
          <w:b/>
          <w:sz w:val="28"/>
          <w:szCs w:val="28"/>
        </w:rPr>
        <w:t>ІІ. Мета та основні напрямки діяльності Центру культури та дозвілля</w:t>
      </w:r>
    </w:p>
    <w:p w14:paraId="62BF3148" w14:textId="77777777" w:rsidR="00F57FD4" w:rsidRPr="005D5750" w:rsidRDefault="00F57FD4" w:rsidP="00F57FD4">
      <w:pPr>
        <w:ind w:firstLine="709"/>
        <w:jc w:val="center"/>
        <w:rPr>
          <w:sz w:val="28"/>
          <w:szCs w:val="28"/>
        </w:rPr>
      </w:pPr>
    </w:p>
    <w:p w14:paraId="5BD28EE4" w14:textId="77777777" w:rsidR="00F57FD4" w:rsidRPr="005D5750" w:rsidRDefault="00F57FD4" w:rsidP="00F57FD4">
      <w:pPr>
        <w:ind w:firstLine="709"/>
        <w:jc w:val="both"/>
        <w:rPr>
          <w:sz w:val="28"/>
          <w:szCs w:val="28"/>
        </w:rPr>
      </w:pPr>
      <w:r w:rsidRPr="005D5750">
        <w:rPr>
          <w:sz w:val="28"/>
          <w:szCs w:val="28"/>
        </w:rPr>
        <w:t xml:space="preserve">2.1. Центр створений з метою організації культурно-просвітницьких заходів, які покликані сприяти духовному відродженню українського народу, забезпечення </w:t>
      </w:r>
      <w:r w:rsidRPr="005D5750">
        <w:rPr>
          <w:sz w:val="28"/>
          <w:szCs w:val="28"/>
        </w:rPr>
        <w:lastRenderedPageBreak/>
        <w:t xml:space="preserve">реалізації державної політики в галузі культури, здійснення комплексу заходів, спрямованих на розвиток художньої творчості, виявлення обдарованої молоді і залучення її до роботи в гуртках, об’єднаннях, піднесення творчого потенціалу діючих колективів художньої самодіяльності та створення нових, зміцнення інтелектуальної, духовної спромоги громадян, збереження та примноження культурної спадщини, організації дозвілля населення, збереження та розвитку культури та культур інших національностей. </w:t>
      </w:r>
    </w:p>
    <w:p w14:paraId="37C0A4B5" w14:textId="77777777" w:rsidR="00F57FD4" w:rsidRPr="005D5750" w:rsidRDefault="00F57FD4" w:rsidP="00F57FD4">
      <w:pPr>
        <w:ind w:firstLine="709"/>
        <w:jc w:val="both"/>
        <w:rPr>
          <w:sz w:val="28"/>
          <w:szCs w:val="28"/>
        </w:rPr>
      </w:pPr>
      <w:r w:rsidRPr="005D5750">
        <w:rPr>
          <w:sz w:val="28"/>
          <w:szCs w:val="28"/>
        </w:rPr>
        <w:t>2.2. Основні завдання Центру:</w:t>
      </w:r>
    </w:p>
    <w:p w14:paraId="747B9276" w14:textId="77777777" w:rsidR="00F57FD4" w:rsidRPr="005D5750" w:rsidRDefault="00F57FD4" w:rsidP="00F57FD4">
      <w:pPr>
        <w:ind w:firstLine="709"/>
        <w:jc w:val="both"/>
        <w:rPr>
          <w:sz w:val="28"/>
          <w:szCs w:val="28"/>
        </w:rPr>
      </w:pPr>
      <w:r w:rsidRPr="005D5750">
        <w:rPr>
          <w:sz w:val="28"/>
          <w:szCs w:val="28"/>
        </w:rPr>
        <w:t>2.2.1. Реалізація державної політики в галузі культури і мистецтва.</w:t>
      </w:r>
    </w:p>
    <w:p w14:paraId="43AEA97C" w14:textId="77777777" w:rsidR="00F57FD4" w:rsidRPr="005D5750" w:rsidRDefault="00F57FD4" w:rsidP="00F57FD4">
      <w:pPr>
        <w:ind w:firstLine="709"/>
        <w:jc w:val="both"/>
        <w:rPr>
          <w:sz w:val="28"/>
          <w:szCs w:val="28"/>
        </w:rPr>
      </w:pPr>
      <w:r w:rsidRPr="005D5750">
        <w:rPr>
          <w:sz w:val="28"/>
          <w:szCs w:val="28"/>
        </w:rPr>
        <w:t>2.2.2.Задоволення потреб населення щодо організації культурно-масових заходів.</w:t>
      </w:r>
    </w:p>
    <w:p w14:paraId="1EA8D430" w14:textId="77777777" w:rsidR="00F57FD4" w:rsidRPr="005D5750" w:rsidRDefault="00F57FD4" w:rsidP="00F57FD4">
      <w:pPr>
        <w:ind w:firstLine="709"/>
        <w:jc w:val="both"/>
        <w:rPr>
          <w:sz w:val="28"/>
          <w:szCs w:val="28"/>
        </w:rPr>
      </w:pPr>
      <w:r w:rsidRPr="005D5750">
        <w:rPr>
          <w:sz w:val="28"/>
          <w:szCs w:val="28"/>
        </w:rPr>
        <w:t>2.2.3. Створення умов для становлення, розвитку і підтримки творчої молоді.</w:t>
      </w:r>
    </w:p>
    <w:p w14:paraId="4DE0FC9E" w14:textId="77777777" w:rsidR="00F57FD4" w:rsidRPr="005D5750" w:rsidRDefault="00F57FD4" w:rsidP="00F57FD4">
      <w:pPr>
        <w:ind w:firstLine="709"/>
        <w:jc w:val="both"/>
        <w:rPr>
          <w:sz w:val="28"/>
          <w:szCs w:val="28"/>
        </w:rPr>
      </w:pPr>
      <w:r w:rsidRPr="005D5750">
        <w:rPr>
          <w:sz w:val="28"/>
          <w:szCs w:val="28"/>
        </w:rPr>
        <w:t>2.2.4.Популяризація національних традицій, здобутків народного мистецтва.</w:t>
      </w:r>
    </w:p>
    <w:p w14:paraId="4B4828AB" w14:textId="77777777" w:rsidR="00F57FD4" w:rsidRPr="005D5750" w:rsidRDefault="00F57FD4" w:rsidP="00F57FD4">
      <w:pPr>
        <w:ind w:firstLine="709"/>
        <w:jc w:val="both"/>
        <w:rPr>
          <w:sz w:val="28"/>
          <w:szCs w:val="28"/>
        </w:rPr>
      </w:pPr>
      <w:r w:rsidRPr="005D5750">
        <w:rPr>
          <w:sz w:val="28"/>
          <w:szCs w:val="28"/>
        </w:rPr>
        <w:t>2.2.5. Сприяння реалізації творчих здібностей жителів громади.</w:t>
      </w:r>
    </w:p>
    <w:p w14:paraId="2A4CF7D9" w14:textId="77777777" w:rsidR="00F57FD4" w:rsidRPr="005D5750" w:rsidRDefault="00F57FD4" w:rsidP="00F57FD4">
      <w:pPr>
        <w:ind w:firstLine="709"/>
        <w:jc w:val="both"/>
        <w:rPr>
          <w:sz w:val="28"/>
          <w:szCs w:val="28"/>
        </w:rPr>
      </w:pPr>
      <w:r w:rsidRPr="005D5750">
        <w:rPr>
          <w:sz w:val="28"/>
          <w:szCs w:val="28"/>
        </w:rPr>
        <w:t>2.2.6.Підтримка та збереження осередків народних художніх промислів.</w:t>
      </w:r>
    </w:p>
    <w:p w14:paraId="65CCFD7F" w14:textId="77777777" w:rsidR="00F57FD4" w:rsidRPr="005D5750" w:rsidRDefault="00F57FD4" w:rsidP="00F57FD4">
      <w:pPr>
        <w:ind w:firstLine="709"/>
        <w:jc w:val="both"/>
        <w:rPr>
          <w:sz w:val="28"/>
          <w:szCs w:val="28"/>
        </w:rPr>
      </w:pPr>
      <w:r w:rsidRPr="005D5750">
        <w:rPr>
          <w:sz w:val="28"/>
          <w:szCs w:val="28"/>
        </w:rPr>
        <w:t>2.2.7. Впровадження якісно нових форм, методів культурного дозвілля відповідно до потреб населення.</w:t>
      </w:r>
    </w:p>
    <w:p w14:paraId="0425DDC9" w14:textId="77777777" w:rsidR="00F57FD4" w:rsidRPr="005D5750" w:rsidRDefault="00F57FD4" w:rsidP="00F57FD4">
      <w:pPr>
        <w:ind w:firstLine="709"/>
        <w:jc w:val="both"/>
        <w:rPr>
          <w:sz w:val="28"/>
          <w:szCs w:val="28"/>
        </w:rPr>
      </w:pPr>
      <w:r w:rsidRPr="005D5750">
        <w:rPr>
          <w:sz w:val="28"/>
          <w:szCs w:val="28"/>
        </w:rPr>
        <w:t>2.2.8. Розвиток аматорського мистецтва, самодіяльної народної творчості, збереження національно-культурної самобутності народних традицій та  звичаїв забезпечення охорони культурної спадщини, мистецтва.</w:t>
      </w:r>
    </w:p>
    <w:p w14:paraId="3BBA2A08" w14:textId="77777777" w:rsidR="00F57FD4" w:rsidRPr="005D5750" w:rsidRDefault="00F57FD4" w:rsidP="00F57FD4">
      <w:pPr>
        <w:ind w:firstLine="709"/>
        <w:jc w:val="both"/>
        <w:rPr>
          <w:sz w:val="28"/>
          <w:szCs w:val="28"/>
        </w:rPr>
      </w:pPr>
      <w:r w:rsidRPr="005D5750">
        <w:rPr>
          <w:sz w:val="28"/>
          <w:szCs w:val="28"/>
        </w:rPr>
        <w:t>2.2.9. Організація концертно-видовищної роботи і художньої самодіяльності.</w:t>
      </w:r>
    </w:p>
    <w:p w14:paraId="6FEB4FB7" w14:textId="77777777" w:rsidR="00F57FD4" w:rsidRPr="005D5750" w:rsidRDefault="00F57FD4" w:rsidP="00F57FD4">
      <w:pPr>
        <w:ind w:firstLine="709"/>
        <w:jc w:val="both"/>
        <w:rPr>
          <w:sz w:val="28"/>
          <w:szCs w:val="28"/>
        </w:rPr>
      </w:pPr>
      <w:r w:rsidRPr="005D5750">
        <w:rPr>
          <w:sz w:val="28"/>
          <w:szCs w:val="28"/>
        </w:rPr>
        <w:t>2.2.10. Організація веселого, життєрадісного і здорового відпочинку та розваг в Центрі культури та дозвілля та поза ним всіх вікових категорій населення.</w:t>
      </w:r>
    </w:p>
    <w:p w14:paraId="315E2561" w14:textId="77777777" w:rsidR="00F57FD4" w:rsidRPr="005D5750" w:rsidRDefault="00F57FD4" w:rsidP="00F57FD4">
      <w:pPr>
        <w:ind w:firstLine="709"/>
        <w:jc w:val="both"/>
        <w:rPr>
          <w:sz w:val="28"/>
          <w:szCs w:val="28"/>
        </w:rPr>
      </w:pPr>
      <w:r w:rsidRPr="005D5750">
        <w:rPr>
          <w:sz w:val="28"/>
          <w:szCs w:val="28"/>
        </w:rPr>
        <w:t>2.2.11. Організація і проведення культурно-мистецьких заходів серед населення, зокрема проведення оглядів, фестивалів, свят самодіяльної народної творчості тощо.</w:t>
      </w:r>
    </w:p>
    <w:p w14:paraId="03CCC47F" w14:textId="77777777" w:rsidR="00F57FD4" w:rsidRPr="005D5750" w:rsidRDefault="00F57FD4" w:rsidP="00F57FD4">
      <w:pPr>
        <w:ind w:firstLine="709"/>
        <w:jc w:val="both"/>
        <w:rPr>
          <w:sz w:val="28"/>
          <w:szCs w:val="28"/>
        </w:rPr>
      </w:pPr>
      <w:r w:rsidRPr="005D5750">
        <w:rPr>
          <w:sz w:val="28"/>
          <w:szCs w:val="28"/>
        </w:rPr>
        <w:t>2.2.12. Створення та організація діяльності творчих колективів, гуртків, студій, любительських об’єднань та клубів за інтересами.</w:t>
      </w:r>
    </w:p>
    <w:p w14:paraId="619AEFD6" w14:textId="77777777" w:rsidR="00F57FD4" w:rsidRPr="005D5750" w:rsidRDefault="00F57FD4" w:rsidP="00F57FD4">
      <w:pPr>
        <w:ind w:firstLine="709"/>
        <w:jc w:val="both"/>
        <w:rPr>
          <w:sz w:val="28"/>
          <w:szCs w:val="28"/>
        </w:rPr>
      </w:pPr>
      <w:r w:rsidRPr="005D5750">
        <w:rPr>
          <w:sz w:val="28"/>
          <w:szCs w:val="28"/>
        </w:rPr>
        <w:t xml:space="preserve">2.2.13. Організація музею, комплектування музейних предметів і забезпечення їх обліку та  зберігання, проведення екскурсійної та лекційної роботи в музеї. </w:t>
      </w:r>
    </w:p>
    <w:p w14:paraId="0FEFCB53" w14:textId="77777777" w:rsidR="00F57FD4" w:rsidRPr="005D5750" w:rsidRDefault="00F57FD4" w:rsidP="00F57FD4">
      <w:pPr>
        <w:ind w:firstLine="709"/>
        <w:jc w:val="both"/>
        <w:rPr>
          <w:sz w:val="28"/>
          <w:szCs w:val="28"/>
        </w:rPr>
      </w:pPr>
      <w:r w:rsidRPr="005D5750">
        <w:rPr>
          <w:sz w:val="28"/>
          <w:szCs w:val="28"/>
        </w:rPr>
        <w:t>2.2.14. Забезпечення кваліфікованими кадрами Центру.</w:t>
      </w:r>
    </w:p>
    <w:p w14:paraId="7D57D5D0" w14:textId="77777777" w:rsidR="00F57FD4" w:rsidRPr="005D5750" w:rsidRDefault="00F57FD4" w:rsidP="00F57FD4">
      <w:pPr>
        <w:ind w:firstLine="709"/>
        <w:jc w:val="both"/>
        <w:rPr>
          <w:sz w:val="28"/>
          <w:szCs w:val="28"/>
        </w:rPr>
      </w:pPr>
      <w:r w:rsidRPr="005D5750">
        <w:rPr>
          <w:sz w:val="28"/>
          <w:szCs w:val="28"/>
        </w:rPr>
        <w:t>2.2.15. Збереження та зміцнення матеріальної  бази культурно-освітнього закладу.</w:t>
      </w:r>
    </w:p>
    <w:p w14:paraId="2DB28247" w14:textId="77777777" w:rsidR="00F57FD4" w:rsidRPr="005D5750" w:rsidRDefault="00F57FD4" w:rsidP="00F57FD4">
      <w:pPr>
        <w:ind w:firstLine="709"/>
        <w:jc w:val="both"/>
        <w:rPr>
          <w:sz w:val="28"/>
          <w:szCs w:val="28"/>
        </w:rPr>
      </w:pPr>
      <w:r w:rsidRPr="005D5750">
        <w:rPr>
          <w:sz w:val="28"/>
          <w:szCs w:val="28"/>
        </w:rPr>
        <w:t>2.2.16. Розвиток матеріально-технічної бази.</w:t>
      </w:r>
    </w:p>
    <w:p w14:paraId="343C9F0E" w14:textId="77777777" w:rsidR="00F57FD4" w:rsidRPr="005D5750" w:rsidRDefault="00F57FD4" w:rsidP="00F57FD4">
      <w:pPr>
        <w:ind w:firstLine="709"/>
        <w:jc w:val="both"/>
        <w:rPr>
          <w:sz w:val="28"/>
          <w:szCs w:val="28"/>
        </w:rPr>
      </w:pPr>
      <w:r w:rsidRPr="005D5750">
        <w:rPr>
          <w:sz w:val="28"/>
          <w:szCs w:val="28"/>
        </w:rPr>
        <w:t>2.2.17. Соціальний розвиток колективу.</w:t>
      </w:r>
    </w:p>
    <w:p w14:paraId="14AEBDF2" w14:textId="77777777" w:rsidR="00F57FD4" w:rsidRPr="005D5750" w:rsidRDefault="00F57FD4" w:rsidP="00F57FD4">
      <w:pPr>
        <w:ind w:firstLine="709"/>
        <w:jc w:val="both"/>
        <w:rPr>
          <w:sz w:val="28"/>
          <w:szCs w:val="28"/>
        </w:rPr>
      </w:pPr>
      <w:r w:rsidRPr="005D5750">
        <w:rPr>
          <w:sz w:val="28"/>
          <w:szCs w:val="28"/>
        </w:rPr>
        <w:t>2.2.18. Підвищення кваліфікації працівників Центру.</w:t>
      </w:r>
    </w:p>
    <w:p w14:paraId="0EB9A8EF" w14:textId="77777777" w:rsidR="00F57FD4" w:rsidRPr="005D5750" w:rsidRDefault="00F57FD4" w:rsidP="00F57FD4">
      <w:pPr>
        <w:ind w:firstLine="709"/>
        <w:jc w:val="both"/>
        <w:rPr>
          <w:sz w:val="28"/>
          <w:szCs w:val="28"/>
        </w:rPr>
      </w:pPr>
      <w:r w:rsidRPr="005D5750">
        <w:rPr>
          <w:sz w:val="28"/>
          <w:szCs w:val="28"/>
        </w:rPr>
        <w:t xml:space="preserve">2.3. Основними напрямками діяльності Центру  є: </w:t>
      </w:r>
    </w:p>
    <w:p w14:paraId="03929F43" w14:textId="77777777" w:rsidR="00F57FD4" w:rsidRPr="005D5750" w:rsidRDefault="00F57FD4" w:rsidP="00F57FD4">
      <w:pPr>
        <w:ind w:firstLine="709"/>
        <w:jc w:val="both"/>
        <w:rPr>
          <w:sz w:val="28"/>
          <w:szCs w:val="28"/>
        </w:rPr>
      </w:pPr>
      <w:r w:rsidRPr="005D5750">
        <w:rPr>
          <w:sz w:val="28"/>
          <w:szCs w:val="28"/>
        </w:rPr>
        <w:t>2.3.1.Організація відпочинку і дозвілля громадян.</w:t>
      </w:r>
    </w:p>
    <w:p w14:paraId="2AF476ED" w14:textId="77777777" w:rsidR="00F57FD4" w:rsidRPr="005D5750" w:rsidRDefault="00F57FD4" w:rsidP="00F57FD4">
      <w:pPr>
        <w:ind w:firstLine="709"/>
        <w:jc w:val="both"/>
        <w:rPr>
          <w:sz w:val="28"/>
          <w:szCs w:val="28"/>
        </w:rPr>
      </w:pPr>
      <w:r w:rsidRPr="005D5750">
        <w:rPr>
          <w:sz w:val="28"/>
          <w:szCs w:val="28"/>
        </w:rPr>
        <w:t>2.3.2.Підготовка і проведення культурно-масових заходів, відзначення державних, місцевих, професійних свят, історичних подій, обрядових заходів, розважальних програм, дискотек для молоді тощо.</w:t>
      </w:r>
    </w:p>
    <w:p w14:paraId="7F8334AA" w14:textId="77777777" w:rsidR="00F57FD4" w:rsidRPr="005D5750" w:rsidRDefault="00F57FD4" w:rsidP="00F57FD4">
      <w:pPr>
        <w:ind w:firstLine="709"/>
        <w:jc w:val="both"/>
        <w:rPr>
          <w:sz w:val="28"/>
          <w:szCs w:val="28"/>
        </w:rPr>
      </w:pPr>
      <w:r w:rsidRPr="005D5750">
        <w:rPr>
          <w:sz w:val="28"/>
          <w:szCs w:val="28"/>
        </w:rPr>
        <w:t>2.3.3.Проведення концертів професійних та самодіяльних колективів  і виконавців, народних аматорів.</w:t>
      </w:r>
    </w:p>
    <w:p w14:paraId="67886467" w14:textId="77777777" w:rsidR="00F57FD4" w:rsidRPr="005D5750" w:rsidRDefault="00F57FD4" w:rsidP="00F57FD4">
      <w:pPr>
        <w:ind w:firstLine="709"/>
        <w:jc w:val="both"/>
        <w:rPr>
          <w:sz w:val="28"/>
          <w:szCs w:val="28"/>
        </w:rPr>
      </w:pPr>
      <w:r w:rsidRPr="005D5750">
        <w:rPr>
          <w:sz w:val="28"/>
          <w:szCs w:val="28"/>
        </w:rPr>
        <w:t>2.3.4.Організація різного виду виставок.</w:t>
      </w:r>
    </w:p>
    <w:p w14:paraId="7680ACFD" w14:textId="77777777" w:rsidR="00F57FD4" w:rsidRPr="005D5750" w:rsidRDefault="00F57FD4" w:rsidP="00F57FD4">
      <w:pPr>
        <w:ind w:firstLine="709"/>
        <w:jc w:val="both"/>
        <w:rPr>
          <w:sz w:val="28"/>
          <w:szCs w:val="28"/>
        </w:rPr>
      </w:pPr>
      <w:r w:rsidRPr="005D5750">
        <w:rPr>
          <w:sz w:val="28"/>
          <w:szCs w:val="28"/>
        </w:rPr>
        <w:t>2.3.5.Проведення заходів з питань духовного, естетичного, патріотичного, правового виховання, популяризації здорового способу життя.</w:t>
      </w:r>
    </w:p>
    <w:p w14:paraId="4179637D" w14:textId="77777777" w:rsidR="00F57FD4" w:rsidRPr="005D5750" w:rsidRDefault="00F57FD4" w:rsidP="00F57FD4">
      <w:pPr>
        <w:ind w:firstLine="709"/>
        <w:jc w:val="both"/>
        <w:rPr>
          <w:sz w:val="28"/>
          <w:szCs w:val="28"/>
        </w:rPr>
      </w:pPr>
      <w:r w:rsidRPr="005D5750">
        <w:rPr>
          <w:sz w:val="28"/>
          <w:szCs w:val="28"/>
        </w:rPr>
        <w:lastRenderedPageBreak/>
        <w:t>2.3.6.Організація  роботи  лекторіїв,  народних  університетів,  студій,  курсів, проведення тематичних вечорів, усних журналів, творчих зустрічей тощо.</w:t>
      </w:r>
    </w:p>
    <w:p w14:paraId="68EA9CBB" w14:textId="77777777" w:rsidR="00F57FD4" w:rsidRPr="005D5750" w:rsidRDefault="00F57FD4" w:rsidP="00F57FD4">
      <w:pPr>
        <w:ind w:firstLine="709"/>
        <w:jc w:val="both"/>
        <w:rPr>
          <w:sz w:val="28"/>
          <w:szCs w:val="28"/>
        </w:rPr>
      </w:pPr>
      <w:r w:rsidRPr="005D5750">
        <w:rPr>
          <w:sz w:val="28"/>
          <w:szCs w:val="28"/>
        </w:rPr>
        <w:t>2.3.7.Співробітництво з міжнародними організаціями та фондами у галузі культури.</w:t>
      </w:r>
    </w:p>
    <w:p w14:paraId="0B8BA879" w14:textId="77777777" w:rsidR="00F57FD4" w:rsidRPr="005D5750" w:rsidRDefault="00F57FD4" w:rsidP="00F57FD4">
      <w:pPr>
        <w:ind w:firstLine="709"/>
        <w:jc w:val="both"/>
        <w:rPr>
          <w:sz w:val="28"/>
          <w:szCs w:val="28"/>
        </w:rPr>
      </w:pPr>
      <w:r w:rsidRPr="005D5750">
        <w:rPr>
          <w:sz w:val="28"/>
          <w:szCs w:val="28"/>
        </w:rPr>
        <w:t xml:space="preserve">2.3.8.Проведення іншої роботи, необхідної для виконання покладених на нього завдань.   </w:t>
      </w:r>
    </w:p>
    <w:p w14:paraId="07CAEB13" w14:textId="77777777" w:rsidR="00F57FD4" w:rsidRPr="005D5750" w:rsidRDefault="00F57FD4" w:rsidP="00F57FD4">
      <w:pPr>
        <w:ind w:firstLine="709"/>
        <w:jc w:val="center"/>
        <w:rPr>
          <w:b/>
          <w:sz w:val="28"/>
          <w:szCs w:val="28"/>
        </w:rPr>
      </w:pPr>
    </w:p>
    <w:p w14:paraId="0EA8E576" w14:textId="77777777" w:rsidR="00F57FD4" w:rsidRPr="005D5750" w:rsidRDefault="00F57FD4" w:rsidP="00F57FD4">
      <w:pPr>
        <w:ind w:firstLine="709"/>
        <w:jc w:val="center"/>
        <w:rPr>
          <w:b/>
          <w:sz w:val="28"/>
          <w:szCs w:val="28"/>
        </w:rPr>
      </w:pPr>
      <w:r w:rsidRPr="005D5750">
        <w:rPr>
          <w:b/>
          <w:sz w:val="28"/>
          <w:szCs w:val="28"/>
        </w:rPr>
        <w:t>ІІІ. Організаційна структура Центру культури та дозвілля</w:t>
      </w:r>
    </w:p>
    <w:p w14:paraId="0077A422" w14:textId="77777777" w:rsidR="00F57FD4" w:rsidRPr="005D5750" w:rsidRDefault="00F57FD4" w:rsidP="00F57FD4">
      <w:pPr>
        <w:shd w:val="clear" w:color="auto" w:fill="FFFFFF"/>
        <w:ind w:firstLine="567"/>
        <w:jc w:val="both"/>
      </w:pPr>
    </w:p>
    <w:p w14:paraId="08E04BAD" w14:textId="77777777" w:rsidR="00F57FD4" w:rsidRPr="005D5750" w:rsidRDefault="00F57FD4" w:rsidP="00F57FD4">
      <w:pPr>
        <w:shd w:val="clear" w:color="auto" w:fill="FFFFFF"/>
        <w:ind w:firstLine="567"/>
        <w:jc w:val="both"/>
        <w:rPr>
          <w:sz w:val="28"/>
          <w:szCs w:val="28"/>
        </w:rPr>
      </w:pPr>
      <w:r w:rsidRPr="005D5750">
        <w:rPr>
          <w:sz w:val="28"/>
          <w:szCs w:val="28"/>
        </w:rPr>
        <w:t xml:space="preserve">3.1. Усі працівники Центру здійснюють свою діяльність відповідно до посадових інструкцій та цього статуту. </w:t>
      </w:r>
    </w:p>
    <w:p w14:paraId="1FC3DC7B" w14:textId="77777777" w:rsidR="00F57FD4" w:rsidRPr="005D5750" w:rsidRDefault="00F57FD4" w:rsidP="00F57FD4">
      <w:pPr>
        <w:shd w:val="clear" w:color="auto" w:fill="FFFFFF"/>
        <w:ind w:firstLine="567"/>
        <w:jc w:val="both"/>
        <w:rPr>
          <w:sz w:val="28"/>
          <w:szCs w:val="28"/>
        </w:rPr>
      </w:pPr>
      <w:r w:rsidRPr="005D5750">
        <w:rPr>
          <w:sz w:val="28"/>
          <w:szCs w:val="28"/>
        </w:rPr>
        <w:t xml:space="preserve">3.2. Безпосереднє керівництво Центром та його структурними підрозділами здійснює директор. </w:t>
      </w:r>
    </w:p>
    <w:p w14:paraId="37EE153E" w14:textId="77777777" w:rsidR="00F57FD4" w:rsidRPr="005D5750" w:rsidRDefault="00F57FD4" w:rsidP="00F57FD4">
      <w:pPr>
        <w:shd w:val="clear" w:color="auto" w:fill="FFFFFF"/>
        <w:ind w:firstLine="567"/>
        <w:jc w:val="both"/>
        <w:rPr>
          <w:sz w:val="28"/>
          <w:szCs w:val="28"/>
        </w:rPr>
      </w:pPr>
      <w:r w:rsidRPr="005D5750">
        <w:rPr>
          <w:sz w:val="28"/>
          <w:szCs w:val="28"/>
        </w:rPr>
        <w:t xml:space="preserve">3.2.1. Директором може бути тільки громадянин України, який має вищу освіту, стаж роботи у сфері культури не менше 3 років, або стаж роботи за фахом в інших сферах не менше 5 років. </w:t>
      </w:r>
    </w:p>
    <w:p w14:paraId="43B1B058" w14:textId="77777777" w:rsidR="00F57FD4" w:rsidRPr="005D5750" w:rsidRDefault="00F57FD4" w:rsidP="00F57FD4">
      <w:pPr>
        <w:shd w:val="clear" w:color="auto" w:fill="FFFFFF"/>
        <w:ind w:firstLine="567"/>
        <w:jc w:val="both"/>
        <w:rPr>
          <w:sz w:val="28"/>
          <w:szCs w:val="28"/>
        </w:rPr>
      </w:pPr>
      <w:r w:rsidRPr="005D5750">
        <w:rPr>
          <w:sz w:val="28"/>
          <w:szCs w:val="28"/>
        </w:rPr>
        <w:t xml:space="preserve">3.2.2. Директор Центру очолює заклад культури, організовує його діяльність та представляє інтереси закладу перед засновником. </w:t>
      </w:r>
    </w:p>
    <w:p w14:paraId="12C706C6" w14:textId="77777777" w:rsidR="00F57FD4" w:rsidRPr="005D5750" w:rsidRDefault="00F57FD4" w:rsidP="00F57FD4">
      <w:pPr>
        <w:shd w:val="clear" w:color="auto" w:fill="FFFFFF"/>
        <w:ind w:firstLine="567"/>
        <w:jc w:val="both"/>
        <w:rPr>
          <w:sz w:val="28"/>
          <w:szCs w:val="28"/>
        </w:rPr>
      </w:pPr>
      <w:r w:rsidRPr="005D5750">
        <w:rPr>
          <w:sz w:val="28"/>
          <w:szCs w:val="28"/>
        </w:rPr>
        <w:t>3.3. У Центр можуть прийматись й інші штатні працівники залежно від умов, потреб та функціонування закладу культури.</w:t>
      </w:r>
    </w:p>
    <w:p w14:paraId="785B957F" w14:textId="77777777" w:rsidR="00F57FD4" w:rsidRPr="005D5750" w:rsidRDefault="00F57FD4" w:rsidP="00F57FD4">
      <w:pPr>
        <w:shd w:val="clear" w:color="auto" w:fill="FFFFFF"/>
        <w:ind w:firstLine="567"/>
        <w:jc w:val="both"/>
        <w:rPr>
          <w:sz w:val="28"/>
          <w:szCs w:val="28"/>
        </w:rPr>
      </w:pPr>
      <w:r w:rsidRPr="005D5750">
        <w:rPr>
          <w:sz w:val="28"/>
          <w:szCs w:val="28"/>
        </w:rPr>
        <w:t xml:space="preserve">3.4. Графік роботи Центру  визначається умовами трудового договору та затверджується рішенням виконавчого комітету </w:t>
      </w:r>
      <w:proofErr w:type="spellStart"/>
      <w:r w:rsidRPr="005D5750">
        <w:rPr>
          <w:sz w:val="28"/>
          <w:szCs w:val="28"/>
        </w:rPr>
        <w:t>Шполянської</w:t>
      </w:r>
      <w:proofErr w:type="spellEnd"/>
      <w:r w:rsidRPr="005D5750">
        <w:rPr>
          <w:sz w:val="28"/>
          <w:szCs w:val="28"/>
        </w:rPr>
        <w:t xml:space="preserve"> міської ради об’єднаної територіальної громади Черкаської області.</w:t>
      </w:r>
    </w:p>
    <w:p w14:paraId="6C83127C" w14:textId="77777777" w:rsidR="00F57FD4" w:rsidRPr="005D5750" w:rsidRDefault="00F57FD4" w:rsidP="00F57FD4">
      <w:pPr>
        <w:shd w:val="clear" w:color="auto" w:fill="FFFFFF"/>
        <w:ind w:firstLine="567"/>
        <w:jc w:val="both"/>
        <w:rPr>
          <w:sz w:val="28"/>
          <w:szCs w:val="28"/>
        </w:rPr>
      </w:pPr>
      <w:r w:rsidRPr="005D5750">
        <w:rPr>
          <w:sz w:val="28"/>
          <w:szCs w:val="28"/>
        </w:rPr>
        <w:t>3.5. Центр відповідно до покладених на нього завдань:</w:t>
      </w:r>
    </w:p>
    <w:p w14:paraId="7B6907DE" w14:textId="77777777" w:rsidR="00F57FD4" w:rsidRPr="005D5750" w:rsidRDefault="00F57FD4" w:rsidP="00F57FD4">
      <w:pPr>
        <w:shd w:val="clear" w:color="auto" w:fill="FFFFFF"/>
        <w:ind w:firstLine="567"/>
        <w:jc w:val="both"/>
        <w:rPr>
          <w:sz w:val="28"/>
          <w:szCs w:val="28"/>
        </w:rPr>
      </w:pPr>
      <w:r w:rsidRPr="005D5750">
        <w:rPr>
          <w:sz w:val="28"/>
          <w:szCs w:val="28"/>
        </w:rPr>
        <w:t>3.5.1. Забезпечує виконання  комплексних і цільових програм з питань культури, бібліотечної та музейної справи.</w:t>
      </w:r>
    </w:p>
    <w:p w14:paraId="075FD45A" w14:textId="77777777" w:rsidR="00F57FD4" w:rsidRPr="005D5750" w:rsidRDefault="00F57FD4" w:rsidP="00F57FD4">
      <w:pPr>
        <w:shd w:val="clear" w:color="auto" w:fill="FFFFFF"/>
        <w:ind w:firstLine="567"/>
        <w:jc w:val="both"/>
        <w:rPr>
          <w:sz w:val="28"/>
          <w:szCs w:val="28"/>
        </w:rPr>
      </w:pPr>
      <w:r w:rsidRPr="005D5750">
        <w:rPr>
          <w:sz w:val="28"/>
          <w:szCs w:val="28"/>
        </w:rPr>
        <w:t>3.5.2. Забезпечує розвиток художньої творчості всіх видів і жанрів (гурткова робота); виховної роботи серед учасників художньої самодіяльності та населення.</w:t>
      </w:r>
    </w:p>
    <w:p w14:paraId="02622830" w14:textId="77777777" w:rsidR="00F57FD4" w:rsidRPr="005D5750" w:rsidRDefault="00F57FD4" w:rsidP="00F57FD4">
      <w:pPr>
        <w:shd w:val="clear" w:color="auto" w:fill="FFFFFF"/>
        <w:ind w:firstLine="567"/>
        <w:jc w:val="both"/>
        <w:rPr>
          <w:sz w:val="28"/>
          <w:szCs w:val="28"/>
        </w:rPr>
      </w:pPr>
      <w:r w:rsidRPr="005D5750">
        <w:rPr>
          <w:sz w:val="28"/>
          <w:szCs w:val="28"/>
        </w:rPr>
        <w:t>3.5.3. Проводить пропаганду творів мистецтва.</w:t>
      </w:r>
    </w:p>
    <w:p w14:paraId="0AAC625A" w14:textId="77777777" w:rsidR="00F57FD4" w:rsidRPr="005D5750" w:rsidRDefault="00F57FD4" w:rsidP="00F57FD4">
      <w:pPr>
        <w:shd w:val="clear" w:color="auto" w:fill="FFFFFF"/>
        <w:ind w:firstLine="567"/>
        <w:jc w:val="both"/>
        <w:rPr>
          <w:sz w:val="28"/>
          <w:szCs w:val="28"/>
        </w:rPr>
      </w:pPr>
      <w:r w:rsidRPr="005D5750">
        <w:rPr>
          <w:sz w:val="28"/>
          <w:szCs w:val="28"/>
        </w:rPr>
        <w:t xml:space="preserve">3.5.4. Забезпечує проведення екскурсійної та лекційної роботи в музеї. </w:t>
      </w:r>
    </w:p>
    <w:p w14:paraId="1245D0EC" w14:textId="77777777" w:rsidR="00F57FD4" w:rsidRPr="005D5750" w:rsidRDefault="00F57FD4" w:rsidP="00F57FD4">
      <w:pPr>
        <w:shd w:val="clear" w:color="auto" w:fill="FFFFFF"/>
        <w:ind w:firstLine="567"/>
        <w:jc w:val="both"/>
        <w:rPr>
          <w:sz w:val="28"/>
          <w:szCs w:val="28"/>
        </w:rPr>
      </w:pPr>
      <w:r w:rsidRPr="005D5750">
        <w:rPr>
          <w:sz w:val="28"/>
          <w:szCs w:val="28"/>
        </w:rPr>
        <w:t>3.5.5. Проводить комплектування музейних предметів і забезпечує їх облік та зберігання.</w:t>
      </w:r>
    </w:p>
    <w:p w14:paraId="1B6C9703" w14:textId="77777777" w:rsidR="00F57FD4" w:rsidRPr="005D5750" w:rsidRDefault="00F57FD4" w:rsidP="00F57FD4">
      <w:pPr>
        <w:shd w:val="clear" w:color="auto" w:fill="FFFFFF"/>
        <w:ind w:firstLine="567"/>
        <w:jc w:val="both"/>
        <w:rPr>
          <w:sz w:val="28"/>
          <w:szCs w:val="28"/>
        </w:rPr>
      </w:pPr>
      <w:r w:rsidRPr="005D5750">
        <w:rPr>
          <w:sz w:val="28"/>
          <w:szCs w:val="28"/>
        </w:rPr>
        <w:t>3.5.6. Вживає заходи, спрямовані на розвиток творчої ініціативи трудових колективів, сприяє захисту своїх працівників.</w:t>
      </w:r>
    </w:p>
    <w:p w14:paraId="2FEA1BE7" w14:textId="77777777" w:rsidR="00F57FD4" w:rsidRPr="005D5750" w:rsidRDefault="00F57FD4" w:rsidP="00F57FD4">
      <w:pPr>
        <w:shd w:val="clear" w:color="auto" w:fill="FFFFFF"/>
        <w:ind w:firstLine="567"/>
        <w:jc w:val="both"/>
        <w:rPr>
          <w:sz w:val="28"/>
          <w:szCs w:val="28"/>
        </w:rPr>
      </w:pPr>
      <w:r w:rsidRPr="005D5750">
        <w:rPr>
          <w:sz w:val="28"/>
          <w:szCs w:val="28"/>
        </w:rPr>
        <w:t>3.5.7. Розробляє і вносить в установленому порядку до міської ради об’єднаної територіальної громади проекти планів розвитку, пропозиції щодо фінансування матеріально-технічного забезпечення.</w:t>
      </w:r>
    </w:p>
    <w:p w14:paraId="433D4BE4" w14:textId="77777777" w:rsidR="00F57FD4" w:rsidRPr="005D5750" w:rsidRDefault="00F57FD4" w:rsidP="00F57FD4">
      <w:pPr>
        <w:shd w:val="clear" w:color="auto" w:fill="FFFFFF"/>
        <w:ind w:firstLine="567"/>
        <w:jc w:val="both"/>
        <w:rPr>
          <w:sz w:val="28"/>
          <w:szCs w:val="28"/>
        </w:rPr>
      </w:pPr>
      <w:r w:rsidRPr="005D5750">
        <w:rPr>
          <w:sz w:val="28"/>
          <w:szCs w:val="28"/>
        </w:rPr>
        <w:t>3.5.8. Організовує підвищення кваліфікації працівників.</w:t>
      </w:r>
    </w:p>
    <w:p w14:paraId="2195394B" w14:textId="77777777" w:rsidR="00F57FD4" w:rsidRPr="005D5750" w:rsidRDefault="00F57FD4" w:rsidP="00F57FD4">
      <w:pPr>
        <w:shd w:val="clear" w:color="auto" w:fill="FFFFFF"/>
        <w:ind w:firstLine="567"/>
        <w:jc w:val="both"/>
        <w:rPr>
          <w:sz w:val="28"/>
          <w:szCs w:val="28"/>
        </w:rPr>
      </w:pPr>
      <w:r w:rsidRPr="005D5750">
        <w:rPr>
          <w:sz w:val="28"/>
          <w:szCs w:val="28"/>
        </w:rPr>
        <w:t xml:space="preserve">3.5.9. У масовій роботі Центр взаємодіє з громадськими організаціями, приватними підприємцями, спортивними установами з метою забезпечення різноманітності форм, змісту і відпочинку населення. </w:t>
      </w:r>
    </w:p>
    <w:p w14:paraId="74C3AABD" w14:textId="77777777" w:rsidR="00F57FD4" w:rsidRPr="005D5750" w:rsidRDefault="00F57FD4" w:rsidP="00F57FD4">
      <w:pPr>
        <w:shd w:val="clear" w:color="auto" w:fill="FFFFFF"/>
        <w:ind w:firstLine="567"/>
        <w:jc w:val="both"/>
        <w:rPr>
          <w:sz w:val="28"/>
          <w:szCs w:val="28"/>
        </w:rPr>
      </w:pPr>
      <w:r w:rsidRPr="005D5750">
        <w:rPr>
          <w:sz w:val="28"/>
          <w:szCs w:val="28"/>
        </w:rPr>
        <w:t xml:space="preserve">3.5.10. Залучає до благодійної діяльності у сфері культури підприємства, організації та інші юридичні і фізичні особи.  </w:t>
      </w:r>
    </w:p>
    <w:p w14:paraId="117A1338" w14:textId="77777777" w:rsidR="00F57FD4" w:rsidRPr="005D5750" w:rsidRDefault="00F57FD4" w:rsidP="00F57FD4">
      <w:pPr>
        <w:shd w:val="clear" w:color="auto" w:fill="FFFFFF"/>
        <w:ind w:firstLine="567"/>
        <w:jc w:val="both"/>
        <w:rPr>
          <w:sz w:val="28"/>
          <w:szCs w:val="28"/>
        </w:rPr>
      </w:pPr>
      <w:r w:rsidRPr="005D5750">
        <w:rPr>
          <w:sz w:val="28"/>
          <w:szCs w:val="28"/>
        </w:rPr>
        <w:t>3.5.11. Здійснює заходи по створенню безпечних умов праці, запобіганню професійним захворюванням, виробничому травматизму .</w:t>
      </w:r>
    </w:p>
    <w:p w14:paraId="133FF6E1" w14:textId="77777777" w:rsidR="00F57FD4" w:rsidRPr="005D5750" w:rsidRDefault="00F57FD4" w:rsidP="00F57FD4">
      <w:pPr>
        <w:shd w:val="clear" w:color="auto" w:fill="FFFFFF"/>
        <w:ind w:firstLine="567"/>
        <w:jc w:val="both"/>
        <w:rPr>
          <w:sz w:val="28"/>
          <w:szCs w:val="28"/>
        </w:rPr>
      </w:pPr>
      <w:r w:rsidRPr="005D5750">
        <w:rPr>
          <w:sz w:val="28"/>
          <w:szCs w:val="28"/>
        </w:rPr>
        <w:lastRenderedPageBreak/>
        <w:t>3.5.12. Вносить подання про нагородження працівників, які особливо відзначилися державними нагородами, відзнаками та присвоєнням їм почесних звань України, застосовує інші форми морального і матеріального заохочення працівників, за згодою власника.</w:t>
      </w:r>
    </w:p>
    <w:p w14:paraId="17EEDDAC" w14:textId="77777777" w:rsidR="00F57FD4" w:rsidRPr="005D5750" w:rsidRDefault="00F57FD4" w:rsidP="00F57FD4">
      <w:pPr>
        <w:shd w:val="clear" w:color="auto" w:fill="FFFFFF"/>
        <w:ind w:firstLine="567"/>
        <w:jc w:val="both"/>
        <w:rPr>
          <w:sz w:val="28"/>
          <w:szCs w:val="28"/>
        </w:rPr>
      </w:pPr>
      <w:r w:rsidRPr="005D5750">
        <w:rPr>
          <w:sz w:val="28"/>
          <w:szCs w:val="28"/>
        </w:rPr>
        <w:t>3.5.13. Вносить подання про нагородження колективів художньої самодіяльності за високий рівень пропаганди культурно-освітнього мистецтва до органів виконавчої влади у сфері культури, за погодженням із засновником.</w:t>
      </w:r>
    </w:p>
    <w:p w14:paraId="41BAD159" w14:textId="77777777" w:rsidR="00F57FD4" w:rsidRPr="005D5750" w:rsidRDefault="00F57FD4" w:rsidP="00F57FD4">
      <w:pPr>
        <w:shd w:val="clear" w:color="auto" w:fill="FFFFFF"/>
        <w:ind w:firstLine="567"/>
        <w:jc w:val="both"/>
        <w:rPr>
          <w:sz w:val="28"/>
          <w:szCs w:val="28"/>
        </w:rPr>
      </w:pPr>
      <w:r w:rsidRPr="005D5750">
        <w:rPr>
          <w:sz w:val="28"/>
          <w:szCs w:val="28"/>
        </w:rPr>
        <w:t>3.6. Центр має право:</w:t>
      </w:r>
    </w:p>
    <w:p w14:paraId="36FE1036" w14:textId="77777777" w:rsidR="00F57FD4" w:rsidRPr="005D5750" w:rsidRDefault="00F57FD4" w:rsidP="00F57FD4">
      <w:pPr>
        <w:shd w:val="clear" w:color="auto" w:fill="FFFFFF"/>
        <w:ind w:firstLine="567"/>
        <w:jc w:val="both"/>
        <w:rPr>
          <w:sz w:val="28"/>
          <w:szCs w:val="28"/>
        </w:rPr>
      </w:pPr>
      <w:r w:rsidRPr="005D5750">
        <w:rPr>
          <w:sz w:val="28"/>
          <w:szCs w:val="28"/>
        </w:rPr>
        <w:t>3.6.1. Здійснювати всі види культурної, господарської діяльності та підприємницької діяльності, що не суперечить Закону України  «Про культуру» та іншим нормативно-правовим  актам, за погодженням з власником.</w:t>
      </w:r>
    </w:p>
    <w:p w14:paraId="4BC0A907" w14:textId="77777777" w:rsidR="00F57FD4" w:rsidRPr="005D5750" w:rsidRDefault="00F57FD4" w:rsidP="00F57FD4">
      <w:pPr>
        <w:shd w:val="clear" w:color="auto" w:fill="FFFFFF"/>
        <w:ind w:firstLine="567"/>
        <w:jc w:val="both"/>
        <w:rPr>
          <w:sz w:val="28"/>
          <w:szCs w:val="28"/>
        </w:rPr>
      </w:pPr>
      <w:r w:rsidRPr="005D5750">
        <w:rPr>
          <w:sz w:val="28"/>
          <w:szCs w:val="28"/>
        </w:rPr>
        <w:t>3.6.2. Проводити свята, фестивалі, конкурси, огляди, виставки, кінолекторії та інші заходи з метою відродження, пропаганди, збереження і примноження української національної культури, впровадження в життя звичаїв, традицій, обрядів, розвитку самодіяльної художньої творчості, задоволення духовних потреб людини.</w:t>
      </w:r>
    </w:p>
    <w:p w14:paraId="39216156" w14:textId="77777777" w:rsidR="00F57FD4" w:rsidRPr="005D5750" w:rsidRDefault="00F57FD4" w:rsidP="00F57FD4">
      <w:pPr>
        <w:shd w:val="clear" w:color="auto" w:fill="FFFFFF"/>
        <w:ind w:firstLine="567"/>
        <w:jc w:val="both"/>
        <w:rPr>
          <w:sz w:val="28"/>
          <w:szCs w:val="28"/>
        </w:rPr>
      </w:pPr>
      <w:r w:rsidRPr="005D5750">
        <w:rPr>
          <w:sz w:val="28"/>
          <w:szCs w:val="28"/>
        </w:rPr>
        <w:t>3.6.3. Для виконання статутних цілей Центр в обумовленому законодавством порядку має право:</w:t>
      </w:r>
    </w:p>
    <w:p w14:paraId="509FFA61" w14:textId="77777777" w:rsidR="00F57FD4" w:rsidRPr="005D5750" w:rsidRDefault="00F57FD4" w:rsidP="00F57FD4">
      <w:pPr>
        <w:shd w:val="clear" w:color="auto" w:fill="FFFFFF"/>
        <w:ind w:firstLine="567"/>
        <w:jc w:val="both"/>
        <w:rPr>
          <w:sz w:val="28"/>
          <w:szCs w:val="28"/>
        </w:rPr>
      </w:pPr>
      <w:r w:rsidRPr="005D5750">
        <w:rPr>
          <w:sz w:val="28"/>
          <w:szCs w:val="28"/>
        </w:rPr>
        <w:t xml:space="preserve">- проводити концерти художньої самодіяльності, театралізовані свята, фестивалі, бенефіси, естрадні шоу, вистави, конкурси, спортивно-розважальні, оздоровчі, обрядові заходи; демонстрацію кінофільмів; </w:t>
      </w:r>
    </w:p>
    <w:p w14:paraId="245548C9" w14:textId="77777777" w:rsidR="00F57FD4" w:rsidRPr="005D5750" w:rsidRDefault="00F57FD4" w:rsidP="00F57FD4">
      <w:pPr>
        <w:shd w:val="clear" w:color="auto" w:fill="FFFFFF"/>
        <w:ind w:firstLine="567"/>
        <w:jc w:val="both"/>
        <w:rPr>
          <w:sz w:val="28"/>
          <w:szCs w:val="28"/>
        </w:rPr>
      </w:pPr>
      <w:r w:rsidRPr="005D5750">
        <w:rPr>
          <w:sz w:val="28"/>
          <w:szCs w:val="28"/>
        </w:rPr>
        <w:t>- надавати послуги під час проведення презентацій;</w:t>
      </w:r>
    </w:p>
    <w:p w14:paraId="76D60FEC" w14:textId="77777777" w:rsidR="00F57FD4" w:rsidRPr="005D5750" w:rsidRDefault="00F57FD4" w:rsidP="00F57FD4">
      <w:pPr>
        <w:shd w:val="clear" w:color="auto" w:fill="FFFFFF"/>
        <w:ind w:firstLine="567"/>
        <w:jc w:val="both"/>
        <w:rPr>
          <w:sz w:val="28"/>
          <w:szCs w:val="28"/>
        </w:rPr>
      </w:pPr>
      <w:r w:rsidRPr="005D5750">
        <w:rPr>
          <w:sz w:val="28"/>
          <w:szCs w:val="28"/>
        </w:rPr>
        <w:t>- проводити вечори відпочинку, танцювальні вечори, бали, дискотеки;</w:t>
      </w:r>
    </w:p>
    <w:p w14:paraId="0D2DC6D3" w14:textId="77777777" w:rsidR="00F57FD4" w:rsidRPr="005D5750" w:rsidRDefault="00F57FD4" w:rsidP="00F57FD4">
      <w:pPr>
        <w:shd w:val="clear" w:color="auto" w:fill="FFFFFF"/>
        <w:ind w:firstLine="567"/>
        <w:jc w:val="both"/>
        <w:rPr>
          <w:sz w:val="28"/>
          <w:szCs w:val="28"/>
        </w:rPr>
      </w:pPr>
      <w:r w:rsidRPr="005D5750">
        <w:rPr>
          <w:sz w:val="28"/>
          <w:szCs w:val="28"/>
        </w:rPr>
        <w:t>-тиражувати в установленому порядку записи на магнітних носіях, записи програмного забезпечення комп'ютерів;</w:t>
      </w:r>
    </w:p>
    <w:p w14:paraId="30314A52" w14:textId="77777777" w:rsidR="00F57FD4" w:rsidRPr="005D5750" w:rsidRDefault="00F57FD4" w:rsidP="00F57FD4">
      <w:pPr>
        <w:shd w:val="clear" w:color="auto" w:fill="FFFFFF"/>
        <w:ind w:firstLine="567"/>
        <w:jc w:val="both"/>
        <w:rPr>
          <w:sz w:val="28"/>
          <w:szCs w:val="28"/>
        </w:rPr>
      </w:pPr>
      <w:r w:rsidRPr="005D5750">
        <w:rPr>
          <w:sz w:val="28"/>
          <w:szCs w:val="28"/>
        </w:rPr>
        <w:t>- організовувати любительські клуби за інтересами (художні, технічні, комп'ютерні,  відеотеки, природничо-наукові, спортивні, колекційні, за професіями тощо):</w:t>
      </w:r>
    </w:p>
    <w:p w14:paraId="6DFCF212" w14:textId="77777777" w:rsidR="00F57FD4" w:rsidRPr="005D5750" w:rsidRDefault="00F57FD4" w:rsidP="00F57FD4">
      <w:pPr>
        <w:shd w:val="clear" w:color="auto" w:fill="FFFFFF"/>
        <w:ind w:firstLine="567"/>
        <w:jc w:val="both"/>
        <w:rPr>
          <w:sz w:val="28"/>
          <w:szCs w:val="28"/>
        </w:rPr>
      </w:pPr>
      <w:r w:rsidRPr="005D5750">
        <w:rPr>
          <w:sz w:val="28"/>
          <w:szCs w:val="28"/>
        </w:rPr>
        <w:t>- укладати договори та угоди з підприємствами, іншими юридичними і фізичними   особами як в самій країні, так і за її межами, за погодженням з власником;</w:t>
      </w:r>
    </w:p>
    <w:p w14:paraId="1BDF84EB" w14:textId="77777777" w:rsidR="00F57FD4" w:rsidRPr="005D5750" w:rsidRDefault="00F57FD4" w:rsidP="00F57FD4">
      <w:pPr>
        <w:shd w:val="clear" w:color="auto" w:fill="FFFFFF"/>
        <w:ind w:firstLine="567"/>
        <w:jc w:val="both"/>
        <w:rPr>
          <w:sz w:val="28"/>
          <w:szCs w:val="28"/>
        </w:rPr>
      </w:pPr>
      <w:r w:rsidRPr="005D5750">
        <w:rPr>
          <w:sz w:val="28"/>
          <w:szCs w:val="28"/>
        </w:rPr>
        <w:t>- отримувати в установленому порядку довгострокові і короткострокові кредити і позики за згодою власника;</w:t>
      </w:r>
    </w:p>
    <w:p w14:paraId="68FADFE5" w14:textId="77777777" w:rsidR="00F57FD4" w:rsidRPr="005D5750" w:rsidRDefault="00F57FD4" w:rsidP="00F57FD4">
      <w:pPr>
        <w:shd w:val="clear" w:color="auto" w:fill="FFFFFF"/>
        <w:ind w:firstLine="567"/>
        <w:jc w:val="both"/>
        <w:rPr>
          <w:sz w:val="28"/>
          <w:szCs w:val="28"/>
        </w:rPr>
      </w:pPr>
      <w:r w:rsidRPr="005D5750">
        <w:rPr>
          <w:sz w:val="28"/>
          <w:szCs w:val="28"/>
        </w:rPr>
        <w:t>- встановлювати договірні ціни (тарифи розцінки) на виконані роботи та послуги за погодженням власника;</w:t>
      </w:r>
    </w:p>
    <w:p w14:paraId="7B6C3AB1" w14:textId="77777777" w:rsidR="00F57FD4" w:rsidRPr="005D5750" w:rsidRDefault="00F57FD4" w:rsidP="00F57FD4">
      <w:pPr>
        <w:shd w:val="clear" w:color="auto" w:fill="FFFFFF"/>
        <w:ind w:firstLine="567"/>
        <w:jc w:val="both"/>
        <w:rPr>
          <w:sz w:val="28"/>
          <w:szCs w:val="28"/>
        </w:rPr>
      </w:pPr>
      <w:r w:rsidRPr="005D5750">
        <w:rPr>
          <w:sz w:val="28"/>
          <w:szCs w:val="28"/>
        </w:rPr>
        <w:t>- проводити та брати участь в ярмарках, виставках, семінарах, аукціонах;</w:t>
      </w:r>
    </w:p>
    <w:p w14:paraId="021484BA" w14:textId="77777777" w:rsidR="00F57FD4" w:rsidRPr="005D5750" w:rsidRDefault="00F57FD4" w:rsidP="00F57FD4">
      <w:pPr>
        <w:shd w:val="clear" w:color="auto" w:fill="FFFFFF"/>
        <w:ind w:firstLine="567"/>
        <w:jc w:val="both"/>
        <w:rPr>
          <w:sz w:val="28"/>
          <w:szCs w:val="28"/>
        </w:rPr>
      </w:pPr>
      <w:r w:rsidRPr="005D5750">
        <w:rPr>
          <w:sz w:val="28"/>
          <w:szCs w:val="28"/>
        </w:rPr>
        <w:t>- залучати для консультацій, підготовки і проведення відповідних висококваліфікованих спеціалістів в галузі культури і мистецтва по трудовим угодам, договорам, контрактам, наймати працівників, за згодою власника;</w:t>
      </w:r>
    </w:p>
    <w:p w14:paraId="683480C0" w14:textId="77777777" w:rsidR="00F57FD4" w:rsidRPr="005D5750" w:rsidRDefault="00F57FD4" w:rsidP="00F57FD4">
      <w:pPr>
        <w:shd w:val="clear" w:color="auto" w:fill="FFFFFF"/>
        <w:ind w:firstLine="567"/>
        <w:jc w:val="both"/>
        <w:rPr>
          <w:sz w:val="28"/>
          <w:szCs w:val="28"/>
        </w:rPr>
      </w:pPr>
      <w:r w:rsidRPr="005D5750">
        <w:rPr>
          <w:sz w:val="28"/>
          <w:szCs w:val="28"/>
        </w:rPr>
        <w:t>- використовувати на договірній основі приміщення та устаткування, належні іншим підприємствам та організаціям за згодою власника;</w:t>
      </w:r>
    </w:p>
    <w:p w14:paraId="413C33E6" w14:textId="77777777" w:rsidR="00F57FD4" w:rsidRPr="005D5750" w:rsidRDefault="00F57FD4" w:rsidP="00F57FD4">
      <w:pPr>
        <w:shd w:val="clear" w:color="auto" w:fill="FFFFFF"/>
        <w:ind w:firstLine="567"/>
        <w:jc w:val="both"/>
        <w:rPr>
          <w:sz w:val="28"/>
          <w:szCs w:val="28"/>
        </w:rPr>
      </w:pPr>
      <w:r w:rsidRPr="005D5750">
        <w:rPr>
          <w:sz w:val="28"/>
          <w:szCs w:val="28"/>
        </w:rPr>
        <w:t>- вчиняти щодо свого майна будь-які дії, що не суперечать законодавству України, передавати його в оренду за плату у користування іншим особам, за згодою власника;</w:t>
      </w:r>
    </w:p>
    <w:p w14:paraId="3D9FC97C" w14:textId="77777777" w:rsidR="00F57FD4" w:rsidRPr="005D5750" w:rsidRDefault="00F57FD4" w:rsidP="00F57FD4">
      <w:pPr>
        <w:shd w:val="clear" w:color="auto" w:fill="FFFFFF"/>
        <w:ind w:firstLine="567"/>
        <w:jc w:val="both"/>
        <w:rPr>
          <w:sz w:val="28"/>
          <w:szCs w:val="28"/>
        </w:rPr>
      </w:pPr>
      <w:r w:rsidRPr="005D5750">
        <w:rPr>
          <w:sz w:val="28"/>
          <w:szCs w:val="28"/>
        </w:rPr>
        <w:t xml:space="preserve">- укладати договори (контракти) з організаціями, юридичними і фізичними особами на  будь-які форми співробітництва у сфері культури та підприємницької </w:t>
      </w:r>
      <w:r w:rsidRPr="005D5750">
        <w:rPr>
          <w:sz w:val="28"/>
          <w:szCs w:val="28"/>
        </w:rPr>
        <w:lastRenderedPageBreak/>
        <w:t>діяльності згідно законодавства України з правом підпису оренди приміщень закладів підпорядкованих Центру культури та дозвілля, за згодою власника;</w:t>
      </w:r>
    </w:p>
    <w:p w14:paraId="3601661A" w14:textId="77777777" w:rsidR="00F57FD4" w:rsidRPr="005D5750" w:rsidRDefault="00F57FD4" w:rsidP="00F57FD4">
      <w:pPr>
        <w:shd w:val="clear" w:color="auto" w:fill="FFFFFF"/>
        <w:ind w:firstLine="567"/>
        <w:jc w:val="both"/>
        <w:rPr>
          <w:sz w:val="28"/>
          <w:szCs w:val="28"/>
        </w:rPr>
      </w:pPr>
      <w:r w:rsidRPr="005D5750">
        <w:rPr>
          <w:sz w:val="28"/>
          <w:szCs w:val="28"/>
        </w:rPr>
        <w:t xml:space="preserve">3.6.4. Надавати платні послуги у сфері культури згідно чинного законодавства. </w:t>
      </w:r>
    </w:p>
    <w:p w14:paraId="6EB6B4EE" w14:textId="77777777" w:rsidR="00F57FD4" w:rsidRPr="005D5750" w:rsidRDefault="00F57FD4" w:rsidP="00F57FD4">
      <w:pPr>
        <w:shd w:val="clear" w:color="auto" w:fill="FFFFFF"/>
        <w:ind w:firstLine="567"/>
        <w:jc w:val="both"/>
        <w:rPr>
          <w:sz w:val="28"/>
          <w:szCs w:val="28"/>
        </w:rPr>
      </w:pPr>
      <w:r w:rsidRPr="005D5750">
        <w:rPr>
          <w:sz w:val="28"/>
          <w:szCs w:val="28"/>
        </w:rPr>
        <w:t>4. Центр організовує діяльність творчих колективів, гуртків, студій, любительських об’єднань та клубів за інтересами, інших клубних формувань, забезпечує їх сценічним одягом, музичними інструментами, кваліфікованими керівниками.</w:t>
      </w:r>
    </w:p>
    <w:p w14:paraId="72480538" w14:textId="77777777" w:rsidR="00F57FD4" w:rsidRPr="005D5750" w:rsidRDefault="00F57FD4" w:rsidP="00F57FD4">
      <w:pPr>
        <w:shd w:val="clear" w:color="auto" w:fill="FFFFFF"/>
        <w:ind w:firstLine="567"/>
        <w:jc w:val="both"/>
        <w:rPr>
          <w:sz w:val="28"/>
          <w:szCs w:val="28"/>
        </w:rPr>
      </w:pPr>
      <w:r w:rsidRPr="005D5750">
        <w:rPr>
          <w:sz w:val="28"/>
          <w:szCs w:val="28"/>
        </w:rPr>
        <w:t>5. Структурними складовими Центру є:</w:t>
      </w:r>
    </w:p>
    <w:p w14:paraId="4FFD31CD" w14:textId="77777777" w:rsidR="00F57FD4" w:rsidRPr="005D5750" w:rsidRDefault="00F57FD4" w:rsidP="00F57FD4">
      <w:pPr>
        <w:shd w:val="clear" w:color="auto" w:fill="FFFFFF"/>
        <w:ind w:firstLine="567"/>
        <w:jc w:val="both"/>
        <w:rPr>
          <w:sz w:val="28"/>
          <w:szCs w:val="28"/>
        </w:rPr>
      </w:pPr>
      <w:r w:rsidRPr="005D5750">
        <w:rPr>
          <w:sz w:val="28"/>
          <w:szCs w:val="28"/>
        </w:rPr>
        <w:t>- народні аматорські ансамблі українських народних  інструментів;</w:t>
      </w:r>
    </w:p>
    <w:p w14:paraId="3F6C5413" w14:textId="77777777" w:rsidR="00F57FD4" w:rsidRPr="005D5750" w:rsidRDefault="00F57FD4" w:rsidP="00F57FD4">
      <w:pPr>
        <w:shd w:val="clear" w:color="auto" w:fill="FFFFFF"/>
        <w:ind w:firstLine="567"/>
        <w:jc w:val="both"/>
        <w:rPr>
          <w:sz w:val="28"/>
          <w:szCs w:val="28"/>
        </w:rPr>
      </w:pPr>
      <w:r w:rsidRPr="005D5750">
        <w:rPr>
          <w:sz w:val="28"/>
          <w:szCs w:val="28"/>
        </w:rPr>
        <w:t>- народні аматорські фольклорно-автентичні колективи;</w:t>
      </w:r>
    </w:p>
    <w:p w14:paraId="39E22522" w14:textId="77777777" w:rsidR="00F57FD4" w:rsidRPr="005D5750" w:rsidRDefault="00F57FD4" w:rsidP="00F57FD4">
      <w:pPr>
        <w:shd w:val="clear" w:color="auto" w:fill="FFFFFF"/>
        <w:ind w:firstLine="567"/>
        <w:jc w:val="both"/>
        <w:rPr>
          <w:sz w:val="28"/>
          <w:szCs w:val="28"/>
        </w:rPr>
      </w:pPr>
      <w:r w:rsidRPr="005D5750">
        <w:rPr>
          <w:sz w:val="28"/>
          <w:szCs w:val="28"/>
        </w:rPr>
        <w:t>- аматорські вокально-інструментальні ансамблі;</w:t>
      </w:r>
    </w:p>
    <w:p w14:paraId="33B76717" w14:textId="77777777" w:rsidR="00F57FD4" w:rsidRPr="005D5750" w:rsidRDefault="00F57FD4" w:rsidP="00F57FD4">
      <w:pPr>
        <w:numPr>
          <w:ilvl w:val="0"/>
          <w:numId w:val="25"/>
        </w:numPr>
        <w:shd w:val="clear" w:color="auto" w:fill="FFFFFF"/>
        <w:jc w:val="both"/>
        <w:rPr>
          <w:sz w:val="28"/>
          <w:szCs w:val="28"/>
        </w:rPr>
      </w:pPr>
      <w:r w:rsidRPr="005D5750">
        <w:rPr>
          <w:sz w:val="28"/>
          <w:szCs w:val="28"/>
        </w:rPr>
        <w:t>студії сучасної народної та бальної хореографії.</w:t>
      </w:r>
    </w:p>
    <w:p w14:paraId="1DFA99C0" w14:textId="77777777" w:rsidR="00F57FD4" w:rsidRPr="005D5750" w:rsidRDefault="00F57FD4" w:rsidP="00F57FD4">
      <w:pPr>
        <w:shd w:val="clear" w:color="auto" w:fill="FFFFFF"/>
        <w:ind w:firstLine="567"/>
        <w:jc w:val="both"/>
        <w:rPr>
          <w:sz w:val="28"/>
          <w:szCs w:val="28"/>
        </w:rPr>
      </w:pPr>
      <w:r w:rsidRPr="005D5750">
        <w:rPr>
          <w:sz w:val="28"/>
          <w:szCs w:val="28"/>
        </w:rPr>
        <w:t>6. Учасники Центру беруть участь у проведенні масових заходів, в районних, обласних, всеукраїнських та міжнародних оглядах, конкурсах, фестивалях, організовують творчі звіти.</w:t>
      </w:r>
    </w:p>
    <w:p w14:paraId="31E91DAA" w14:textId="77777777" w:rsidR="00F57FD4" w:rsidRPr="005D5750" w:rsidRDefault="00F57FD4" w:rsidP="00F57FD4">
      <w:pPr>
        <w:shd w:val="clear" w:color="auto" w:fill="FFFFFF"/>
        <w:ind w:firstLine="567"/>
        <w:jc w:val="both"/>
        <w:rPr>
          <w:sz w:val="28"/>
          <w:szCs w:val="28"/>
        </w:rPr>
      </w:pPr>
    </w:p>
    <w:p w14:paraId="5723BE1A" w14:textId="77777777" w:rsidR="00F57FD4" w:rsidRPr="005D5750" w:rsidRDefault="00F57FD4" w:rsidP="00F57FD4">
      <w:pPr>
        <w:tabs>
          <w:tab w:val="left" w:pos="405"/>
        </w:tabs>
        <w:ind w:firstLine="709"/>
        <w:jc w:val="both"/>
        <w:rPr>
          <w:sz w:val="28"/>
          <w:szCs w:val="28"/>
        </w:rPr>
      </w:pPr>
    </w:p>
    <w:p w14:paraId="1140BFE5" w14:textId="77777777" w:rsidR="00F57FD4" w:rsidRPr="005D5750" w:rsidRDefault="00F57FD4" w:rsidP="00F57FD4">
      <w:pPr>
        <w:shd w:val="clear" w:color="auto" w:fill="FFFFFF"/>
        <w:autoSpaceDE w:val="0"/>
        <w:autoSpaceDN w:val="0"/>
        <w:adjustRightInd w:val="0"/>
        <w:rPr>
          <w:b/>
          <w:sz w:val="28"/>
          <w:szCs w:val="28"/>
        </w:rPr>
      </w:pPr>
      <w:r w:rsidRPr="005D5750">
        <w:rPr>
          <w:sz w:val="28"/>
          <w:szCs w:val="28"/>
        </w:rPr>
        <w:t xml:space="preserve">                       </w:t>
      </w:r>
      <w:r w:rsidRPr="005D5750">
        <w:rPr>
          <w:rFonts w:cs="Arial"/>
          <w:b/>
          <w:color w:val="000000"/>
          <w:sz w:val="28"/>
          <w:szCs w:val="28"/>
        </w:rPr>
        <w:t xml:space="preserve">ІV. </w:t>
      </w:r>
      <w:r w:rsidRPr="005D5750">
        <w:rPr>
          <w:b/>
          <w:color w:val="000000"/>
          <w:sz w:val="28"/>
          <w:szCs w:val="28"/>
        </w:rPr>
        <w:t>Керівництво</w:t>
      </w:r>
      <w:r w:rsidRPr="005D5750">
        <w:rPr>
          <w:rFonts w:cs="Arial"/>
          <w:b/>
          <w:color w:val="000000"/>
          <w:sz w:val="28"/>
          <w:szCs w:val="28"/>
        </w:rPr>
        <w:t xml:space="preserve"> </w:t>
      </w:r>
      <w:r w:rsidRPr="005D5750">
        <w:rPr>
          <w:b/>
          <w:color w:val="000000"/>
          <w:sz w:val="28"/>
          <w:szCs w:val="28"/>
        </w:rPr>
        <w:t>Центром</w:t>
      </w:r>
      <w:r w:rsidRPr="005D5750">
        <w:rPr>
          <w:rFonts w:cs="Arial"/>
          <w:b/>
          <w:color w:val="000000"/>
          <w:sz w:val="28"/>
          <w:szCs w:val="28"/>
        </w:rPr>
        <w:t xml:space="preserve"> </w:t>
      </w:r>
      <w:r w:rsidRPr="005D5750">
        <w:rPr>
          <w:b/>
          <w:color w:val="000000"/>
          <w:sz w:val="28"/>
          <w:szCs w:val="28"/>
        </w:rPr>
        <w:t>культури</w:t>
      </w:r>
      <w:r w:rsidRPr="005D5750">
        <w:rPr>
          <w:rFonts w:cs="Arial"/>
          <w:b/>
          <w:color w:val="000000"/>
          <w:sz w:val="28"/>
          <w:szCs w:val="28"/>
        </w:rPr>
        <w:t xml:space="preserve"> </w:t>
      </w:r>
      <w:r w:rsidRPr="005D5750">
        <w:rPr>
          <w:b/>
          <w:color w:val="000000"/>
          <w:sz w:val="28"/>
          <w:szCs w:val="28"/>
        </w:rPr>
        <w:t>та</w:t>
      </w:r>
      <w:r w:rsidRPr="005D5750">
        <w:rPr>
          <w:rFonts w:cs="Arial"/>
          <w:b/>
          <w:color w:val="000000"/>
          <w:sz w:val="28"/>
          <w:szCs w:val="28"/>
        </w:rPr>
        <w:t xml:space="preserve"> </w:t>
      </w:r>
      <w:r w:rsidRPr="005D5750">
        <w:rPr>
          <w:b/>
          <w:color w:val="000000"/>
          <w:sz w:val="28"/>
          <w:szCs w:val="28"/>
        </w:rPr>
        <w:t>дозвілля</w:t>
      </w:r>
      <w:r w:rsidRPr="005D5750">
        <w:rPr>
          <w:rFonts w:cs="Arial"/>
          <w:b/>
          <w:color w:val="000000"/>
          <w:sz w:val="28"/>
          <w:szCs w:val="28"/>
        </w:rPr>
        <w:t>:</w:t>
      </w:r>
    </w:p>
    <w:p w14:paraId="7C0E5C80" w14:textId="77777777" w:rsidR="00F57FD4" w:rsidRPr="005D5750" w:rsidRDefault="00F57FD4" w:rsidP="00F57FD4">
      <w:pPr>
        <w:shd w:val="clear" w:color="auto" w:fill="FFFFFF"/>
        <w:autoSpaceDE w:val="0"/>
        <w:autoSpaceDN w:val="0"/>
        <w:adjustRightInd w:val="0"/>
        <w:ind w:firstLine="709"/>
        <w:jc w:val="both"/>
        <w:rPr>
          <w:sz w:val="28"/>
          <w:szCs w:val="28"/>
        </w:rPr>
      </w:pPr>
    </w:p>
    <w:p w14:paraId="4DFF9010" w14:textId="77777777" w:rsidR="00F57FD4" w:rsidRPr="005D5750" w:rsidRDefault="00F57FD4" w:rsidP="00F57FD4">
      <w:pPr>
        <w:shd w:val="clear" w:color="auto" w:fill="FFFFFF"/>
        <w:autoSpaceDE w:val="0"/>
        <w:autoSpaceDN w:val="0"/>
        <w:adjustRightInd w:val="0"/>
        <w:ind w:firstLine="709"/>
        <w:jc w:val="both"/>
        <w:rPr>
          <w:rFonts w:cs="Arial"/>
          <w:sz w:val="28"/>
          <w:szCs w:val="28"/>
        </w:rPr>
      </w:pPr>
      <w:r w:rsidRPr="005D5750">
        <w:rPr>
          <w:sz w:val="28"/>
          <w:szCs w:val="28"/>
        </w:rPr>
        <w:t>4.1. Центр</w:t>
      </w:r>
      <w:r w:rsidRPr="005D5750">
        <w:rPr>
          <w:rFonts w:cs="Arial"/>
          <w:sz w:val="28"/>
          <w:szCs w:val="28"/>
        </w:rPr>
        <w:t xml:space="preserve"> </w:t>
      </w:r>
      <w:r w:rsidRPr="005D5750">
        <w:rPr>
          <w:sz w:val="28"/>
          <w:szCs w:val="28"/>
        </w:rPr>
        <w:t>культури</w:t>
      </w:r>
      <w:r w:rsidRPr="005D5750">
        <w:rPr>
          <w:rFonts w:cs="Arial"/>
          <w:sz w:val="28"/>
          <w:szCs w:val="28"/>
        </w:rPr>
        <w:t xml:space="preserve"> </w:t>
      </w:r>
      <w:r w:rsidRPr="005D5750">
        <w:rPr>
          <w:sz w:val="28"/>
          <w:szCs w:val="28"/>
        </w:rPr>
        <w:t>та</w:t>
      </w:r>
      <w:r w:rsidRPr="005D5750">
        <w:rPr>
          <w:rFonts w:cs="Arial"/>
          <w:sz w:val="28"/>
          <w:szCs w:val="28"/>
        </w:rPr>
        <w:t xml:space="preserve"> </w:t>
      </w:r>
      <w:r w:rsidRPr="005D5750">
        <w:rPr>
          <w:sz w:val="28"/>
          <w:szCs w:val="28"/>
        </w:rPr>
        <w:t>дозвілля</w:t>
      </w:r>
      <w:r w:rsidRPr="005D5750">
        <w:rPr>
          <w:rFonts w:cs="Arial"/>
          <w:sz w:val="28"/>
          <w:szCs w:val="28"/>
        </w:rPr>
        <w:t xml:space="preserve"> </w:t>
      </w:r>
      <w:r w:rsidRPr="005D5750">
        <w:rPr>
          <w:sz w:val="28"/>
          <w:szCs w:val="28"/>
        </w:rPr>
        <w:t>очолює</w:t>
      </w:r>
      <w:r w:rsidRPr="005D5750">
        <w:rPr>
          <w:rFonts w:cs="Arial"/>
          <w:sz w:val="28"/>
          <w:szCs w:val="28"/>
        </w:rPr>
        <w:t xml:space="preserve"> </w:t>
      </w:r>
      <w:r w:rsidRPr="005D5750">
        <w:rPr>
          <w:sz w:val="28"/>
          <w:szCs w:val="28"/>
        </w:rPr>
        <w:t>директор</w:t>
      </w:r>
      <w:r w:rsidRPr="005D5750">
        <w:rPr>
          <w:rFonts w:cs="Arial"/>
          <w:sz w:val="28"/>
          <w:szCs w:val="28"/>
        </w:rPr>
        <w:t xml:space="preserve">, </w:t>
      </w:r>
      <w:r w:rsidRPr="005D5750">
        <w:rPr>
          <w:sz w:val="28"/>
          <w:szCs w:val="28"/>
        </w:rPr>
        <w:t xml:space="preserve">який призначається за результатами конкурсного відбору на контрактній основі </w:t>
      </w:r>
      <w:r w:rsidRPr="005D5750">
        <w:rPr>
          <w:rFonts w:cs="Arial"/>
          <w:sz w:val="28"/>
          <w:szCs w:val="28"/>
        </w:rPr>
        <w:t xml:space="preserve">і звільняється </w:t>
      </w:r>
      <w:r w:rsidRPr="005D5750">
        <w:rPr>
          <w:sz w:val="28"/>
          <w:szCs w:val="28"/>
        </w:rPr>
        <w:t xml:space="preserve">міським </w:t>
      </w:r>
      <w:r w:rsidRPr="005D5750">
        <w:rPr>
          <w:rFonts w:cs="Arial"/>
          <w:sz w:val="28"/>
          <w:szCs w:val="28"/>
        </w:rPr>
        <w:t xml:space="preserve"> </w:t>
      </w:r>
      <w:r w:rsidRPr="005D5750">
        <w:rPr>
          <w:sz w:val="28"/>
          <w:szCs w:val="28"/>
        </w:rPr>
        <w:t>головою згідно чинного законодавства.</w:t>
      </w:r>
      <w:r w:rsidRPr="005D5750">
        <w:rPr>
          <w:rFonts w:cs="Arial"/>
          <w:sz w:val="28"/>
          <w:szCs w:val="28"/>
        </w:rPr>
        <w:t xml:space="preserve"> Управління Центру культури та дозвілля здійснюється</w:t>
      </w:r>
      <w:r w:rsidRPr="005D5750">
        <w:rPr>
          <w:rFonts w:cs="Arial"/>
          <w:color w:val="000000"/>
          <w:sz w:val="28"/>
          <w:szCs w:val="28"/>
        </w:rPr>
        <w:t xml:space="preserve"> відповідно до Статуту на основі поєднання прав засновника щодо господарського використання свого майна і принципів самоврядування трудового колективу.</w:t>
      </w:r>
    </w:p>
    <w:p w14:paraId="60468F80" w14:textId="77777777" w:rsidR="00F57FD4" w:rsidRPr="005D5750" w:rsidRDefault="00F57FD4" w:rsidP="00F57FD4">
      <w:pPr>
        <w:shd w:val="clear" w:color="auto" w:fill="FFFFFF"/>
        <w:autoSpaceDE w:val="0"/>
        <w:autoSpaceDN w:val="0"/>
        <w:adjustRightInd w:val="0"/>
        <w:ind w:firstLine="709"/>
        <w:jc w:val="both"/>
        <w:rPr>
          <w:color w:val="000000"/>
          <w:sz w:val="28"/>
          <w:szCs w:val="28"/>
        </w:rPr>
      </w:pPr>
      <w:r w:rsidRPr="005D5750">
        <w:rPr>
          <w:rFonts w:cs="Arial"/>
          <w:color w:val="000000"/>
          <w:sz w:val="28"/>
          <w:szCs w:val="28"/>
        </w:rPr>
        <w:t xml:space="preserve">4.2. </w:t>
      </w:r>
      <w:r w:rsidRPr="005D5750">
        <w:rPr>
          <w:color w:val="000000"/>
          <w:sz w:val="28"/>
          <w:szCs w:val="28"/>
        </w:rPr>
        <w:t>Директор</w:t>
      </w:r>
      <w:r w:rsidRPr="005D5750">
        <w:rPr>
          <w:rFonts w:cs="Arial"/>
          <w:color w:val="000000"/>
          <w:sz w:val="28"/>
          <w:szCs w:val="28"/>
        </w:rPr>
        <w:t xml:space="preserve"> </w:t>
      </w:r>
      <w:r w:rsidRPr="005D5750">
        <w:rPr>
          <w:color w:val="000000"/>
          <w:sz w:val="28"/>
          <w:szCs w:val="28"/>
        </w:rPr>
        <w:t>вирішує</w:t>
      </w:r>
      <w:r w:rsidRPr="005D5750">
        <w:rPr>
          <w:rFonts w:cs="Arial"/>
          <w:color w:val="000000"/>
          <w:sz w:val="28"/>
          <w:szCs w:val="28"/>
        </w:rPr>
        <w:t xml:space="preserve"> </w:t>
      </w:r>
      <w:r w:rsidRPr="005D5750">
        <w:rPr>
          <w:color w:val="000000"/>
          <w:sz w:val="28"/>
          <w:szCs w:val="28"/>
        </w:rPr>
        <w:t>питання</w:t>
      </w:r>
      <w:r w:rsidRPr="005D5750">
        <w:rPr>
          <w:rFonts w:cs="Arial"/>
          <w:color w:val="000000"/>
          <w:sz w:val="28"/>
          <w:szCs w:val="28"/>
        </w:rPr>
        <w:t xml:space="preserve"> </w:t>
      </w:r>
      <w:r w:rsidRPr="005D5750">
        <w:rPr>
          <w:sz w:val="28"/>
          <w:szCs w:val="28"/>
        </w:rPr>
        <w:t>діяльності</w:t>
      </w:r>
      <w:r w:rsidRPr="005D5750">
        <w:rPr>
          <w:rFonts w:cs="Arial"/>
          <w:sz w:val="28"/>
          <w:szCs w:val="28"/>
        </w:rPr>
        <w:t xml:space="preserve"> </w:t>
      </w:r>
      <w:r w:rsidRPr="005D5750">
        <w:rPr>
          <w:sz w:val="28"/>
          <w:szCs w:val="28"/>
        </w:rPr>
        <w:t>Центру</w:t>
      </w:r>
      <w:r w:rsidRPr="005D5750">
        <w:rPr>
          <w:rFonts w:cs="Arial"/>
          <w:color w:val="000000"/>
          <w:sz w:val="28"/>
          <w:szCs w:val="28"/>
        </w:rPr>
        <w:t xml:space="preserve"> </w:t>
      </w:r>
      <w:r w:rsidRPr="005D5750">
        <w:rPr>
          <w:color w:val="000000"/>
          <w:sz w:val="28"/>
          <w:szCs w:val="28"/>
        </w:rPr>
        <w:t>культури</w:t>
      </w:r>
      <w:r w:rsidRPr="005D5750">
        <w:rPr>
          <w:rFonts w:cs="Arial"/>
          <w:color w:val="000000"/>
          <w:sz w:val="28"/>
          <w:szCs w:val="28"/>
        </w:rPr>
        <w:t xml:space="preserve"> </w:t>
      </w:r>
      <w:r w:rsidRPr="005D5750">
        <w:rPr>
          <w:color w:val="000000"/>
          <w:sz w:val="28"/>
          <w:szCs w:val="28"/>
        </w:rPr>
        <w:t>та</w:t>
      </w:r>
      <w:r w:rsidRPr="005D5750">
        <w:rPr>
          <w:rFonts w:cs="Arial"/>
          <w:color w:val="000000"/>
          <w:sz w:val="28"/>
          <w:szCs w:val="28"/>
        </w:rPr>
        <w:t xml:space="preserve"> </w:t>
      </w:r>
      <w:r w:rsidRPr="005D5750">
        <w:rPr>
          <w:color w:val="000000"/>
          <w:sz w:val="28"/>
          <w:szCs w:val="28"/>
        </w:rPr>
        <w:t>дозвілля</w:t>
      </w:r>
      <w:r w:rsidRPr="005D5750">
        <w:rPr>
          <w:rFonts w:cs="Arial"/>
          <w:color w:val="000000"/>
          <w:sz w:val="28"/>
          <w:szCs w:val="28"/>
        </w:rPr>
        <w:t xml:space="preserve"> </w:t>
      </w:r>
      <w:r w:rsidRPr="005D5750">
        <w:rPr>
          <w:color w:val="000000"/>
          <w:sz w:val="28"/>
          <w:szCs w:val="28"/>
        </w:rPr>
        <w:t>і</w:t>
      </w:r>
      <w:r w:rsidRPr="005D5750">
        <w:rPr>
          <w:rFonts w:cs="Arial"/>
          <w:color w:val="000000"/>
          <w:sz w:val="28"/>
          <w:szCs w:val="28"/>
        </w:rPr>
        <w:t xml:space="preserve"> </w:t>
      </w:r>
      <w:r w:rsidRPr="005D5750">
        <w:rPr>
          <w:color w:val="000000"/>
          <w:sz w:val="28"/>
          <w:szCs w:val="28"/>
        </w:rPr>
        <w:t>діє</w:t>
      </w:r>
      <w:r w:rsidRPr="005D5750">
        <w:rPr>
          <w:rFonts w:cs="Arial"/>
          <w:color w:val="000000"/>
          <w:sz w:val="28"/>
          <w:szCs w:val="28"/>
        </w:rPr>
        <w:t xml:space="preserve"> </w:t>
      </w:r>
      <w:r w:rsidRPr="005D5750">
        <w:rPr>
          <w:color w:val="000000"/>
          <w:sz w:val="28"/>
          <w:szCs w:val="28"/>
        </w:rPr>
        <w:t>від</w:t>
      </w:r>
      <w:r w:rsidRPr="005D5750">
        <w:rPr>
          <w:rFonts w:cs="Arial"/>
          <w:color w:val="000000"/>
          <w:sz w:val="28"/>
          <w:szCs w:val="28"/>
        </w:rPr>
        <w:t xml:space="preserve"> його </w:t>
      </w:r>
      <w:r w:rsidRPr="005D5750">
        <w:rPr>
          <w:sz w:val="28"/>
          <w:szCs w:val="28"/>
        </w:rPr>
        <w:t>імені</w:t>
      </w:r>
      <w:r w:rsidRPr="005D5750">
        <w:rPr>
          <w:rFonts w:cs="Arial"/>
          <w:color w:val="000000"/>
          <w:sz w:val="28"/>
          <w:szCs w:val="28"/>
        </w:rPr>
        <w:t xml:space="preserve">, </w:t>
      </w:r>
      <w:r w:rsidRPr="005D5750">
        <w:rPr>
          <w:color w:val="000000"/>
          <w:sz w:val="28"/>
          <w:szCs w:val="28"/>
        </w:rPr>
        <w:t>представляє</w:t>
      </w:r>
      <w:r w:rsidRPr="005D5750">
        <w:rPr>
          <w:rFonts w:cs="Arial"/>
          <w:color w:val="000000"/>
          <w:sz w:val="28"/>
          <w:szCs w:val="28"/>
        </w:rPr>
        <w:t xml:space="preserve"> </w:t>
      </w:r>
      <w:r w:rsidRPr="005D5750">
        <w:rPr>
          <w:color w:val="000000"/>
          <w:sz w:val="28"/>
          <w:szCs w:val="28"/>
        </w:rPr>
        <w:t>його</w:t>
      </w:r>
      <w:r w:rsidRPr="005D5750">
        <w:rPr>
          <w:rFonts w:cs="Arial"/>
          <w:color w:val="000000"/>
          <w:sz w:val="28"/>
          <w:szCs w:val="28"/>
        </w:rPr>
        <w:t xml:space="preserve"> </w:t>
      </w:r>
      <w:r w:rsidRPr="005D5750">
        <w:rPr>
          <w:color w:val="000000"/>
          <w:sz w:val="28"/>
          <w:szCs w:val="28"/>
        </w:rPr>
        <w:t>на</w:t>
      </w:r>
      <w:r w:rsidRPr="005D5750">
        <w:rPr>
          <w:rFonts w:cs="Arial"/>
          <w:color w:val="000000"/>
          <w:sz w:val="28"/>
          <w:szCs w:val="28"/>
        </w:rPr>
        <w:t xml:space="preserve"> </w:t>
      </w:r>
      <w:r w:rsidRPr="005D5750">
        <w:rPr>
          <w:color w:val="000000"/>
          <w:sz w:val="28"/>
          <w:szCs w:val="28"/>
        </w:rPr>
        <w:t>всіх</w:t>
      </w:r>
      <w:r w:rsidRPr="005D5750">
        <w:rPr>
          <w:rFonts w:cs="Arial"/>
          <w:color w:val="000000"/>
          <w:sz w:val="28"/>
          <w:szCs w:val="28"/>
        </w:rPr>
        <w:t xml:space="preserve"> </w:t>
      </w:r>
      <w:r w:rsidRPr="005D5750">
        <w:rPr>
          <w:color w:val="000000"/>
          <w:sz w:val="28"/>
          <w:szCs w:val="28"/>
        </w:rPr>
        <w:t>підприємствах</w:t>
      </w:r>
      <w:r w:rsidRPr="005D5750">
        <w:rPr>
          <w:rFonts w:cs="Arial"/>
          <w:color w:val="000000"/>
          <w:sz w:val="28"/>
          <w:szCs w:val="28"/>
        </w:rPr>
        <w:t xml:space="preserve">, </w:t>
      </w:r>
      <w:r w:rsidRPr="005D5750">
        <w:rPr>
          <w:color w:val="000000"/>
          <w:sz w:val="28"/>
          <w:szCs w:val="28"/>
        </w:rPr>
        <w:t>в</w:t>
      </w:r>
      <w:r w:rsidRPr="005D5750">
        <w:rPr>
          <w:rFonts w:cs="Arial"/>
          <w:color w:val="000000"/>
          <w:sz w:val="28"/>
          <w:szCs w:val="28"/>
        </w:rPr>
        <w:t xml:space="preserve"> </w:t>
      </w:r>
      <w:r w:rsidRPr="005D5750">
        <w:rPr>
          <w:color w:val="000000"/>
          <w:sz w:val="28"/>
          <w:szCs w:val="28"/>
        </w:rPr>
        <w:t>установах</w:t>
      </w:r>
      <w:r w:rsidRPr="005D5750">
        <w:rPr>
          <w:rFonts w:cs="Arial"/>
          <w:color w:val="000000"/>
          <w:sz w:val="28"/>
          <w:szCs w:val="28"/>
        </w:rPr>
        <w:t xml:space="preserve"> </w:t>
      </w:r>
      <w:r w:rsidRPr="005D5750">
        <w:rPr>
          <w:color w:val="000000"/>
          <w:sz w:val="28"/>
          <w:szCs w:val="28"/>
        </w:rPr>
        <w:t>та</w:t>
      </w:r>
      <w:r w:rsidRPr="005D5750">
        <w:rPr>
          <w:rFonts w:cs="Arial"/>
          <w:color w:val="000000"/>
          <w:sz w:val="28"/>
          <w:szCs w:val="28"/>
        </w:rPr>
        <w:t xml:space="preserve"> </w:t>
      </w:r>
      <w:r w:rsidRPr="005D5750">
        <w:rPr>
          <w:color w:val="000000"/>
          <w:sz w:val="28"/>
          <w:szCs w:val="28"/>
        </w:rPr>
        <w:t>організаціях</w:t>
      </w:r>
      <w:r w:rsidRPr="005D5750">
        <w:rPr>
          <w:rFonts w:cs="Arial"/>
          <w:color w:val="000000"/>
          <w:sz w:val="28"/>
          <w:szCs w:val="28"/>
        </w:rPr>
        <w:t xml:space="preserve">. </w:t>
      </w:r>
      <w:r w:rsidRPr="005D5750">
        <w:rPr>
          <w:color w:val="000000"/>
          <w:sz w:val="28"/>
          <w:szCs w:val="28"/>
        </w:rPr>
        <w:t>Укладає господарські</w:t>
      </w:r>
      <w:r w:rsidRPr="005D5750">
        <w:rPr>
          <w:rFonts w:cs="Arial"/>
          <w:color w:val="000000"/>
          <w:sz w:val="28"/>
          <w:szCs w:val="28"/>
        </w:rPr>
        <w:t xml:space="preserve"> </w:t>
      </w:r>
      <w:r w:rsidRPr="005D5750">
        <w:rPr>
          <w:color w:val="000000"/>
          <w:sz w:val="28"/>
          <w:szCs w:val="28"/>
        </w:rPr>
        <w:t>договори</w:t>
      </w:r>
      <w:r w:rsidRPr="005D5750">
        <w:rPr>
          <w:rFonts w:cs="Arial"/>
          <w:color w:val="000000"/>
          <w:sz w:val="28"/>
          <w:szCs w:val="28"/>
        </w:rPr>
        <w:t>, (</w:t>
      </w:r>
      <w:r w:rsidRPr="005D5750">
        <w:rPr>
          <w:color w:val="000000"/>
          <w:sz w:val="28"/>
          <w:szCs w:val="28"/>
        </w:rPr>
        <w:t>контракти</w:t>
      </w:r>
      <w:r w:rsidRPr="005D5750">
        <w:rPr>
          <w:rFonts w:cs="Arial"/>
          <w:color w:val="000000"/>
          <w:sz w:val="28"/>
          <w:szCs w:val="28"/>
        </w:rPr>
        <w:t xml:space="preserve">), з відома власника, </w:t>
      </w:r>
      <w:r w:rsidRPr="005D5750">
        <w:rPr>
          <w:color w:val="000000"/>
          <w:sz w:val="28"/>
          <w:szCs w:val="28"/>
        </w:rPr>
        <w:t>видає</w:t>
      </w:r>
      <w:r w:rsidRPr="005D5750">
        <w:rPr>
          <w:rFonts w:cs="Arial"/>
          <w:color w:val="000000"/>
          <w:sz w:val="28"/>
          <w:szCs w:val="28"/>
        </w:rPr>
        <w:t xml:space="preserve"> </w:t>
      </w:r>
      <w:r w:rsidRPr="005D5750">
        <w:rPr>
          <w:color w:val="000000"/>
          <w:sz w:val="28"/>
          <w:szCs w:val="28"/>
        </w:rPr>
        <w:t>доручення</w:t>
      </w:r>
      <w:r w:rsidRPr="005D5750">
        <w:rPr>
          <w:rFonts w:cs="Arial"/>
          <w:color w:val="000000"/>
          <w:sz w:val="28"/>
          <w:szCs w:val="28"/>
        </w:rPr>
        <w:t xml:space="preserve">, </w:t>
      </w:r>
      <w:r w:rsidRPr="005D5750">
        <w:rPr>
          <w:color w:val="000000"/>
          <w:sz w:val="28"/>
          <w:szCs w:val="28"/>
        </w:rPr>
        <w:t>відкриває</w:t>
      </w:r>
      <w:r w:rsidRPr="005D5750">
        <w:rPr>
          <w:rFonts w:cs="Arial"/>
          <w:color w:val="000000"/>
          <w:sz w:val="28"/>
          <w:szCs w:val="28"/>
        </w:rPr>
        <w:t xml:space="preserve"> </w:t>
      </w:r>
      <w:r w:rsidRPr="005D5750">
        <w:rPr>
          <w:color w:val="000000"/>
          <w:sz w:val="28"/>
          <w:szCs w:val="28"/>
        </w:rPr>
        <w:t>рахунки</w:t>
      </w:r>
      <w:r w:rsidRPr="005D5750">
        <w:rPr>
          <w:rFonts w:cs="Arial"/>
          <w:color w:val="000000"/>
          <w:sz w:val="28"/>
          <w:szCs w:val="28"/>
        </w:rPr>
        <w:t xml:space="preserve"> </w:t>
      </w:r>
      <w:r w:rsidRPr="005D5750">
        <w:rPr>
          <w:color w:val="000000"/>
          <w:sz w:val="28"/>
          <w:szCs w:val="28"/>
        </w:rPr>
        <w:t>в</w:t>
      </w:r>
      <w:r w:rsidRPr="005D5750">
        <w:rPr>
          <w:rFonts w:cs="Arial"/>
          <w:color w:val="000000"/>
          <w:sz w:val="28"/>
          <w:szCs w:val="28"/>
        </w:rPr>
        <w:t xml:space="preserve"> </w:t>
      </w:r>
      <w:r w:rsidRPr="005D5750">
        <w:rPr>
          <w:color w:val="000000"/>
          <w:sz w:val="28"/>
          <w:szCs w:val="28"/>
        </w:rPr>
        <w:t>банках</w:t>
      </w:r>
      <w:r w:rsidRPr="005D5750">
        <w:rPr>
          <w:rFonts w:cs="Arial"/>
          <w:color w:val="000000"/>
          <w:sz w:val="28"/>
          <w:szCs w:val="28"/>
        </w:rPr>
        <w:t xml:space="preserve">, </w:t>
      </w:r>
      <w:r w:rsidRPr="005D5750">
        <w:rPr>
          <w:color w:val="000000"/>
          <w:sz w:val="28"/>
          <w:szCs w:val="28"/>
        </w:rPr>
        <w:t>користується</w:t>
      </w:r>
      <w:r w:rsidRPr="005D5750">
        <w:rPr>
          <w:rFonts w:cs="Arial"/>
          <w:color w:val="000000"/>
          <w:sz w:val="28"/>
          <w:szCs w:val="28"/>
        </w:rPr>
        <w:t xml:space="preserve"> </w:t>
      </w:r>
      <w:r w:rsidRPr="005D5750">
        <w:rPr>
          <w:color w:val="000000"/>
          <w:sz w:val="28"/>
          <w:szCs w:val="28"/>
        </w:rPr>
        <w:t>правом</w:t>
      </w:r>
      <w:r w:rsidRPr="005D5750">
        <w:rPr>
          <w:rFonts w:cs="Arial"/>
          <w:color w:val="000000"/>
          <w:sz w:val="28"/>
          <w:szCs w:val="28"/>
        </w:rPr>
        <w:t xml:space="preserve"> </w:t>
      </w:r>
      <w:r w:rsidRPr="005D5750">
        <w:rPr>
          <w:color w:val="000000"/>
          <w:sz w:val="28"/>
          <w:szCs w:val="28"/>
        </w:rPr>
        <w:t>розпорядження</w:t>
      </w:r>
      <w:r w:rsidRPr="005D5750">
        <w:rPr>
          <w:rFonts w:cs="Arial"/>
          <w:color w:val="000000"/>
          <w:sz w:val="28"/>
          <w:szCs w:val="28"/>
        </w:rPr>
        <w:t xml:space="preserve"> </w:t>
      </w:r>
      <w:r w:rsidRPr="005D5750">
        <w:rPr>
          <w:color w:val="000000"/>
          <w:sz w:val="28"/>
          <w:szCs w:val="28"/>
        </w:rPr>
        <w:t>коштами</w:t>
      </w:r>
      <w:r w:rsidRPr="005D5750">
        <w:rPr>
          <w:rFonts w:cs="Arial"/>
          <w:color w:val="000000"/>
          <w:sz w:val="28"/>
          <w:szCs w:val="28"/>
        </w:rPr>
        <w:t xml:space="preserve"> </w:t>
      </w:r>
      <w:r w:rsidRPr="005D5750">
        <w:rPr>
          <w:color w:val="000000"/>
          <w:sz w:val="28"/>
          <w:szCs w:val="28"/>
        </w:rPr>
        <w:t>Центру</w:t>
      </w:r>
      <w:r w:rsidRPr="005D5750">
        <w:rPr>
          <w:rFonts w:cs="Arial"/>
          <w:color w:val="000000"/>
          <w:sz w:val="28"/>
          <w:szCs w:val="28"/>
        </w:rPr>
        <w:t xml:space="preserve"> </w:t>
      </w:r>
      <w:r w:rsidRPr="005D5750">
        <w:rPr>
          <w:color w:val="000000"/>
          <w:sz w:val="28"/>
          <w:szCs w:val="28"/>
        </w:rPr>
        <w:t>культури</w:t>
      </w:r>
      <w:r w:rsidRPr="005D5750">
        <w:rPr>
          <w:rFonts w:cs="Arial"/>
          <w:color w:val="000000"/>
          <w:sz w:val="28"/>
          <w:szCs w:val="28"/>
        </w:rPr>
        <w:t xml:space="preserve"> </w:t>
      </w:r>
      <w:r w:rsidRPr="005D5750">
        <w:rPr>
          <w:color w:val="000000"/>
          <w:sz w:val="28"/>
          <w:szCs w:val="28"/>
        </w:rPr>
        <w:t>та</w:t>
      </w:r>
      <w:r w:rsidRPr="005D5750">
        <w:rPr>
          <w:rFonts w:cs="Arial"/>
          <w:color w:val="000000"/>
          <w:sz w:val="28"/>
          <w:szCs w:val="28"/>
        </w:rPr>
        <w:t xml:space="preserve"> </w:t>
      </w:r>
      <w:r w:rsidRPr="005D5750">
        <w:rPr>
          <w:color w:val="000000"/>
          <w:sz w:val="28"/>
          <w:szCs w:val="28"/>
        </w:rPr>
        <w:t>дозвілля</w:t>
      </w:r>
      <w:r w:rsidRPr="005D5750">
        <w:rPr>
          <w:rFonts w:cs="Arial"/>
          <w:color w:val="000000"/>
          <w:sz w:val="28"/>
          <w:szCs w:val="28"/>
        </w:rPr>
        <w:t xml:space="preserve">, </w:t>
      </w:r>
      <w:r w:rsidRPr="005D5750">
        <w:rPr>
          <w:color w:val="000000"/>
          <w:sz w:val="28"/>
          <w:szCs w:val="28"/>
        </w:rPr>
        <w:t>накладає</w:t>
      </w:r>
      <w:r w:rsidRPr="005D5750">
        <w:rPr>
          <w:rFonts w:cs="Arial"/>
          <w:color w:val="000000"/>
          <w:sz w:val="28"/>
          <w:szCs w:val="28"/>
        </w:rPr>
        <w:t xml:space="preserve"> </w:t>
      </w:r>
      <w:r w:rsidRPr="005D5750">
        <w:rPr>
          <w:color w:val="000000"/>
          <w:sz w:val="28"/>
          <w:szCs w:val="28"/>
        </w:rPr>
        <w:t>на</w:t>
      </w:r>
      <w:r w:rsidRPr="005D5750">
        <w:rPr>
          <w:rFonts w:cs="Arial"/>
          <w:color w:val="000000"/>
          <w:sz w:val="28"/>
          <w:szCs w:val="28"/>
        </w:rPr>
        <w:t xml:space="preserve"> </w:t>
      </w:r>
      <w:r w:rsidRPr="005D5750">
        <w:rPr>
          <w:color w:val="000000"/>
          <w:sz w:val="28"/>
          <w:szCs w:val="28"/>
        </w:rPr>
        <w:t>працівників стягнення</w:t>
      </w:r>
      <w:r w:rsidRPr="005D5750">
        <w:rPr>
          <w:rFonts w:cs="Arial"/>
          <w:color w:val="000000"/>
          <w:sz w:val="28"/>
          <w:szCs w:val="28"/>
        </w:rPr>
        <w:t xml:space="preserve"> </w:t>
      </w:r>
      <w:r w:rsidRPr="005D5750">
        <w:rPr>
          <w:color w:val="000000"/>
          <w:sz w:val="28"/>
          <w:szCs w:val="28"/>
        </w:rPr>
        <w:t>відповідно</w:t>
      </w:r>
      <w:r w:rsidRPr="005D5750">
        <w:rPr>
          <w:rFonts w:cs="Arial"/>
          <w:color w:val="000000"/>
          <w:sz w:val="28"/>
          <w:szCs w:val="28"/>
        </w:rPr>
        <w:t xml:space="preserve"> </w:t>
      </w:r>
      <w:r w:rsidRPr="005D5750">
        <w:rPr>
          <w:color w:val="000000"/>
          <w:sz w:val="28"/>
          <w:szCs w:val="28"/>
        </w:rPr>
        <w:t>до</w:t>
      </w:r>
      <w:r w:rsidRPr="005D5750">
        <w:rPr>
          <w:rFonts w:cs="Arial"/>
          <w:color w:val="000000"/>
          <w:sz w:val="28"/>
          <w:szCs w:val="28"/>
        </w:rPr>
        <w:t xml:space="preserve"> </w:t>
      </w:r>
      <w:r w:rsidRPr="005D5750">
        <w:rPr>
          <w:color w:val="000000"/>
          <w:sz w:val="28"/>
          <w:szCs w:val="28"/>
        </w:rPr>
        <w:t>законодавства</w:t>
      </w:r>
      <w:r w:rsidRPr="005D5750">
        <w:rPr>
          <w:rFonts w:cs="Arial"/>
          <w:color w:val="000000"/>
          <w:sz w:val="28"/>
          <w:szCs w:val="28"/>
        </w:rPr>
        <w:t xml:space="preserve">, </w:t>
      </w:r>
      <w:r w:rsidRPr="005D5750">
        <w:rPr>
          <w:color w:val="000000"/>
          <w:sz w:val="28"/>
          <w:szCs w:val="28"/>
        </w:rPr>
        <w:t>в</w:t>
      </w:r>
      <w:r w:rsidRPr="005D5750">
        <w:rPr>
          <w:rFonts w:cs="Arial"/>
          <w:color w:val="000000"/>
          <w:sz w:val="28"/>
          <w:szCs w:val="28"/>
        </w:rPr>
        <w:t xml:space="preserve"> </w:t>
      </w:r>
      <w:r w:rsidRPr="005D5750">
        <w:rPr>
          <w:color w:val="000000"/>
          <w:sz w:val="28"/>
          <w:szCs w:val="28"/>
        </w:rPr>
        <w:t>межах</w:t>
      </w:r>
      <w:r w:rsidRPr="005D5750">
        <w:rPr>
          <w:rFonts w:cs="Arial"/>
          <w:color w:val="000000"/>
          <w:sz w:val="28"/>
          <w:szCs w:val="28"/>
        </w:rPr>
        <w:t xml:space="preserve"> </w:t>
      </w:r>
      <w:r w:rsidRPr="005D5750">
        <w:rPr>
          <w:color w:val="000000"/>
          <w:sz w:val="28"/>
          <w:szCs w:val="28"/>
        </w:rPr>
        <w:t>своєї</w:t>
      </w:r>
      <w:r w:rsidRPr="005D5750">
        <w:rPr>
          <w:rFonts w:cs="Arial"/>
          <w:color w:val="000000"/>
          <w:sz w:val="28"/>
          <w:szCs w:val="28"/>
        </w:rPr>
        <w:t xml:space="preserve"> </w:t>
      </w:r>
      <w:r w:rsidRPr="005D5750">
        <w:rPr>
          <w:color w:val="000000"/>
          <w:sz w:val="28"/>
          <w:szCs w:val="28"/>
        </w:rPr>
        <w:t>компетенції</w:t>
      </w:r>
      <w:r w:rsidRPr="005D5750">
        <w:rPr>
          <w:rFonts w:cs="Arial"/>
          <w:color w:val="000000"/>
          <w:sz w:val="28"/>
          <w:szCs w:val="28"/>
        </w:rPr>
        <w:t xml:space="preserve"> </w:t>
      </w:r>
      <w:r w:rsidRPr="005D5750">
        <w:rPr>
          <w:color w:val="000000"/>
          <w:sz w:val="28"/>
          <w:szCs w:val="28"/>
        </w:rPr>
        <w:t>видає</w:t>
      </w:r>
      <w:r w:rsidRPr="005D5750">
        <w:rPr>
          <w:rFonts w:cs="Arial"/>
          <w:color w:val="000000"/>
          <w:sz w:val="28"/>
          <w:szCs w:val="28"/>
        </w:rPr>
        <w:t xml:space="preserve"> </w:t>
      </w:r>
      <w:r w:rsidRPr="005D5750">
        <w:rPr>
          <w:color w:val="000000"/>
          <w:sz w:val="28"/>
          <w:szCs w:val="28"/>
        </w:rPr>
        <w:t>накази</w:t>
      </w:r>
      <w:r w:rsidRPr="005D5750">
        <w:rPr>
          <w:rFonts w:cs="Arial"/>
          <w:color w:val="000000"/>
          <w:sz w:val="28"/>
          <w:szCs w:val="28"/>
        </w:rPr>
        <w:t xml:space="preserve"> </w:t>
      </w:r>
      <w:r w:rsidRPr="005D5750">
        <w:rPr>
          <w:color w:val="000000"/>
          <w:sz w:val="28"/>
          <w:szCs w:val="28"/>
        </w:rPr>
        <w:t>та</w:t>
      </w:r>
      <w:r w:rsidRPr="005D5750">
        <w:rPr>
          <w:rFonts w:cs="Arial"/>
          <w:color w:val="000000"/>
          <w:sz w:val="28"/>
          <w:szCs w:val="28"/>
        </w:rPr>
        <w:t xml:space="preserve"> </w:t>
      </w:r>
      <w:r w:rsidRPr="005D5750">
        <w:rPr>
          <w:color w:val="000000"/>
          <w:sz w:val="28"/>
          <w:szCs w:val="28"/>
        </w:rPr>
        <w:t>інші</w:t>
      </w:r>
      <w:r w:rsidRPr="005D5750">
        <w:rPr>
          <w:rFonts w:cs="Arial"/>
          <w:color w:val="000000"/>
          <w:sz w:val="28"/>
          <w:szCs w:val="28"/>
        </w:rPr>
        <w:t xml:space="preserve"> </w:t>
      </w:r>
      <w:r w:rsidRPr="005D5750">
        <w:rPr>
          <w:color w:val="000000"/>
          <w:sz w:val="28"/>
          <w:szCs w:val="28"/>
        </w:rPr>
        <w:t>акти</w:t>
      </w:r>
      <w:r w:rsidRPr="005D5750">
        <w:rPr>
          <w:rFonts w:cs="Arial"/>
          <w:color w:val="000000"/>
          <w:sz w:val="28"/>
          <w:szCs w:val="28"/>
        </w:rPr>
        <w:t xml:space="preserve">, </w:t>
      </w:r>
      <w:r w:rsidRPr="005D5750">
        <w:rPr>
          <w:color w:val="000000"/>
          <w:sz w:val="28"/>
          <w:szCs w:val="28"/>
        </w:rPr>
        <w:t>дає вказівки,</w:t>
      </w:r>
      <w:r w:rsidRPr="005D5750">
        <w:rPr>
          <w:rFonts w:cs="Arial"/>
          <w:color w:val="000000"/>
          <w:sz w:val="28"/>
          <w:szCs w:val="28"/>
        </w:rPr>
        <w:t xml:space="preserve"> </w:t>
      </w:r>
      <w:r w:rsidRPr="005D5750">
        <w:rPr>
          <w:color w:val="000000"/>
          <w:sz w:val="28"/>
          <w:szCs w:val="28"/>
        </w:rPr>
        <w:t>які</w:t>
      </w:r>
      <w:r w:rsidRPr="005D5750">
        <w:rPr>
          <w:rFonts w:cs="Arial"/>
          <w:color w:val="000000"/>
          <w:sz w:val="28"/>
          <w:szCs w:val="28"/>
        </w:rPr>
        <w:t xml:space="preserve">  </w:t>
      </w:r>
      <w:r w:rsidRPr="005D5750">
        <w:rPr>
          <w:color w:val="000000"/>
          <w:sz w:val="28"/>
          <w:szCs w:val="28"/>
        </w:rPr>
        <w:t>обов</w:t>
      </w:r>
      <w:r w:rsidRPr="005D5750">
        <w:rPr>
          <w:rFonts w:cs="Arial"/>
          <w:color w:val="000000"/>
          <w:sz w:val="28"/>
          <w:szCs w:val="28"/>
        </w:rPr>
        <w:t>'</w:t>
      </w:r>
      <w:r w:rsidRPr="005D5750">
        <w:rPr>
          <w:color w:val="000000"/>
          <w:sz w:val="28"/>
          <w:szCs w:val="28"/>
        </w:rPr>
        <w:t>язкові</w:t>
      </w:r>
      <w:r w:rsidRPr="005D5750">
        <w:rPr>
          <w:rFonts w:cs="Arial"/>
          <w:color w:val="000000"/>
          <w:sz w:val="28"/>
          <w:szCs w:val="28"/>
        </w:rPr>
        <w:t xml:space="preserve"> </w:t>
      </w:r>
      <w:r w:rsidRPr="005D5750">
        <w:rPr>
          <w:color w:val="000000"/>
          <w:sz w:val="28"/>
          <w:szCs w:val="28"/>
        </w:rPr>
        <w:t>для</w:t>
      </w:r>
      <w:r w:rsidRPr="005D5750">
        <w:rPr>
          <w:rFonts w:cs="Arial"/>
          <w:color w:val="000000"/>
          <w:sz w:val="28"/>
          <w:szCs w:val="28"/>
        </w:rPr>
        <w:t xml:space="preserve"> </w:t>
      </w:r>
      <w:r w:rsidRPr="005D5750">
        <w:rPr>
          <w:color w:val="000000"/>
          <w:sz w:val="28"/>
          <w:szCs w:val="28"/>
        </w:rPr>
        <w:t>всіх</w:t>
      </w:r>
      <w:r w:rsidRPr="005D5750">
        <w:rPr>
          <w:rFonts w:cs="Arial"/>
          <w:color w:val="000000"/>
          <w:sz w:val="28"/>
          <w:szCs w:val="28"/>
        </w:rPr>
        <w:t xml:space="preserve"> </w:t>
      </w:r>
      <w:r w:rsidRPr="005D5750">
        <w:rPr>
          <w:color w:val="000000"/>
          <w:sz w:val="28"/>
          <w:szCs w:val="28"/>
        </w:rPr>
        <w:t>працівників</w:t>
      </w:r>
      <w:r w:rsidRPr="005D5750">
        <w:rPr>
          <w:rFonts w:cs="Arial"/>
          <w:color w:val="000000"/>
          <w:sz w:val="28"/>
          <w:szCs w:val="28"/>
        </w:rPr>
        <w:t xml:space="preserve">, </w:t>
      </w:r>
      <w:r w:rsidRPr="005D5750">
        <w:rPr>
          <w:color w:val="000000"/>
          <w:sz w:val="28"/>
          <w:szCs w:val="28"/>
        </w:rPr>
        <w:t>вирішує</w:t>
      </w:r>
      <w:r w:rsidRPr="005D5750">
        <w:rPr>
          <w:rFonts w:cs="Arial"/>
          <w:color w:val="000000"/>
          <w:sz w:val="28"/>
          <w:szCs w:val="28"/>
        </w:rPr>
        <w:t xml:space="preserve"> </w:t>
      </w:r>
      <w:r w:rsidRPr="005D5750">
        <w:rPr>
          <w:color w:val="000000"/>
          <w:sz w:val="28"/>
          <w:szCs w:val="28"/>
        </w:rPr>
        <w:t>інші</w:t>
      </w:r>
      <w:r w:rsidRPr="005D5750">
        <w:rPr>
          <w:rFonts w:cs="Arial"/>
          <w:color w:val="000000"/>
          <w:sz w:val="28"/>
          <w:szCs w:val="28"/>
        </w:rPr>
        <w:t xml:space="preserve"> </w:t>
      </w:r>
      <w:r w:rsidRPr="005D5750">
        <w:rPr>
          <w:color w:val="000000"/>
          <w:sz w:val="28"/>
          <w:szCs w:val="28"/>
        </w:rPr>
        <w:t>питанні</w:t>
      </w:r>
      <w:r w:rsidRPr="005D5750">
        <w:rPr>
          <w:rFonts w:cs="Arial"/>
          <w:color w:val="000000"/>
          <w:sz w:val="28"/>
          <w:szCs w:val="28"/>
        </w:rPr>
        <w:t xml:space="preserve"> </w:t>
      </w:r>
      <w:r w:rsidRPr="005D5750">
        <w:rPr>
          <w:color w:val="000000"/>
          <w:sz w:val="28"/>
          <w:szCs w:val="28"/>
        </w:rPr>
        <w:t>віднесені</w:t>
      </w:r>
      <w:r w:rsidRPr="005D5750">
        <w:rPr>
          <w:rFonts w:cs="Arial"/>
          <w:color w:val="000000"/>
          <w:sz w:val="28"/>
          <w:szCs w:val="28"/>
        </w:rPr>
        <w:t xml:space="preserve"> </w:t>
      </w:r>
      <w:r w:rsidRPr="005D5750">
        <w:rPr>
          <w:color w:val="000000"/>
          <w:sz w:val="28"/>
          <w:szCs w:val="28"/>
        </w:rPr>
        <w:t>до</w:t>
      </w:r>
      <w:r w:rsidRPr="005D5750">
        <w:rPr>
          <w:rFonts w:cs="Arial"/>
          <w:color w:val="000000"/>
          <w:sz w:val="28"/>
          <w:szCs w:val="28"/>
        </w:rPr>
        <w:t xml:space="preserve"> </w:t>
      </w:r>
      <w:r w:rsidRPr="005D5750">
        <w:rPr>
          <w:color w:val="000000"/>
          <w:sz w:val="28"/>
          <w:szCs w:val="28"/>
        </w:rPr>
        <w:t>компетенції</w:t>
      </w:r>
      <w:r w:rsidRPr="005D5750">
        <w:rPr>
          <w:rFonts w:cs="Arial"/>
          <w:color w:val="000000"/>
          <w:sz w:val="28"/>
          <w:szCs w:val="28"/>
        </w:rPr>
        <w:t xml:space="preserve">  </w:t>
      </w:r>
      <w:r w:rsidRPr="005D5750">
        <w:rPr>
          <w:color w:val="000000"/>
          <w:sz w:val="28"/>
          <w:szCs w:val="28"/>
        </w:rPr>
        <w:t>Директора.</w:t>
      </w:r>
    </w:p>
    <w:p w14:paraId="0DFC0B9A"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4.3. Директор Центру в межах наданих йому повноважень:</w:t>
      </w:r>
    </w:p>
    <w:p w14:paraId="1955CE37"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xml:space="preserve">- здійснює керівництво Центром, забезпечує добір кадрів, створює належні умови для підвищення їх фахового рівня; </w:t>
      </w:r>
    </w:p>
    <w:p w14:paraId="0BD4E176"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xml:space="preserve">- забезпечує контроль за виконанням планів, програм, </w:t>
      </w:r>
      <w:proofErr w:type="spellStart"/>
      <w:r w:rsidRPr="005D5750">
        <w:rPr>
          <w:rFonts w:cs="Arial"/>
          <w:color w:val="000000"/>
          <w:sz w:val="28"/>
          <w:szCs w:val="28"/>
          <w:lang w:bidi="uk-UA"/>
        </w:rPr>
        <w:t>культурно-дозвіллєвих</w:t>
      </w:r>
      <w:proofErr w:type="spellEnd"/>
      <w:r w:rsidRPr="005D5750">
        <w:rPr>
          <w:rFonts w:cs="Arial"/>
          <w:color w:val="000000"/>
          <w:sz w:val="28"/>
          <w:szCs w:val="28"/>
          <w:lang w:bidi="uk-UA"/>
        </w:rPr>
        <w:t xml:space="preserve"> заходів, організаційно-масової та організаційно-методичної роботи  Центру, його  структурних  підрозділів  та  клубних  формувань,  створює  необхідні умови  для  розвитку  народної  творчості,  культурно - </w:t>
      </w:r>
      <w:proofErr w:type="spellStart"/>
      <w:r w:rsidRPr="005D5750">
        <w:rPr>
          <w:rFonts w:cs="Arial"/>
          <w:color w:val="000000"/>
          <w:sz w:val="28"/>
          <w:szCs w:val="28"/>
          <w:lang w:bidi="uk-UA"/>
        </w:rPr>
        <w:t>дозвіллєвої</w:t>
      </w:r>
      <w:proofErr w:type="spellEnd"/>
      <w:r w:rsidRPr="005D5750">
        <w:rPr>
          <w:rFonts w:cs="Arial"/>
          <w:color w:val="000000"/>
          <w:sz w:val="28"/>
          <w:szCs w:val="28"/>
          <w:lang w:bidi="uk-UA"/>
        </w:rPr>
        <w:t xml:space="preserve">  діяльності відповідно до потреб населення; </w:t>
      </w:r>
    </w:p>
    <w:p w14:paraId="00DA184E"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несе відповідальність за стан збереження майна та результати діяльності Центру;</w:t>
      </w:r>
    </w:p>
    <w:p w14:paraId="49E310CC"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xml:space="preserve">- діє від імені Центру, представляє її інтереси в органах державної влади і органах місцевого самоврядування, інших організаціях, у відносинах з юридичними </w:t>
      </w:r>
      <w:r w:rsidRPr="005D5750">
        <w:rPr>
          <w:rFonts w:cs="Arial"/>
          <w:color w:val="000000"/>
          <w:sz w:val="28"/>
          <w:szCs w:val="28"/>
          <w:lang w:bidi="uk-UA"/>
        </w:rPr>
        <w:lastRenderedPageBreak/>
        <w:t>особами та громадянами, вирішує питання діяльності  Центру в межах та порядку визначених Статутом;</w:t>
      </w:r>
    </w:p>
    <w:p w14:paraId="27083F40"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розпоряджається коштами та майном Центру в межах наданих йому повноважень;</w:t>
      </w:r>
    </w:p>
    <w:p w14:paraId="026F30BA"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визначає структуру організації, формує штат працівників Центру та подає на затвердження до засновника;</w:t>
      </w:r>
    </w:p>
    <w:p w14:paraId="7EAD0511"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забезпечує дотримання встановленого для працівників режиму роботи, час відпочинку, правил охорони праці, техніки безпеки, виробничої санітарії на підставі діючих в Україні з цих питань нормативно-правових актів;</w:t>
      </w:r>
    </w:p>
    <w:p w14:paraId="4EA8518B"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забезпечує створення необхідних умов для збереження музейних фондів, відповідає за їх повне збереження, стан обліку, інвентаризацію;</w:t>
      </w:r>
    </w:p>
    <w:p w14:paraId="2A4D0F59"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несе відповідальність за створення необхідних умов для збереження комунальної власності (за стан збереження будівель та іншого майна), для роботи користувачів і працівників та ефективного використання ресурсів;</w:t>
      </w:r>
    </w:p>
    <w:p w14:paraId="6952989B"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слідкує за дотриманням чинного законодавства і трудової дисципліни всіма працівниками Центру та несе відповідальність за впровадження цієї діяльності та її результати;</w:t>
      </w:r>
    </w:p>
    <w:p w14:paraId="20B552E5"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здійснює заходи щодо зміцнення матеріально-технічної бази Центру, механізації та автоматизації культурних процесів;</w:t>
      </w:r>
    </w:p>
    <w:p w14:paraId="6739D3D6"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приймає на роботу та звільняє з роботи працівників Центру згідно з чинним законодавством;</w:t>
      </w:r>
    </w:p>
    <w:p w14:paraId="30809EDF"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може укладати з працівниками трудові договори, застосовує міри заохочення та накладає стягнення;</w:t>
      </w:r>
    </w:p>
    <w:p w14:paraId="515B9A97"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видає накази і розпорядження, обов’язкові для всіх працівників Центру, затверджує посадові інструкції, фондову облікову документацію;</w:t>
      </w:r>
    </w:p>
    <w:p w14:paraId="42467AEE"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здійснює інші юридично значимі дії відповідно до чинного законодавства та цього статуту.</w:t>
      </w:r>
    </w:p>
    <w:p w14:paraId="24E6E1C4"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4.5.</w:t>
      </w:r>
      <w:r w:rsidRPr="005D5750">
        <w:rPr>
          <w:rFonts w:cs="Arial"/>
          <w:color w:val="000000"/>
          <w:sz w:val="28"/>
          <w:szCs w:val="28"/>
          <w:lang w:bidi="uk-UA"/>
        </w:rPr>
        <w:tab/>
        <w:t>На період тимчасової відсутності директора Центру його обов’язки виконує інший працівник Центру відповідно до рішення засновника.</w:t>
      </w:r>
    </w:p>
    <w:p w14:paraId="486FE5DC"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4.6. Директор організовує роботу Центру і несе повну відповідальність за його діяльність.</w:t>
      </w:r>
    </w:p>
    <w:p w14:paraId="07D1F19B"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4.7. Створює умови для збереження власності, ефективного використання ресурсів Центру для вирішення виробничих завдань та соціального розвитку колективу. Сприяє підвищенню активності  і відповідальності працівників Центру  за виконання покладених  на них завдань.</w:t>
      </w:r>
    </w:p>
    <w:p w14:paraId="1C2E8221"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rPr>
      </w:pPr>
    </w:p>
    <w:p w14:paraId="3F42F605"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rPr>
      </w:pPr>
    </w:p>
    <w:p w14:paraId="06E4E2FB" w14:textId="77777777" w:rsidR="00F57FD4" w:rsidRPr="005D5750" w:rsidRDefault="00F57FD4" w:rsidP="00F57FD4">
      <w:pPr>
        <w:shd w:val="clear" w:color="auto" w:fill="FFFFFF"/>
        <w:autoSpaceDE w:val="0"/>
        <w:autoSpaceDN w:val="0"/>
        <w:adjustRightInd w:val="0"/>
        <w:ind w:firstLine="709"/>
        <w:jc w:val="center"/>
        <w:rPr>
          <w:rFonts w:cs="Arial"/>
          <w:b/>
          <w:color w:val="000000"/>
          <w:sz w:val="28"/>
          <w:szCs w:val="28"/>
        </w:rPr>
      </w:pPr>
    </w:p>
    <w:p w14:paraId="15E45D66" w14:textId="77777777" w:rsidR="00F57FD4" w:rsidRPr="005D5750" w:rsidRDefault="00F57FD4" w:rsidP="00F57FD4">
      <w:pPr>
        <w:shd w:val="clear" w:color="auto" w:fill="FFFFFF"/>
        <w:autoSpaceDE w:val="0"/>
        <w:autoSpaceDN w:val="0"/>
        <w:adjustRightInd w:val="0"/>
        <w:ind w:firstLine="709"/>
        <w:jc w:val="center"/>
        <w:rPr>
          <w:b/>
          <w:color w:val="000000"/>
          <w:sz w:val="28"/>
          <w:szCs w:val="28"/>
        </w:rPr>
      </w:pPr>
      <w:r w:rsidRPr="005D5750">
        <w:rPr>
          <w:rFonts w:cs="Arial"/>
          <w:b/>
          <w:color w:val="000000"/>
          <w:sz w:val="28"/>
          <w:szCs w:val="28"/>
        </w:rPr>
        <w:t xml:space="preserve">V. </w:t>
      </w:r>
      <w:r w:rsidRPr="005D5750">
        <w:rPr>
          <w:b/>
          <w:color w:val="000000"/>
          <w:sz w:val="28"/>
          <w:szCs w:val="28"/>
        </w:rPr>
        <w:t>Трудовий</w:t>
      </w:r>
      <w:r w:rsidRPr="005D5750">
        <w:rPr>
          <w:rFonts w:cs="Arial"/>
          <w:b/>
          <w:color w:val="000000"/>
          <w:sz w:val="28"/>
          <w:szCs w:val="28"/>
        </w:rPr>
        <w:t xml:space="preserve"> </w:t>
      </w:r>
      <w:r w:rsidRPr="005D5750">
        <w:rPr>
          <w:b/>
          <w:color w:val="000000"/>
          <w:sz w:val="28"/>
          <w:szCs w:val="28"/>
        </w:rPr>
        <w:t>колектив. Охорона праці та соціальні гарантії.</w:t>
      </w:r>
    </w:p>
    <w:p w14:paraId="74DFDDF4" w14:textId="77777777" w:rsidR="00F57FD4" w:rsidRPr="005D5750" w:rsidRDefault="00F57FD4" w:rsidP="00F57FD4">
      <w:pPr>
        <w:shd w:val="clear" w:color="auto" w:fill="FFFFFF"/>
        <w:autoSpaceDE w:val="0"/>
        <w:autoSpaceDN w:val="0"/>
        <w:adjustRightInd w:val="0"/>
        <w:ind w:firstLine="709"/>
        <w:jc w:val="both"/>
        <w:rPr>
          <w:bCs/>
          <w:color w:val="000000"/>
          <w:sz w:val="28"/>
          <w:szCs w:val="28"/>
          <w:lang w:bidi="uk-UA"/>
        </w:rPr>
      </w:pPr>
      <w:r w:rsidRPr="005D5750">
        <w:rPr>
          <w:bCs/>
          <w:color w:val="000000"/>
          <w:sz w:val="28"/>
          <w:szCs w:val="28"/>
          <w:lang w:bidi="uk-UA"/>
        </w:rPr>
        <w:t xml:space="preserve">5.1. Трудовий колектив Центру становлять усі фізичні  особи, які своєю працею  беруть  участь  у  його  діяльності  на  основі  трудового  договору (контракту),  а  також  інших  форм,  що  регламентують  трудові  відносини працівника із Центром.  </w:t>
      </w:r>
    </w:p>
    <w:p w14:paraId="4B52D9EB" w14:textId="77777777" w:rsidR="00F57FD4" w:rsidRPr="005D5750" w:rsidRDefault="00F57FD4" w:rsidP="00F57FD4">
      <w:pPr>
        <w:shd w:val="clear" w:color="auto" w:fill="FFFFFF"/>
        <w:autoSpaceDE w:val="0"/>
        <w:autoSpaceDN w:val="0"/>
        <w:adjustRightInd w:val="0"/>
        <w:ind w:firstLine="709"/>
        <w:jc w:val="both"/>
        <w:rPr>
          <w:bCs/>
          <w:color w:val="000000"/>
          <w:sz w:val="28"/>
          <w:szCs w:val="28"/>
          <w:lang w:bidi="uk-UA"/>
        </w:rPr>
      </w:pPr>
      <w:r w:rsidRPr="005D5750">
        <w:rPr>
          <w:bCs/>
          <w:color w:val="000000"/>
          <w:sz w:val="28"/>
          <w:szCs w:val="28"/>
          <w:lang w:bidi="uk-UA"/>
        </w:rPr>
        <w:t>5.2 Повноваження трудового колективу реалізуються через загальні збори чи профспілковий комітет.</w:t>
      </w:r>
    </w:p>
    <w:p w14:paraId="447EE503" w14:textId="77777777" w:rsidR="00F57FD4" w:rsidRPr="005D5750" w:rsidRDefault="00F57FD4" w:rsidP="00F57FD4">
      <w:pPr>
        <w:shd w:val="clear" w:color="auto" w:fill="FFFFFF"/>
        <w:autoSpaceDE w:val="0"/>
        <w:autoSpaceDN w:val="0"/>
        <w:adjustRightInd w:val="0"/>
        <w:ind w:firstLine="709"/>
        <w:jc w:val="both"/>
        <w:rPr>
          <w:bCs/>
          <w:color w:val="000000"/>
          <w:sz w:val="28"/>
          <w:szCs w:val="28"/>
          <w:lang w:bidi="uk-UA"/>
        </w:rPr>
      </w:pPr>
      <w:r w:rsidRPr="005D5750">
        <w:rPr>
          <w:bCs/>
          <w:color w:val="000000"/>
          <w:sz w:val="28"/>
          <w:szCs w:val="28"/>
          <w:lang w:bidi="uk-UA"/>
        </w:rPr>
        <w:t>5.3. Члени трудового колективу зобов’язані:</w:t>
      </w:r>
    </w:p>
    <w:p w14:paraId="5324795B" w14:textId="77777777" w:rsidR="00F57FD4" w:rsidRPr="005D5750" w:rsidRDefault="00F57FD4" w:rsidP="00F57FD4">
      <w:pPr>
        <w:shd w:val="clear" w:color="auto" w:fill="FFFFFF"/>
        <w:autoSpaceDE w:val="0"/>
        <w:autoSpaceDN w:val="0"/>
        <w:adjustRightInd w:val="0"/>
        <w:ind w:firstLine="709"/>
        <w:jc w:val="both"/>
        <w:rPr>
          <w:bCs/>
          <w:color w:val="000000"/>
          <w:sz w:val="28"/>
          <w:szCs w:val="28"/>
          <w:lang w:bidi="uk-UA"/>
        </w:rPr>
      </w:pPr>
      <w:r w:rsidRPr="005D5750">
        <w:rPr>
          <w:bCs/>
          <w:color w:val="000000"/>
          <w:sz w:val="28"/>
          <w:szCs w:val="28"/>
          <w:lang w:bidi="uk-UA"/>
        </w:rPr>
        <w:lastRenderedPageBreak/>
        <w:t>5.3.1. Сумлінно виконувати свої обов’язки перед Центром, володіти новими методами та прийомами роботи.</w:t>
      </w:r>
    </w:p>
    <w:p w14:paraId="39508D06" w14:textId="77777777" w:rsidR="00F57FD4" w:rsidRPr="005D5750" w:rsidRDefault="00F57FD4" w:rsidP="00F57FD4">
      <w:pPr>
        <w:shd w:val="clear" w:color="auto" w:fill="FFFFFF"/>
        <w:autoSpaceDE w:val="0"/>
        <w:autoSpaceDN w:val="0"/>
        <w:adjustRightInd w:val="0"/>
        <w:ind w:firstLine="709"/>
        <w:jc w:val="both"/>
        <w:rPr>
          <w:bCs/>
          <w:color w:val="000000"/>
          <w:sz w:val="28"/>
          <w:szCs w:val="28"/>
          <w:lang w:bidi="uk-UA"/>
        </w:rPr>
      </w:pPr>
      <w:r w:rsidRPr="005D5750">
        <w:rPr>
          <w:bCs/>
          <w:color w:val="000000"/>
          <w:sz w:val="28"/>
          <w:szCs w:val="28"/>
          <w:lang w:bidi="uk-UA"/>
        </w:rPr>
        <w:t>5.3.2. Дотримуватись правил внутрішнього трудового  розпорядку, охорони праці та техніки безпеки, систематично підвищувати професійну кваліфікацію.</w:t>
      </w:r>
    </w:p>
    <w:p w14:paraId="623EE769" w14:textId="77777777" w:rsidR="00F57FD4" w:rsidRPr="005D5750" w:rsidRDefault="00F57FD4" w:rsidP="00F57FD4">
      <w:pPr>
        <w:shd w:val="clear" w:color="auto" w:fill="FFFFFF"/>
        <w:autoSpaceDE w:val="0"/>
        <w:autoSpaceDN w:val="0"/>
        <w:adjustRightInd w:val="0"/>
        <w:ind w:firstLine="709"/>
        <w:jc w:val="both"/>
        <w:rPr>
          <w:bCs/>
          <w:color w:val="000000"/>
          <w:sz w:val="28"/>
          <w:szCs w:val="28"/>
          <w:lang w:bidi="uk-UA"/>
        </w:rPr>
      </w:pPr>
      <w:r w:rsidRPr="005D5750">
        <w:rPr>
          <w:bCs/>
          <w:color w:val="000000"/>
          <w:sz w:val="28"/>
          <w:szCs w:val="28"/>
          <w:lang w:bidi="uk-UA"/>
        </w:rPr>
        <w:t>5.3.3. Дотримуватись правил професійної етики при виконанні службових обов’язків в колективі.</w:t>
      </w:r>
    </w:p>
    <w:p w14:paraId="224084E2" w14:textId="77777777" w:rsidR="00F57FD4" w:rsidRPr="005D5750" w:rsidRDefault="00F57FD4" w:rsidP="00F57FD4">
      <w:pPr>
        <w:shd w:val="clear" w:color="auto" w:fill="FFFFFF"/>
        <w:autoSpaceDE w:val="0"/>
        <w:autoSpaceDN w:val="0"/>
        <w:adjustRightInd w:val="0"/>
        <w:ind w:firstLine="709"/>
        <w:jc w:val="both"/>
        <w:rPr>
          <w:bCs/>
          <w:color w:val="000000"/>
          <w:sz w:val="28"/>
          <w:szCs w:val="28"/>
          <w:lang w:bidi="uk-UA"/>
        </w:rPr>
      </w:pPr>
      <w:r w:rsidRPr="005D5750">
        <w:rPr>
          <w:bCs/>
          <w:color w:val="000000"/>
          <w:sz w:val="28"/>
          <w:szCs w:val="28"/>
          <w:lang w:bidi="uk-UA"/>
        </w:rPr>
        <w:t>5.4. Члени трудового колективу мають право:</w:t>
      </w:r>
    </w:p>
    <w:p w14:paraId="20368E7F" w14:textId="77777777" w:rsidR="00F57FD4" w:rsidRPr="005D5750" w:rsidRDefault="00F57FD4" w:rsidP="00F57FD4">
      <w:pPr>
        <w:shd w:val="clear" w:color="auto" w:fill="FFFFFF"/>
        <w:autoSpaceDE w:val="0"/>
        <w:autoSpaceDN w:val="0"/>
        <w:adjustRightInd w:val="0"/>
        <w:ind w:firstLine="709"/>
        <w:jc w:val="both"/>
        <w:rPr>
          <w:bCs/>
          <w:color w:val="000000"/>
          <w:sz w:val="28"/>
          <w:szCs w:val="28"/>
          <w:lang w:bidi="uk-UA"/>
        </w:rPr>
      </w:pPr>
      <w:r w:rsidRPr="005D5750">
        <w:rPr>
          <w:bCs/>
          <w:color w:val="000000"/>
          <w:sz w:val="28"/>
          <w:szCs w:val="28"/>
        </w:rPr>
        <w:t xml:space="preserve">5.4.1. Через виборні громадські органи та органи самоврядування брати участь у діяльності та управлінні справами Центру, вносити пропозиції щодо покращення його  роботи, усунення недоліків  у роботі підрозділів, служб і службових осіб </w:t>
      </w:r>
      <w:r w:rsidRPr="005D5750">
        <w:rPr>
          <w:bCs/>
          <w:color w:val="000000"/>
          <w:sz w:val="28"/>
          <w:szCs w:val="28"/>
          <w:lang w:bidi="uk-UA"/>
        </w:rPr>
        <w:t xml:space="preserve">та отримувати інформацію про результати їх розгляду. </w:t>
      </w:r>
    </w:p>
    <w:p w14:paraId="6805610C" w14:textId="77777777" w:rsidR="00F57FD4" w:rsidRPr="005D5750" w:rsidRDefault="00F57FD4" w:rsidP="00F57FD4">
      <w:pPr>
        <w:shd w:val="clear" w:color="auto" w:fill="FFFFFF"/>
        <w:autoSpaceDE w:val="0"/>
        <w:autoSpaceDN w:val="0"/>
        <w:adjustRightInd w:val="0"/>
        <w:ind w:firstLine="709"/>
        <w:jc w:val="both"/>
        <w:rPr>
          <w:bCs/>
          <w:color w:val="000000"/>
          <w:sz w:val="28"/>
          <w:szCs w:val="28"/>
        </w:rPr>
      </w:pPr>
      <w:r w:rsidRPr="005D5750">
        <w:rPr>
          <w:bCs/>
          <w:color w:val="000000"/>
          <w:sz w:val="28"/>
          <w:szCs w:val="28"/>
        </w:rPr>
        <w:t>5.4.2. На атестацію з метою отримання вищої кваліфікаційної категорії.</w:t>
      </w:r>
    </w:p>
    <w:p w14:paraId="3168EB11" w14:textId="77777777" w:rsidR="00F57FD4" w:rsidRPr="005D5750" w:rsidRDefault="00F57FD4" w:rsidP="00F57FD4">
      <w:pPr>
        <w:shd w:val="clear" w:color="auto" w:fill="FFFFFF"/>
        <w:autoSpaceDE w:val="0"/>
        <w:autoSpaceDN w:val="0"/>
        <w:adjustRightInd w:val="0"/>
        <w:ind w:firstLine="709"/>
        <w:jc w:val="both"/>
        <w:rPr>
          <w:bCs/>
          <w:color w:val="000000"/>
          <w:sz w:val="28"/>
          <w:szCs w:val="28"/>
        </w:rPr>
      </w:pPr>
      <w:r w:rsidRPr="005D5750">
        <w:rPr>
          <w:bCs/>
          <w:color w:val="000000"/>
          <w:sz w:val="28"/>
          <w:szCs w:val="28"/>
        </w:rPr>
        <w:t xml:space="preserve">5.4.3. Укладати з дирекцією колективну угоду, яка регламентує права і обов’язки членів колективу на визначений в угоді термін.    </w:t>
      </w:r>
    </w:p>
    <w:p w14:paraId="210EBF9F" w14:textId="77777777" w:rsidR="00F57FD4" w:rsidRPr="005D5750" w:rsidRDefault="00F57FD4" w:rsidP="00F57FD4">
      <w:pPr>
        <w:shd w:val="clear" w:color="auto" w:fill="FFFFFF"/>
        <w:autoSpaceDE w:val="0"/>
        <w:autoSpaceDN w:val="0"/>
        <w:adjustRightInd w:val="0"/>
        <w:ind w:firstLine="709"/>
        <w:jc w:val="both"/>
        <w:rPr>
          <w:bCs/>
          <w:color w:val="000000"/>
          <w:sz w:val="28"/>
          <w:szCs w:val="28"/>
        </w:rPr>
      </w:pPr>
      <w:r w:rsidRPr="005D5750">
        <w:rPr>
          <w:bCs/>
          <w:color w:val="000000"/>
          <w:sz w:val="28"/>
          <w:szCs w:val="28"/>
        </w:rPr>
        <w:t xml:space="preserve">5.5. Права і обов’язки працівників Центру визначаються посадовими інструкціями та правилами  внутрішнього трудового розпорядку та чинним законодавством. </w:t>
      </w:r>
    </w:p>
    <w:p w14:paraId="4DDA0570" w14:textId="77777777" w:rsidR="00F57FD4" w:rsidRPr="005D5750" w:rsidRDefault="00F57FD4" w:rsidP="00F57FD4">
      <w:pPr>
        <w:shd w:val="clear" w:color="auto" w:fill="FFFFFF"/>
        <w:autoSpaceDE w:val="0"/>
        <w:autoSpaceDN w:val="0"/>
        <w:adjustRightInd w:val="0"/>
        <w:ind w:firstLine="709"/>
        <w:rPr>
          <w:bCs/>
          <w:color w:val="000000"/>
          <w:sz w:val="28"/>
          <w:szCs w:val="28"/>
        </w:rPr>
      </w:pPr>
    </w:p>
    <w:p w14:paraId="400F68E3" w14:textId="77777777" w:rsidR="00F57FD4" w:rsidRPr="005D5750" w:rsidRDefault="00F57FD4" w:rsidP="00F57FD4">
      <w:pPr>
        <w:shd w:val="clear" w:color="auto" w:fill="FFFFFF"/>
        <w:autoSpaceDE w:val="0"/>
        <w:autoSpaceDN w:val="0"/>
        <w:adjustRightInd w:val="0"/>
        <w:ind w:firstLine="709"/>
        <w:jc w:val="center"/>
        <w:rPr>
          <w:b/>
          <w:color w:val="000000"/>
          <w:sz w:val="28"/>
          <w:szCs w:val="28"/>
        </w:rPr>
      </w:pPr>
      <w:r w:rsidRPr="005D5750">
        <w:rPr>
          <w:rFonts w:cs="Arial"/>
          <w:b/>
          <w:color w:val="000000"/>
          <w:sz w:val="28"/>
          <w:szCs w:val="28"/>
        </w:rPr>
        <w:t xml:space="preserve">VІ. </w:t>
      </w:r>
      <w:r w:rsidRPr="005D5750">
        <w:rPr>
          <w:b/>
          <w:color w:val="000000"/>
          <w:sz w:val="28"/>
          <w:szCs w:val="28"/>
        </w:rPr>
        <w:t>Фінансово</w:t>
      </w:r>
      <w:r w:rsidRPr="005D5750">
        <w:rPr>
          <w:rFonts w:cs="Arial"/>
          <w:b/>
          <w:color w:val="000000"/>
          <w:sz w:val="28"/>
          <w:szCs w:val="28"/>
        </w:rPr>
        <w:t>-</w:t>
      </w:r>
      <w:r w:rsidRPr="005D5750">
        <w:rPr>
          <w:b/>
          <w:color w:val="000000"/>
          <w:sz w:val="28"/>
          <w:szCs w:val="28"/>
        </w:rPr>
        <w:t>господарська</w:t>
      </w:r>
      <w:r w:rsidRPr="005D5750">
        <w:rPr>
          <w:rFonts w:cs="Arial"/>
          <w:b/>
          <w:color w:val="000000"/>
          <w:sz w:val="28"/>
          <w:szCs w:val="28"/>
        </w:rPr>
        <w:t xml:space="preserve"> </w:t>
      </w:r>
      <w:r w:rsidRPr="005D5750">
        <w:rPr>
          <w:b/>
          <w:color w:val="000000"/>
          <w:sz w:val="28"/>
          <w:szCs w:val="28"/>
        </w:rPr>
        <w:t>діяльність</w:t>
      </w:r>
    </w:p>
    <w:p w14:paraId="2A37A615" w14:textId="77777777" w:rsidR="00F57FD4" w:rsidRPr="005D5750" w:rsidRDefault="00F57FD4" w:rsidP="00F57FD4">
      <w:pPr>
        <w:shd w:val="clear" w:color="auto" w:fill="FFFFFF"/>
        <w:autoSpaceDE w:val="0"/>
        <w:autoSpaceDN w:val="0"/>
        <w:adjustRightInd w:val="0"/>
        <w:ind w:firstLine="709"/>
        <w:jc w:val="center"/>
        <w:rPr>
          <w:rFonts w:cs="Arial"/>
          <w:color w:val="000000"/>
          <w:sz w:val="28"/>
          <w:szCs w:val="28"/>
        </w:rPr>
      </w:pPr>
    </w:p>
    <w:p w14:paraId="33EB3066"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6.1. Фінансування Центру здійснюються відповідно до законодавства України та цього Статуту за рахунок коштів бюджету засновника (загального та спеціального фондів) та власних надходжень, не заборонених законодавством України.</w:t>
      </w:r>
    </w:p>
    <w:p w14:paraId="60AC7871"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6.2. Власними надходженнями Центру є:</w:t>
      </w:r>
    </w:p>
    <w:p w14:paraId="53957A84"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бюджетні асигнування;</w:t>
      </w:r>
    </w:p>
    <w:p w14:paraId="2889F046"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xml:space="preserve">-кошти, одержані від надання платних послуг, інших видів господарської діяльності відповідно до законодавства України; </w:t>
      </w:r>
    </w:p>
    <w:p w14:paraId="4ED36A7F"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xml:space="preserve">- благодійні,  добровільні  грошові  внески,  гранти,  матеріальні  цінності, одержані від підприємств, організацій, громадян. Власні надходження використовуються закладом відповідно до кошторису для  провадження діяльності,  передбаченої  Статутом,  згідно  з  чинним законодавством. Не використані в поточному році власні надходження Центру не можуть бути вилучені, використовуються у порядку передбаченому чинним бюджетним законодавством.  Центр може  отримувати  благодійні  кошти  і  матеріальні  цінності,  в тому числі, будівлі, споруди, обладнання, інвентар, транспортні засоби, тощо з благодійних, громадських та інших фондів, від органів влади, державних та приватних підприємств, організацій, окремих громадян, у т.ч. іноземних.  </w:t>
      </w:r>
    </w:p>
    <w:p w14:paraId="1FA96567"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xml:space="preserve">6.3. Розмір коштів, які надходять із додаткових джерел фінансування, обмеженню не підлягають. </w:t>
      </w:r>
    </w:p>
    <w:p w14:paraId="40A3DD09"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xml:space="preserve">6.4. Ведення  діловодства,  бухгалтерського  обліку  та  звітності  Центру здійснюється у порядку визначеному чинним законодавством України. </w:t>
      </w:r>
    </w:p>
    <w:p w14:paraId="69637A15"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6.5. Доходи (прибутки) Центру використовуються виключно для фінансування видатків на його утримання, реалізації мети (цілей, завдань) та напрямів діяльності, визначених його установчими документами.</w:t>
      </w:r>
    </w:p>
    <w:p w14:paraId="284F7356"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lastRenderedPageBreak/>
        <w:t>6.6. Ведення бухгалтерського обліку здійснюється відділом з питань обліку та звітності виконкому Сіверської міської ради Бахмутського району Донецької області.</w:t>
      </w:r>
    </w:p>
    <w:p w14:paraId="0B087FD0"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6.7. Центр здійснює господарську діяльність у відповідності з чинним законодавством і цим статутом.</w:t>
      </w:r>
    </w:p>
    <w:p w14:paraId="601C12AC"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xml:space="preserve">6.8. Заклад має право надавати платні послуги згідно з переліком платних послуг, які можуть надаватися закладами культури і мистецтв, заснованими на комунальній  формі  власності, затвердженими  постановою  Кабінету  Міністрів України.  </w:t>
      </w:r>
    </w:p>
    <w:p w14:paraId="30052E98"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Розмір оплати за надання платних послуг визначається Центром самостійно з урахуванням Порядку визначення вартості та надання платних послуг закладами культури, заснованими на державній та комунальній формі власності, затвердженого наказом Міністерства культури України, Міністерства фінансів України, Міністерства економічного розвитку і торгівлі України від 01.12.2015  № 1004/1113/1556.</w:t>
      </w:r>
    </w:p>
    <w:p w14:paraId="51D95C74"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xml:space="preserve">6.9. Кошти місцевого бюджету на утримання Центру, кошти від надання платних послуг, кошти, що надходять з інших джерел, перераховуються та зберігаються на рахунках  Центру і спрямовуються на виконання планових завдань Центру,  матеріальні витрати, пов’язані з їх виконанням, підготовку та перепідготовку кадрів, оплату праці, збереження і зміцнення матеріально-технічної бази. </w:t>
      </w:r>
    </w:p>
    <w:p w14:paraId="1ABCA2D0"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xml:space="preserve">6.10. Основою розрахунку заробітної плати працівників Центру є штатний розпис. </w:t>
      </w:r>
    </w:p>
    <w:p w14:paraId="51BEC2C7"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6.11.  Дирекція Центру використовує додаткові кошти для розвитку закладу.</w:t>
      </w:r>
    </w:p>
    <w:p w14:paraId="1E43357F"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xml:space="preserve">6.12. Матеріально-технічна база Центру включає приміщення, споруди, обладнання, засоби зв'язку, транспортні засоби, оргтехніку, земельні ділянки, рухоме та нерухоме майно, що перебуває в його користуванні.  </w:t>
      </w:r>
    </w:p>
    <w:p w14:paraId="1367FD84"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xml:space="preserve">6.13.Працівники Центру у встановленому порядку несуть матеріальну відповідальність за майно, устаткування та інвентар.    </w:t>
      </w:r>
    </w:p>
    <w:p w14:paraId="17756328"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6.14.  Збитки,  завдані  Центру  внаслідок  порушення  майнових  прав юридичними  та фізичними особами, відшкодовуються відповідно до чинного законодавства України.</w:t>
      </w:r>
    </w:p>
    <w:p w14:paraId="0D69C3D6"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6.15. Центр у процесі ведення фінансово-господарської діяльності, згідно з чинним законодавством, має право:</w:t>
      </w:r>
    </w:p>
    <w:p w14:paraId="2D8A951A"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xml:space="preserve">-  придбати, брати в оренду майно або приміщення; </w:t>
      </w:r>
    </w:p>
    <w:p w14:paraId="3886CE4D"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xml:space="preserve">- забезпечувати необхідне обладнання та інші матеріальні ресурси; </w:t>
      </w:r>
    </w:p>
    <w:p w14:paraId="26A5413B"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xml:space="preserve">- списувати  з  балансу  в  установленому  законодавством  порядку  майно, інвентар,  сценічні  костюми  та  інші  необоротні  активи,  які  стали непридатними, зношеними або морально застарілими; </w:t>
      </w:r>
    </w:p>
    <w:p w14:paraId="2CC4456F"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xml:space="preserve">- користуватися послугами будь-якого підприємства, установи, організації або приватних осіб з оплатою за угодами; </w:t>
      </w:r>
    </w:p>
    <w:p w14:paraId="00A8745E"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xml:space="preserve">- бюджетне фінансування та власні надходження зараховуються на рахунки, відкриті в органах Державного казначейства і використовуються в межах бюджетних асигнувань, затверджених кошторисами; </w:t>
      </w:r>
    </w:p>
    <w:p w14:paraId="5984E0BC"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розвивати власну матеріальну базу;</w:t>
      </w:r>
    </w:p>
    <w:p w14:paraId="59AE7B0A"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lastRenderedPageBreak/>
        <w:t xml:space="preserve">- володіти та  користуватися   майном  відповідно  до законодавства та цього Статуту; </w:t>
      </w:r>
    </w:p>
    <w:p w14:paraId="15B325C6"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lang w:bidi="uk-UA"/>
        </w:rPr>
      </w:pPr>
      <w:r w:rsidRPr="005D5750">
        <w:rPr>
          <w:rFonts w:cs="Arial"/>
          <w:color w:val="000000"/>
          <w:sz w:val="28"/>
          <w:szCs w:val="28"/>
          <w:lang w:bidi="uk-UA"/>
        </w:rPr>
        <w:t xml:space="preserve">- виконувати інші дії, що не суперечать законодавству України та цьому Статуту. </w:t>
      </w:r>
    </w:p>
    <w:p w14:paraId="14BCC911"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rPr>
      </w:pPr>
    </w:p>
    <w:p w14:paraId="297A4421" w14:textId="77777777" w:rsidR="00F57FD4" w:rsidRPr="005D5750" w:rsidRDefault="00F57FD4" w:rsidP="00F57FD4">
      <w:pPr>
        <w:shd w:val="clear" w:color="auto" w:fill="FFFFFF"/>
        <w:autoSpaceDE w:val="0"/>
        <w:autoSpaceDN w:val="0"/>
        <w:adjustRightInd w:val="0"/>
        <w:ind w:firstLine="709"/>
        <w:jc w:val="both"/>
        <w:rPr>
          <w:rFonts w:cs="Arial"/>
          <w:sz w:val="28"/>
          <w:szCs w:val="28"/>
        </w:rPr>
      </w:pPr>
    </w:p>
    <w:p w14:paraId="52946D3F" w14:textId="77777777" w:rsidR="00F57FD4" w:rsidRPr="005D5750" w:rsidRDefault="00F57FD4" w:rsidP="00F57FD4">
      <w:pPr>
        <w:shd w:val="clear" w:color="auto" w:fill="FFFFFF"/>
        <w:autoSpaceDE w:val="0"/>
        <w:autoSpaceDN w:val="0"/>
        <w:adjustRightInd w:val="0"/>
        <w:ind w:firstLine="709"/>
        <w:jc w:val="center"/>
        <w:rPr>
          <w:rFonts w:cs="Arial"/>
          <w:b/>
          <w:color w:val="000000"/>
          <w:sz w:val="28"/>
          <w:szCs w:val="28"/>
        </w:rPr>
      </w:pPr>
      <w:r w:rsidRPr="005D5750">
        <w:rPr>
          <w:rFonts w:cs="Arial"/>
          <w:b/>
          <w:color w:val="000000"/>
          <w:sz w:val="28"/>
          <w:szCs w:val="28"/>
        </w:rPr>
        <w:t>VІІ. Міжнародне співробітництво</w:t>
      </w:r>
    </w:p>
    <w:p w14:paraId="232FD9C3"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rPr>
      </w:pPr>
    </w:p>
    <w:p w14:paraId="7DC1D970"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rPr>
      </w:pPr>
      <w:r w:rsidRPr="005D5750">
        <w:rPr>
          <w:rFonts w:cs="Arial"/>
          <w:color w:val="000000"/>
          <w:sz w:val="28"/>
          <w:szCs w:val="28"/>
        </w:rPr>
        <w:t>7.1. Центр за наявності належної матеріально-технічної та соціально-культурної бази, власних надходжень має право проводити культурно-освітній обмін у рамках програм культури, проектів, встановлювати відповідно до законодавства прямі  зв’язки з міжнародними організаціями та асоціаціями культури, за погодженням із засновником.</w:t>
      </w:r>
    </w:p>
    <w:p w14:paraId="10BFA875"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rPr>
      </w:pPr>
      <w:r w:rsidRPr="005D5750">
        <w:rPr>
          <w:rFonts w:cs="Arial"/>
          <w:color w:val="000000"/>
          <w:sz w:val="28"/>
          <w:szCs w:val="28"/>
        </w:rPr>
        <w:t>7.2. Центр культури та дозвілля має право згідно чинного законодавства укладати угоди про співробітництво з культурними закладами, установами, підприємствами, організаціями, громадськими об’єднаннями інших країн, за погодженням із  засновником.</w:t>
      </w:r>
    </w:p>
    <w:p w14:paraId="23AE5344"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rPr>
      </w:pPr>
      <w:r w:rsidRPr="005D5750">
        <w:rPr>
          <w:rFonts w:cs="Arial"/>
          <w:color w:val="000000"/>
          <w:sz w:val="28"/>
          <w:szCs w:val="28"/>
        </w:rPr>
        <w:t xml:space="preserve">7.3. З  метою  пропаганди  та  розвитку  всіх  видів  та  жанрів  самодіяльної народної  творчості,  аматорського  мистецтва,  народних  художніх  промислів, зміцнення матеріальної бази Центр має право укладати угоди із зарубіжними організаціями, фізичними особами про підготовку та виконання концертних  програм,  проведення  та  участь  у  конференціях,  семінарах, зустрічах з обміну досвідом, питань культурно-просвітницької діяльності тощо.  </w:t>
      </w:r>
    </w:p>
    <w:p w14:paraId="71BD2B78"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rPr>
      </w:pPr>
      <w:r w:rsidRPr="005D5750">
        <w:rPr>
          <w:rFonts w:cs="Arial"/>
          <w:color w:val="000000"/>
          <w:sz w:val="28"/>
          <w:szCs w:val="28"/>
        </w:rPr>
        <w:t xml:space="preserve">7.4.  Заклад  може  вступати  в  міжнародні  об'єднання  та  асоціації  у встановленому законодавством України порядку.  </w:t>
      </w:r>
    </w:p>
    <w:p w14:paraId="01399DA6"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rPr>
      </w:pPr>
    </w:p>
    <w:p w14:paraId="1A6190F2" w14:textId="77777777" w:rsidR="00F57FD4" w:rsidRPr="005D5750" w:rsidRDefault="00F57FD4" w:rsidP="00F57FD4">
      <w:pPr>
        <w:shd w:val="clear" w:color="auto" w:fill="FFFFFF"/>
        <w:autoSpaceDE w:val="0"/>
        <w:autoSpaceDN w:val="0"/>
        <w:adjustRightInd w:val="0"/>
        <w:ind w:firstLine="709"/>
        <w:jc w:val="center"/>
        <w:rPr>
          <w:rFonts w:cs="Arial"/>
          <w:b/>
          <w:color w:val="000000"/>
          <w:sz w:val="28"/>
          <w:szCs w:val="28"/>
        </w:rPr>
      </w:pPr>
      <w:r w:rsidRPr="005D5750">
        <w:rPr>
          <w:rFonts w:cs="Arial"/>
          <w:b/>
          <w:color w:val="000000"/>
          <w:sz w:val="28"/>
          <w:szCs w:val="28"/>
        </w:rPr>
        <w:t>VIІІ. Контроль за діяльністю Центру культури та дозвілля</w:t>
      </w:r>
    </w:p>
    <w:p w14:paraId="2C024AC4" w14:textId="77777777" w:rsidR="00F57FD4" w:rsidRPr="005D5750" w:rsidRDefault="00F57FD4" w:rsidP="00F57FD4">
      <w:pPr>
        <w:shd w:val="clear" w:color="auto" w:fill="FFFFFF"/>
        <w:autoSpaceDE w:val="0"/>
        <w:autoSpaceDN w:val="0"/>
        <w:adjustRightInd w:val="0"/>
        <w:ind w:firstLine="709"/>
        <w:jc w:val="center"/>
        <w:rPr>
          <w:rFonts w:cs="Arial"/>
          <w:color w:val="000000"/>
          <w:sz w:val="28"/>
          <w:szCs w:val="28"/>
        </w:rPr>
      </w:pPr>
    </w:p>
    <w:p w14:paraId="6EFAFEAE"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rPr>
      </w:pPr>
      <w:r w:rsidRPr="005D5750">
        <w:rPr>
          <w:rFonts w:cs="Arial"/>
          <w:color w:val="000000"/>
          <w:sz w:val="28"/>
          <w:szCs w:val="28"/>
        </w:rPr>
        <w:t xml:space="preserve">8.1. Контроль за </w:t>
      </w:r>
      <w:r w:rsidRPr="005D5750">
        <w:rPr>
          <w:rFonts w:cs="Arial"/>
          <w:sz w:val="28"/>
          <w:szCs w:val="28"/>
        </w:rPr>
        <w:t xml:space="preserve">діяльністю </w:t>
      </w:r>
      <w:r w:rsidRPr="005D5750">
        <w:rPr>
          <w:sz w:val="28"/>
          <w:szCs w:val="28"/>
        </w:rPr>
        <w:t>Ц</w:t>
      </w:r>
      <w:r w:rsidRPr="005D5750">
        <w:rPr>
          <w:rFonts w:cs="Arial"/>
          <w:sz w:val="28"/>
          <w:szCs w:val="28"/>
        </w:rPr>
        <w:t>ентру культури та дозвілля здійснюється з метою  забезпечення реалізації єдиної державної політики у</w:t>
      </w:r>
      <w:r w:rsidRPr="005D5750">
        <w:rPr>
          <w:rFonts w:cs="Arial"/>
          <w:color w:val="000000"/>
          <w:sz w:val="28"/>
          <w:szCs w:val="28"/>
        </w:rPr>
        <w:t xml:space="preserve"> сфері культури.</w:t>
      </w:r>
    </w:p>
    <w:p w14:paraId="2E09479F"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rPr>
      </w:pPr>
      <w:r w:rsidRPr="005D5750">
        <w:rPr>
          <w:rFonts w:cs="Arial"/>
          <w:color w:val="000000"/>
          <w:sz w:val="28"/>
          <w:szCs w:val="28"/>
        </w:rPr>
        <w:t>8.2. Контроль здійснює Сіверська міська рада Бахмутського району Донецької області.</w:t>
      </w:r>
    </w:p>
    <w:p w14:paraId="350D57EF" w14:textId="77777777" w:rsidR="00F57FD4" w:rsidRPr="005D5750" w:rsidRDefault="00F57FD4" w:rsidP="00F57FD4">
      <w:pPr>
        <w:shd w:val="clear" w:color="auto" w:fill="FFFFFF"/>
        <w:autoSpaceDE w:val="0"/>
        <w:autoSpaceDN w:val="0"/>
        <w:adjustRightInd w:val="0"/>
        <w:ind w:firstLine="709"/>
        <w:jc w:val="both"/>
        <w:rPr>
          <w:rFonts w:cs="Arial"/>
          <w:b/>
          <w:color w:val="000000"/>
          <w:sz w:val="28"/>
          <w:szCs w:val="28"/>
        </w:rPr>
      </w:pPr>
    </w:p>
    <w:p w14:paraId="5BF33600" w14:textId="77777777" w:rsidR="00F57FD4" w:rsidRPr="005D5750" w:rsidRDefault="00F57FD4" w:rsidP="00F57FD4">
      <w:pPr>
        <w:shd w:val="clear" w:color="auto" w:fill="FFFFFF"/>
        <w:autoSpaceDE w:val="0"/>
        <w:autoSpaceDN w:val="0"/>
        <w:adjustRightInd w:val="0"/>
        <w:ind w:firstLine="709"/>
        <w:jc w:val="center"/>
        <w:rPr>
          <w:b/>
          <w:sz w:val="28"/>
          <w:szCs w:val="28"/>
        </w:rPr>
      </w:pPr>
      <w:r w:rsidRPr="005D5750">
        <w:rPr>
          <w:rFonts w:cs="Arial"/>
          <w:b/>
          <w:color w:val="000000"/>
          <w:sz w:val="28"/>
          <w:szCs w:val="28"/>
        </w:rPr>
        <w:t xml:space="preserve">ІХ. </w:t>
      </w:r>
      <w:r w:rsidRPr="005D5750">
        <w:rPr>
          <w:b/>
          <w:color w:val="000000"/>
          <w:sz w:val="28"/>
          <w:szCs w:val="28"/>
        </w:rPr>
        <w:t>Реорганізація</w:t>
      </w:r>
      <w:r w:rsidRPr="005D5750">
        <w:rPr>
          <w:rFonts w:cs="Arial"/>
          <w:b/>
          <w:color w:val="000000"/>
          <w:sz w:val="28"/>
          <w:szCs w:val="28"/>
        </w:rPr>
        <w:t xml:space="preserve"> </w:t>
      </w:r>
      <w:r w:rsidRPr="005D5750">
        <w:rPr>
          <w:b/>
          <w:color w:val="000000"/>
          <w:sz w:val="28"/>
          <w:szCs w:val="28"/>
        </w:rPr>
        <w:t>і</w:t>
      </w:r>
      <w:r w:rsidRPr="005D5750">
        <w:rPr>
          <w:rFonts w:cs="Arial"/>
          <w:b/>
          <w:color w:val="000000"/>
          <w:sz w:val="28"/>
          <w:szCs w:val="28"/>
        </w:rPr>
        <w:t xml:space="preserve"> </w:t>
      </w:r>
      <w:r w:rsidRPr="005D5750">
        <w:rPr>
          <w:b/>
          <w:sz w:val="28"/>
          <w:szCs w:val="28"/>
        </w:rPr>
        <w:t>ліквідація</w:t>
      </w:r>
      <w:r w:rsidRPr="005D5750">
        <w:rPr>
          <w:rFonts w:cs="Arial"/>
          <w:b/>
          <w:sz w:val="28"/>
          <w:szCs w:val="28"/>
        </w:rPr>
        <w:t xml:space="preserve"> </w:t>
      </w:r>
      <w:r w:rsidRPr="005D5750">
        <w:rPr>
          <w:b/>
          <w:sz w:val="28"/>
          <w:szCs w:val="28"/>
        </w:rPr>
        <w:t>Центру</w:t>
      </w:r>
      <w:r w:rsidRPr="005D5750">
        <w:rPr>
          <w:rFonts w:cs="Arial"/>
          <w:b/>
          <w:sz w:val="28"/>
          <w:szCs w:val="28"/>
        </w:rPr>
        <w:t xml:space="preserve"> </w:t>
      </w:r>
      <w:r w:rsidRPr="005D5750">
        <w:rPr>
          <w:b/>
          <w:sz w:val="28"/>
          <w:szCs w:val="28"/>
        </w:rPr>
        <w:t>культури</w:t>
      </w:r>
      <w:r w:rsidRPr="005D5750">
        <w:rPr>
          <w:rFonts w:cs="Arial"/>
          <w:b/>
          <w:sz w:val="28"/>
          <w:szCs w:val="28"/>
        </w:rPr>
        <w:t xml:space="preserve"> </w:t>
      </w:r>
      <w:r w:rsidRPr="005D5750">
        <w:rPr>
          <w:b/>
          <w:sz w:val="28"/>
          <w:szCs w:val="28"/>
        </w:rPr>
        <w:t>та</w:t>
      </w:r>
      <w:r w:rsidRPr="005D5750">
        <w:rPr>
          <w:rFonts w:cs="Arial"/>
          <w:b/>
          <w:sz w:val="28"/>
          <w:szCs w:val="28"/>
        </w:rPr>
        <w:t xml:space="preserve"> </w:t>
      </w:r>
      <w:r w:rsidRPr="005D5750">
        <w:rPr>
          <w:b/>
          <w:sz w:val="28"/>
          <w:szCs w:val="28"/>
        </w:rPr>
        <w:t>дозвілля</w:t>
      </w:r>
    </w:p>
    <w:p w14:paraId="1C6B9776" w14:textId="77777777" w:rsidR="00F57FD4" w:rsidRPr="005D5750" w:rsidRDefault="00F57FD4" w:rsidP="00F57FD4">
      <w:pPr>
        <w:shd w:val="clear" w:color="auto" w:fill="FFFFFF"/>
        <w:autoSpaceDE w:val="0"/>
        <w:autoSpaceDN w:val="0"/>
        <w:adjustRightInd w:val="0"/>
        <w:ind w:firstLine="709"/>
        <w:jc w:val="both"/>
        <w:rPr>
          <w:b/>
          <w:sz w:val="28"/>
          <w:szCs w:val="28"/>
        </w:rPr>
      </w:pPr>
    </w:p>
    <w:p w14:paraId="669E4E33" w14:textId="77777777" w:rsidR="00F57FD4" w:rsidRPr="005D5750" w:rsidRDefault="00F57FD4" w:rsidP="00F57FD4">
      <w:pPr>
        <w:shd w:val="clear" w:color="auto" w:fill="FFFFFF"/>
        <w:autoSpaceDE w:val="0"/>
        <w:autoSpaceDN w:val="0"/>
        <w:adjustRightInd w:val="0"/>
        <w:ind w:firstLine="709"/>
        <w:jc w:val="both"/>
        <w:rPr>
          <w:rFonts w:cs="Arial"/>
          <w:sz w:val="28"/>
          <w:szCs w:val="28"/>
        </w:rPr>
      </w:pPr>
      <w:r w:rsidRPr="005D5750">
        <w:rPr>
          <w:sz w:val="28"/>
          <w:szCs w:val="28"/>
        </w:rPr>
        <w:t>9.1. Реорганізація і ліквідація Ц</w:t>
      </w:r>
      <w:r w:rsidRPr="005D5750">
        <w:rPr>
          <w:rFonts w:cs="Arial"/>
          <w:sz w:val="28"/>
          <w:szCs w:val="28"/>
        </w:rPr>
        <w:t>ентру культури та дозвілля здійснюється у відповідності з діючим законодавством України.</w:t>
      </w:r>
    </w:p>
    <w:p w14:paraId="622AED8A" w14:textId="77777777" w:rsidR="00F57FD4" w:rsidRPr="005D5750" w:rsidRDefault="00F57FD4" w:rsidP="00F57FD4">
      <w:pPr>
        <w:ind w:firstLine="709"/>
        <w:jc w:val="both"/>
        <w:rPr>
          <w:sz w:val="28"/>
          <w:szCs w:val="28"/>
        </w:rPr>
      </w:pPr>
      <w:r w:rsidRPr="005D5750">
        <w:rPr>
          <w:color w:val="000000"/>
          <w:sz w:val="28"/>
          <w:szCs w:val="28"/>
        </w:rPr>
        <w:t>9.2. Всі</w:t>
      </w:r>
      <w:r w:rsidRPr="005D5750">
        <w:rPr>
          <w:rFonts w:cs="Arial"/>
          <w:color w:val="000000"/>
          <w:sz w:val="28"/>
          <w:szCs w:val="28"/>
        </w:rPr>
        <w:t xml:space="preserve"> </w:t>
      </w:r>
      <w:r w:rsidRPr="005D5750">
        <w:rPr>
          <w:color w:val="000000"/>
          <w:sz w:val="28"/>
          <w:szCs w:val="28"/>
        </w:rPr>
        <w:t>питання</w:t>
      </w:r>
      <w:r w:rsidRPr="005D5750">
        <w:rPr>
          <w:rFonts w:cs="Arial"/>
          <w:color w:val="000000"/>
          <w:sz w:val="28"/>
          <w:szCs w:val="28"/>
        </w:rPr>
        <w:t xml:space="preserve">, </w:t>
      </w:r>
      <w:r w:rsidRPr="005D5750">
        <w:rPr>
          <w:color w:val="000000"/>
          <w:sz w:val="28"/>
          <w:szCs w:val="28"/>
        </w:rPr>
        <w:t>не</w:t>
      </w:r>
      <w:r w:rsidRPr="005D5750">
        <w:rPr>
          <w:rFonts w:cs="Arial"/>
          <w:color w:val="000000"/>
          <w:sz w:val="28"/>
          <w:szCs w:val="28"/>
        </w:rPr>
        <w:t xml:space="preserve"> </w:t>
      </w:r>
      <w:r w:rsidRPr="005D5750">
        <w:rPr>
          <w:color w:val="000000"/>
          <w:sz w:val="28"/>
          <w:szCs w:val="28"/>
        </w:rPr>
        <w:t>охоплені</w:t>
      </w:r>
      <w:r w:rsidRPr="005D5750">
        <w:rPr>
          <w:rFonts w:cs="Arial"/>
          <w:color w:val="000000"/>
          <w:sz w:val="28"/>
          <w:szCs w:val="28"/>
        </w:rPr>
        <w:t xml:space="preserve"> </w:t>
      </w:r>
      <w:r w:rsidRPr="005D5750">
        <w:rPr>
          <w:color w:val="000000"/>
          <w:sz w:val="28"/>
          <w:szCs w:val="28"/>
        </w:rPr>
        <w:t>даним</w:t>
      </w:r>
      <w:r w:rsidRPr="005D5750">
        <w:rPr>
          <w:rFonts w:cs="Arial"/>
          <w:color w:val="000000"/>
          <w:sz w:val="28"/>
          <w:szCs w:val="28"/>
        </w:rPr>
        <w:t xml:space="preserve"> </w:t>
      </w:r>
      <w:r w:rsidRPr="005D5750">
        <w:rPr>
          <w:color w:val="000000"/>
          <w:sz w:val="28"/>
          <w:szCs w:val="28"/>
        </w:rPr>
        <w:t>Статутом</w:t>
      </w:r>
      <w:r w:rsidRPr="005D5750">
        <w:rPr>
          <w:rFonts w:cs="Arial"/>
          <w:color w:val="000000"/>
          <w:sz w:val="28"/>
          <w:szCs w:val="28"/>
        </w:rPr>
        <w:t xml:space="preserve">, </w:t>
      </w:r>
      <w:r w:rsidRPr="005D5750">
        <w:rPr>
          <w:color w:val="000000"/>
          <w:sz w:val="28"/>
          <w:szCs w:val="28"/>
        </w:rPr>
        <w:t>регулюються</w:t>
      </w:r>
      <w:r w:rsidRPr="005D5750">
        <w:rPr>
          <w:rFonts w:cs="Arial"/>
          <w:color w:val="000000"/>
          <w:sz w:val="28"/>
          <w:szCs w:val="28"/>
        </w:rPr>
        <w:t xml:space="preserve"> </w:t>
      </w:r>
      <w:r w:rsidRPr="005D5750">
        <w:rPr>
          <w:color w:val="000000"/>
          <w:sz w:val="28"/>
          <w:szCs w:val="28"/>
        </w:rPr>
        <w:t>діючим</w:t>
      </w:r>
      <w:r w:rsidRPr="005D5750">
        <w:rPr>
          <w:rFonts w:cs="Arial"/>
          <w:color w:val="000000"/>
          <w:sz w:val="28"/>
          <w:szCs w:val="28"/>
        </w:rPr>
        <w:t xml:space="preserve"> </w:t>
      </w:r>
      <w:r w:rsidRPr="005D5750">
        <w:rPr>
          <w:color w:val="000000"/>
          <w:sz w:val="28"/>
          <w:szCs w:val="28"/>
        </w:rPr>
        <w:t>законодавством</w:t>
      </w:r>
      <w:r w:rsidRPr="005D5750">
        <w:rPr>
          <w:rFonts w:cs="Arial"/>
          <w:color w:val="000000"/>
          <w:sz w:val="28"/>
          <w:szCs w:val="28"/>
        </w:rPr>
        <w:t xml:space="preserve"> </w:t>
      </w:r>
      <w:r w:rsidRPr="005D5750">
        <w:rPr>
          <w:color w:val="000000"/>
          <w:sz w:val="28"/>
          <w:szCs w:val="28"/>
        </w:rPr>
        <w:t>України</w:t>
      </w:r>
      <w:r w:rsidRPr="005D5750">
        <w:rPr>
          <w:rFonts w:cs="Arial"/>
          <w:color w:val="000000"/>
          <w:sz w:val="28"/>
          <w:szCs w:val="28"/>
        </w:rPr>
        <w:t>.</w:t>
      </w:r>
    </w:p>
    <w:p w14:paraId="23E7C05E" w14:textId="77777777" w:rsidR="00F57FD4" w:rsidRPr="005D5750" w:rsidRDefault="00F57FD4" w:rsidP="00F57FD4">
      <w:pPr>
        <w:shd w:val="clear" w:color="auto" w:fill="FFFFFF"/>
        <w:autoSpaceDE w:val="0"/>
        <w:autoSpaceDN w:val="0"/>
        <w:adjustRightInd w:val="0"/>
        <w:ind w:firstLine="709"/>
        <w:jc w:val="both"/>
        <w:rPr>
          <w:rFonts w:cs="Arial"/>
          <w:color w:val="000000"/>
          <w:sz w:val="28"/>
          <w:szCs w:val="28"/>
        </w:rPr>
      </w:pPr>
      <w:r w:rsidRPr="005D5750">
        <w:rPr>
          <w:color w:val="000000"/>
          <w:sz w:val="28"/>
          <w:szCs w:val="28"/>
        </w:rPr>
        <w:t>9.3. У</w:t>
      </w:r>
      <w:r w:rsidRPr="005D5750">
        <w:rPr>
          <w:rFonts w:cs="Arial"/>
          <w:color w:val="000000"/>
          <w:sz w:val="28"/>
          <w:szCs w:val="28"/>
        </w:rPr>
        <w:t xml:space="preserve"> </w:t>
      </w:r>
      <w:r w:rsidRPr="005D5750">
        <w:rPr>
          <w:color w:val="000000"/>
          <w:sz w:val="28"/>
          <w:szCs w:val="28"/>
        </w:rPr>
        <w:t>разі</w:t>
      </w:r>
      <w:r w:rsidRPr="005D5750">
        <w:rPr>
          <w:rFonts w:cs="Arial"/>
          <w:color w:val="000000"/>
          <w:sz w:val="28"/>
          <w:szCs w:val="28"/>
        </w:rPr>
        <w:t xml:space="preserve"> </w:t>
      </w:r>
      <w:r w:rsidRPr="005D5750">
        <w:rPr>
          <w:color w:val="000000"/>
          <w:sz w:val="28"/>
          <w:szCs w:val="28"/>
        </w:rPr>
        <w:t>ліквідації</w:t>
      </w:r>
      <w:r w:rsidRPr="005D5750">
        <w:rPr>
          <w:rFonts w:cs="Arial"/>
          <w:color w:val="000000"/>
          <w:sz w:val="28"/>
          <w:szCs w:val="28"/>
        </w:rPr>
        <w:t xml:space="preserve"> </w:t>
      </w:r>
      <w:r w:rsidRPr="005D5750">
        <w:rPr>
          <w:sz w:val="28"/>
          <w:szCs w:val="28"/>
        </w:rPr>
        <w:t>неприбуткової</w:t>
      </w:r>
      <w:r w:rsidRPr="005D5750">
        <w:rPr>
          <w:rFonts w:cs="Arial"/>
          <w:sz w:val="28"/>
          <w:szCs w:val="28"/>
        </w:rPr>
        <w:t xml:space="preserve"> </w:t>
      </w:r>
      <w:r w:rsidRPr="005D5750">
        <w:rPr>
          <w:sz w:val="28"/>
          <w:szCs w:val="28"/>
        </w:rPr>
        <w:t>організації</w:t>
      </w:r>
      <w:r w:rsidRPr="005D5750">
        <w:rPr>
          <w:rFonts w:cs="Arial"/>
          <w:sz w:val="28"/>
          <w:szCs w:val="28"/>
        </w:rPr>
        <w:t xml:space="preserve"> </w:t>
      </w:r>
      <w:r w:rsidRPr="005D5750">
        <w:rPr>
          <w:sz w:val="28"/>
          <w:szCs w:val="28"/>
        </w:rPr>
        <w:t>її</w:t>
      </w:r>
      <w:r w:rsidRPr="005D5750">
        <w:rPr>
          <w:rFonts w:cs="Arial"/>
          <w:sz w:val="28"/>
          <w:szCs w:val="28"/>
        </w:rPr>
        <w:t xml:space="preserve"> </w:t>
      </w:r>
      <w:r w:rsidRPr="005D5750">
        <w:rPr>
          <w:sz w:val="28"/>
          <w:szCs w:val="28"/>
        </w:rPr>
        <w:t>активи</w:t>
      </w:r>
      <w:r w:rsidRPr="005D5750">
        <w:rPr>
          <w:rFonts w:cs="Arial"/>
          <w:sz w:val="28"/>
          <w:szCs w:val="28"/>
        </w:rPr>
        <w:t xml:space="preserve"> </w:t>
      </w:r>
      <w:r w:rsidRPr="005D5750">
        <w:rPr>
          <w:sz w:val="28"/>
          <w:szCs w:val="28"/>
        </w:rPr>
        <w:t>повинні</w:t>
      </w:r>
      <w:r w:rsidRPr="005D5750">
        <w:rPr>
          <w:rFonts w:cs="Arial"/>
          <w:sz w:val="28"/>
          <w:szCs w:val="28"/>
        </w:rPr>
        <w:t xml:space="preserve">  бути </w:t>
      </w:r>
      <w:r w:rsidRPr="005D5750">
        <w:rPr>
          <w:sz w:val="28"/>
          <w:szCs w:val="28"/>
        </w:rPr>
        <w:t>передані</w:t>
      </w:r>
      <w:r w:rsidRPr="005D5750">
        <w:rPr>
          <w:rFonts w:cs="Arial"/>
          <w:sz w:val="28"/>
          <w:szCs w:val="28"/>
        </w:rPr>
        <w:t xml:space="preserve"> </w:t>
      </w:r>
      <w:r w:rsidRPr="005D5750">
        <w:rPr>
          <w:sz w:val="28"/>
          <w:szCs w:val="28"/>
        </w:rPr>
        <w:t>іншій</w:t>
      </w:r>
      <w:r w:rsidRPr="005D5750">
        <w:rPr>
          <w:rFonts w:cs="Arial"/>
          <w:sz w:val="28"/>
          <w:szCs w:val="28"/>
        </w:rPr>
        <w:t xml:space="preserve"> </w:t>
      </w:r>
      <w:r w:rsidRPr="005D5750">
        <w:rPr>
          <w:sz w:val="28"/>
          <w:szCs w:val="28"/>
        </w:rPr>
        <w:t>неприбутковій</w:t>
      </w:r>
      <w:r w:rsidRPr="005D5750">
        <w:rPr>
          <w:color w:val="000000"/>
          <w:sz w:val="28"/>
          <w:szCs w:val="28"/>
        </w:rPr>
        <w:t xml:space="preserve"> організації</w:t>
      </w:r>
      <w:r w:rsidRPr="005D5750">
        <w:rPr>
          <w:rFonts w:cs="Arial"/>
          <w:color w:val="000000"/>
          <w:sz w:val="28"/>
          <w:szCs w:val="28"/>
        </w:rPr>
        <w:t xml:space="preserve"> </w:t>
      </w:r>
      <w:r w:rsidRPr="005D5750">
        <w:rPr>
          <w:color w:val="000000"/>
          <w:sz w:val="28"/>
          <w:szCs w:val="28"/>
        </w:rPr>
        <w:t>відповідного</w:t>
      </w:r>
      <w:r w:rsidRPr="005D5750">
        <w:rPr>
          <w:rFonts w:cs="Arial"/>
          <w:color w:val="000000"/>
          <w:sz w:val="28"/>
          <w:szCs w:val="28"/>
        </w:rPr>
        <w:t xml:space="preserve"> </w:t>
      </w:r>
      <w:r w:rsidRPr="005D5750">
        <w:rPr>
          <w:color w:val="000000"/>
          <w:sz w:val="28"/>
          <w:szCs w:val="28"/>
        </w:rPr>
        <w:t>виду</w:t>
      </w:r>
      <w:r w:rsidRPr="005D5750">
        <w:rPr>
          <w:rFonts w:cs="Arial"/>
          <w:color w:val="000000"/>
          <w:sz w:val="28"/>
          <w:szCs w:val="28"/>
        </w:rPr>
        <w:t xml:space="preserve"> </w:t>
      </w:r>
      <w:r w:rsidRPr="005D5750">
        <w:rPr>
          <w:color w:val="000000"/>
          <w:sz w:val="28"/>
          <w:szCs w:val="28"/>
        </w:rPr>
        <w:t>або</w:t>
      </w:r>
      <w:r w:rsidRPr="005D5750">
        <w:rPr>
          <w:rFonts w:cs="Arial"/>
          <w:color w:val="000000"/>
          <w:sz w:val="28"/>
          <w:szCs w:val="28"/>
        </w:rPr>
        <w:t xml:space="preserve"> </w:t>
      </w:r>
      <w:r w:rsidRPr="005D5750">
        <w:rPr>
          <w:color w:val="000000"/>
          <w:sz w:val="28"/>
          <w:szCs w:val="28"/>
        </w:rPr>
        <w:t>зараховані</w:t>
      </w:r>
      <w:r w:rsidRPr="005D5750">
        <w:rPr>
          <w:rFonts w:cs="Arial"/>
          <w:color w:val="000000"/>
          <w:sz w:val="28"/>
          <w:szCs w:val="28"/>
        </w:rPr>
        <w:t xml:space="preserve"> </w:t>
      </w:r>
      <w:r w:rsidRPr="005D5750">
        <w:rPr>
          <w:color w:val="000000"/>
          <w:sz w:val="28"/>
          <w:szCs w:val="28"/>
        </w:rPr>
        <w:t>до</w:t>
      </w:r>
      <w:r w:rsidRPr="005D5750">
        <w:rPr>
          <w:rFonts w:cs="Arial"/>
          <w:color w:val="000000"/>
          <w:sz w:val="28"/>
          <w:szCs w:val="28"/>
        </w:rPr>
        <w:t xml:space="preserve"> </w:t>
      </w:r>
      <w:r w:rsidRPr="005D5750">
        <w:rPr>
          <w:color w:val="000000"/>
          <w:sz w:val="28"/>
          <w:szCs w:val="28"/>
        </w:rPr>
        <w:t>доходу</w:t>
      </w:r>
      <w:r w:rsidRPr="005D5750">
        <w:rPr>
          <w:rFonts w:cs="Arial"/>
          <w:color w:val="000000"/>
          <w:sz w:val="28"/>
          <w:szCs w:val="28"/>
        </w:rPr>
        <w:t xml:space="preserve"> держ</w:t>
      </w:r>
      <w:r w:rsidRPr="005D5750">
        <w:rPr>
          <w:color w:val="000000"/>
          <w:sz w:val="28"/>
          <w:szCs w:val="28"/>
        </w:rPr>
        <w:t>бюджету</w:t>
      </w:r>
      <w:r w:rsidRPr="005D5750">
        <w:rPr>
          <w:rFonts w:cs="Arial"/>
          <w:color w:val="000000"/>
          <w:sz w:val="28"/>
          <w:szCs w:val="28"/>
        </w:rPr>
        <w:t>.</w:t>
      </w:r>
    </w:p>
    <w:p w14:paraId="0CCBABF2" w14:textId="77777777" w:rsidR="00F57FD4" w:rsidRPr="005D5750" w:rsidRDefault="00F57FD4" w:rsidP="00F57FD4">
      <w:pPr>
        <w:shd w:val="clear" w:color="auto" w:fill="FFFFFF"/>
        <w:autoSpaceDE w:val="0"/>
        <w:autoSpaceDN w:val="0"/>
        <w:adjustRightInd w:val="0"/>
        <w:ind w:firstLine="709"/>
        <w:jc w:val="both"/>
        <w:rPr>
          <w:rFonts w:cs="Arial"/>
          <w:b/>
          <w:color w:val="000000"/>
          <w:sz w:val="28"/>
          <w:szCs w:val="28"/>
        </w:rPr>
      </w:pPr>
    </w:p>
    <w:p w14:paraId="7C901590" w14:textId="77777777" w:rsidR="00F57FD4" w:rsidRPr="005D5750" w:rsidRDefault="00F57FD4" w:rsidP="00F57FD4">
      <w:pPr>
        <w:shd w:val="clear" w:color="auto" w:fill="FFFFFF"/>
        <w:autoSpaceDE w:val="0"/>
        <w:autoSpaceDN w:val="0"/>
        <w:adjustRightInd w:val="0"/>
        <w:ind w:firstLine="709"/>
        <w:jc w:val="center"/>
        <w:rPr>
          <w:rFonts w:cs="Arial"/>
          <w:b/>
          <w:sz w:val="28"/>
          <w:szCs w:val="28"/>
        </w:rPr>
      </w:pPr>
      <w:r w:rsidRPr="005D5750">
        <w:rPr>
          <w:rFonts w:cs="Arial"/>
          <w:b/>
          <w:color w:val="000000"/>
          <w:sz w:val="28"/>
          <w:szCs w:val="28"/>
        </w:rPr>
        <w:t xml:space="preserve">Х. </w:t>
      </w:r>
      <w:r w:rsidRPr="005D5750">
        <w:rPr>
          <w:rFonts w:cs="Arial"/>
          <w:b/>
          <w:sz w:val="28"/>
          <w:szCs w:val="28"/>
        </w:rPr>
        <w:t>Затвердження Статуту, доповнення і зміни до нього</w:t>
      </w:r>
    </w:p>
    <w:p w14:paraId="3E982D6C" w14:textId="77777777" w:rsidR="00F57FD4" w:rsidRPr="005D5750" w:rsidRDefault="00F57FD4" w:rsidP="00F57FD4">
      <w:pPr>
        <w:shd w:val="clear" w:color="auto" w:fill="FFFFFF"/>
        <w:autoSpaceDE w:val="0"/>
        <w:autoSpaceDN w:val="0"/>
        <w:adjustRightInd w:val="0"/>
        <w:ind w:firstLine="709"/>
        <w:jc w:val="both"/>
        <w:rPr>
          <w:rFonts w:cs="Arial"/>
          <w:b/>
          <w:sz w:val="28"/>
          <w:szCs w:val="28"/>
        </w:rPr>
      </w:pPr>
    </w:p>
    <w:p w14:paraId="6F1368AA" w14:textId="77777777" w:rsidR="00F57FD4" w:rsidRPr="005D5750" w:rsidRDefault="00F57FD4" w:rsidP="00F57FD4">
      <w:pPr>
        <w:shd w:val="clear" w:color="auto" w:fill="FFFFFF"/>
        <w:autoSpaceDE w:val="0"/>
        <w:autoSpaceDN w:val="0"/>
        <w:adjustRightInd w:val="0"/>
        <w:ind w:firstLine="709"/>
        <w:jc w:val="both"/>
        <w:rPr>
          <w:rFonts w:cs="Arial"/>
          <w:sz w:val="28"/>
          <w:szCs w:val="28"/>
        </w:rPr>
      </w:pPr>
      <w:r w:rsidRPr="005D5750">
        <w:rPr>
          <w:rFonts w:cs="Arial"/>
          <w:sz w:val="28"/>
          <w:szCs w:val="28"/>
        </w:rPr>
        <w:lastRenderedPageBreak/>
        <w:t xml:space="preserve">10.1. Статут </w:t>
      </w:r>
      <w:r w:rsidRPr="005D5750">
        <w:rPr>
          <w:sz w:val="28"/>
          <w:szCs w:val="28"/>
        </w:rPr>
        <w:t>Ц</w:t>
      </w:r>
      <w:r w:rsidRPr="005D5750">
        <w:rPr>
          <w:rFonts w:cs="Arial"/>
          <w:sz w:val="28"/>
          <w:szCs w:val="28"/>
        </w:rPr>
        <w:t xml:space="preserve">ентру культури та дозвілля набирає чинності з моменту його державної реєстрації відповідно до чинного законодавства України. </w:t>
      </w:r>
    </w:p>
    <w:p w14:paraId="56A33931" w14:textId="77777777" w:rsidR="00F57FD4" w:rsidRPr="005D5750" w:rsidRDefault="00F57FD4" w:rsidP="00F57FD4">
      <w:pPr>
        <w:shd w:val="clear" w:color="auto" w:fill="FFFFFF"/>
        <w:autoSpaceDE w:val="0"/>
        <w:autoSpaceDN w:val="0"/>
        <w:adjustRightInd w:val="0"/>
        <w:ind w:firstLine="709"/>
        <w:jc w:val="both"/>
        <w:rPr>
          <w:rFonts w:cs="Arial"/>
          <w:sz w:val="28"/>
          <w:szCs w:val="28"/>
        </w:rPr>
      </w:pPr>
      <w:r w:rsidRPr="005D5750">
        <w:rPr>
          <w:rFonts w:cs="Arial"/>
          <w:sz w:val="28"/>
          <w:szCs w:val="28"/>
        </w:rPr>
        <w:t>10.2. Статут, доповнення та зміни до нього оформлюються у вигляді  нової редакції, затверджуються рішенням Сіверської міської ради Бахмутського району Донецької області.</w:t>
      </w:r>
    </w:p>
    <w:p w14:paraId="4ED5FB52" w14:textId="77777777" w:rsidR="00F57FD4" w:rsidRPr="005D5750" w:rsidRDefault="00F57FD4" w:rsidP="00F57FD4">
      <w:pPr>
        <w:shd w:val="clear" w:color="auto" w:fill="FFFFFF"/>
        <w:autoSpaceDE w:val="0"/>
        <w:autoSpaceDN w:val="0"/>
        <w:adjustRightInd w:val="0"/>
        <w:ind w:firstLine="709"/>
        <w:jc w:val="both"/>
        <w:rPr>
          <w:rFonts w:cs="Arial"/>
          <w:sz w:val="28"/>
          <w:szCs w:val="28"/>
        </w:rPr>
      </w:pPr>
      <w:r w:rsidRPr="005D5750">
        <w:rPr>
          <w:rFonts w:cs="Arial"/>
          <w:sz w:val="28"/>
          <w:szCs w:val="28"/>
        </w:rPr>
        <w:t>10.3. Статут та зміни до нього у новій редакції реєструються у відповідності до чинного законодавства України.</w:t>
      </w:r>
    </w:p>
    <w:p w14:paraId="02174F8F" w14:textId="77777777" w:rsidR="00F57FD4" w:rsidRPr="005D5750" w:rsidRDefault="00F57FD4" w:rsidP="00F57FD4">
      <w:pPr>
        <w:rPr>
          <w:sz w:val="28"/>
          <w:szCs w:val="28"/>
        </w:rPr>
      </w:pPr>
    </w:p>
    <w:p w14:paraId="5353E176" w14:textId="77777777" w:rsidR="00F57FD4" w:rsidRPr="005D5750" w:rsidRDefault="00F57FD4" w:rsidP="00F57FD4">
      <w:pPr>
        <w:rPr>
          <w:sz w:val="28"/>
          <w:szCs w:val="28"/>
        </w:rPr>
      </w:pPr>
    </w:p>
    <w:p w14:paraId="53FD54C5" w14:textId="77777777" w:rsidR="00F57FD4" w:rsidRPr="005D5750" w:rsidRDefault="00F57FD4" w:rsidP="00F57FD4">
      <w:pPr>
        <w:rPr>
          <w:sz w:val="28"/>
          <w:szCs w:val="28"/>
        </w:rPr>
      </w:pPr>
    </w:p>
    <w:bookmarkEnd w:id="48"/>
    <w:p w14:paraId="38A9DF6F" w14:textId="77777777" w:rsidR="00F57FD4" w:rsidRPr="005D5750" w:rsidRDefault="00F57FD4" w:rsidP="00F57FD4">
      <w:pPr>
        <w:rPr>
          <w:sz w:val="28"/>
          <w:szCs w:val="28"/>
        </w:rPr>
      </w:pPr>
      <w:r w:rsidRPr="005D5750">
        <w:rPr>
          <w:sz w:val="28"/>
          <w:szCs w:val="28"/>
        </w:rPr>
        <w:t xml:space="preserve">Секретар міської ради </w:t>
      </w:r>
      <w:r w:rsidRPr="005D5750">
        <w:rPr>
          <w:sz w:val="28"/>
          <w:szCs w:val="28"/>
        </w:rPr>
        <w:tab/>
      </w:r>
      <w:r w:rsidRPr="005D5750">
        <w:rPr>
          <w:sz w:val="28"/>
          <w:szCs w:val="28"/>
        </w:rPr>
        <w:tab/>
      </w:r>
      <w:r w:rsidRPr="005D5750">
        <w:rPr>
          <w:sz w:val="28"/>
          <w:szCs w:val="28"/>
        </w:rPr>
        <w:tab/>
      </w:r>
      <w:r w:rsidRPr="005D5750">
        <w:rPr>
          <w:sz w:val="28"/>
          <w:szCs w:val="28"/>
        </w:rPr>
        <w:tab/>
      </w:r>
      <w:r w:rsidRPr="005D5750">
        <w:rPr>
          <w:sz w:val="28"/>
          <w:szCs w:val="28"/>
        </w:rPr>
        <w:tab/>
      </w:r>
      <w:r w:rsidRPr="005D5750">
        <w:rPr>
          <w:sz w:val="28"/>
          <w:szCs w:val="28"/>
        </w:rPr>
        <w:tab/>
        <w:t xml:space="preserve">Т.В. Волошина </w:t>
      </w:r>
    </w:p>
    <w:p w14:paraId="67ED854E" w14:textId="77777777" w:rsidR="00F57FD4" w:rsidRPr="005D5750" w:rsidRDefault="00F57FD4" w:rsidP="00F57FD4">
      <w:pPr>
        <w:rPr>
          <w:sz w:val="28"/>
          <w:szCs w:val="28"/>
        </w:rPr>
      </w:pPr>
    </w:p>
    <w:p w14:paraId="1E1FF554" w14:textId="77777777" w:rsidR="00F57FD4" w:rsidRPr="005D5750" w:rsidRDefault="00F57FD4" w:rsidP="00F57FD4">
      <w:pPr>
        <w:rPr>
          <w:b/>
          <w:sz w:val="28"/>
          <w:szCs w:val="28"/>
          <w:shd w:val="clear" w:color="auto" w:fill="FFFFFF"/>
          <w:lang w:eastAsia="uk-UA"/>
        </w:rPr>
      </w:pPr>
      <w:r w:rsidRPr="005D5750">
        <w:rPr>
          <w:sz w:val="28"/>
          <w:szCs w:val="28"/>
        </w:rPr>
        <w:t xml:space="preserve">Заступник міського голови                                              </w:t>
      </w:r>
      <w:r w:rsidRPr="005D5750">
        <w:rPr>
          <w:b/>
          <w:sz w:val="28"/>
          <w:szCs w:val="28"/>
          <w:shd w:val="clear" w:color="auto" w:fill="FFFFFF"/>
          <w:lang w:eastAsia="uk-UA"/>
        </w:rPr>
        <w:t>І.Є. Коваленко</w:t>
      </w:r>
    </w:p>
    <w:p w14:paraId="4B1351E2" w14:textId="77777777" w:rsidR="00F57FD4" w:rsidRPr="005D5750" w:rsidRDefault="00F57FD4" w:rsidP="00F57FD4">
      <w:pPr>
        <w:rPr>
          <w:b/>
          <w:sz w:val="28"/>
          <w:szCs w:val="28"/>
          <w:shd w:val="clear" w:color="auto" w:fill="FFFFFF"/>
          <w:lang w:eastAsia="uk-UA"/>
        </w:rPr>
      </w:pPr>
    </w:p>
    <w:p w14:paraId="3F39380C" w14:textId="77777777" w:rsidR="00F57FD4" w:rsidRPr="005D5750" w:rsidRDefault="00F57FD4" w:rsidP="00F57FD4">
      <w:pPr>
        <w:rPr>
          <w:sz w:val="28"/>
          <w:szCs w:val="28"/>
        </w:rPr>
      </w:pPr>
      <w:r w:rsidRPr="005D5750">
        <w:rPr>
          <w:b/>
          <w:sz w:val="28"/>
          <w:szCs w:val="28"/>
          <w:shd w:val="clear" w:color="auto" w:fill="FFFFFF"/>
          <w:lang w:eastAsia="uk-UA"/>
        </w:rPr>
        <w:t xml:space="preserve">В. о. директора ЦКД                                                          С.П. </w:t>
      </w:r>
      <w:proofErr w:type="spellStart"/>
      <w:r w:rsidRPr="005D5750">
        <w:rPr>
          <w:b/>
          <w:sz w:val="28"/>
          <w:szCs w:val="28"/>
          <w:shd w:val="clear" w:color="auto" w:fill="FFFFFF"/>
          <w:lang w:eastAsia="uk-UA"/>
        </w:rPr>
        <w:t>Гура</w:t>
      </w:r>
      <w:proofErr w:type="spellEnd"/>
      <w:r w:rsidRPr="005D5750">
        <w:rPr>
          <w:sz w:val="28"/>
          <w:szCs w:val="28"/>
        </w:rPr>
        <w:t xml:space="preserve"> </w:t>
      </w:r>
    </w:p>
    <w:p w14:paraId="1128023F" w14:textId="77777777" w:rsidR="00F57FD4" w:rsidRPr="005D5750" w:rsidRDefault="00F57FD4" w:rsidP="00F57FD4">
      <w:pPr>
        <w:spacing w:after="160" w:line="259" w:lineRule="auto"/>
        <w:rPr>
          <w:rFonts w:ascii="Calibri" w:hAnsi="Calibri"/>
        </w:rPr>
      </w:pPr>
    </w:p>
    <w:p w14:paraId="46EAF537" w14:textId="77777777" w:rsidR="00F57FD4" w:rsidRDefault="00F57FD4" w:rsidP="00F57FD4">
      <w:pPr>
        <w:rPr>
          <w:sz w:val="28"/>
          <w:szCs w:val="28"/>
          <w:u w:val="single"/>
        </w:rPr>
      </w:pPr>
    </w:p>
    <w:p w14:paraId="3ECE2003" w14:textId="77777777" w:rsidR="00F57FD4" w:rsidRDefault="00F57FD4" w:rsidP="00F57FD4">
      <w:pPr>
        <w:rPr>
          <w:sz w:val="28"/>
          <w:szCs w:val="28"/>
          <w:u w:val="single"/>
        </w:rPr>
      </w:pPr>
    </w:p>
    <w:p w14:paraId="04AEF58D" w14:textId="77777777" w:rsidR="00F57FD4" w:rsidRDefault="00F57FD4" w:rsidP="00F57FD4">
      <w:pPr>
        <w:rPr>
          <w:sz w:val="28"/>
          <w:szCs w:val="28"/>
          <w:u w:val="single"/>
        </w:rPr>
      </w:pPr>
    </w:p>
    <w:p w14:paraId="470EC943" w14:textId="77777777" w:rsidR="00F57FD4" w:rsidRDefault="00F57FD4" w:rsidP="00F57FD4">
      <w:pPr>
        <w:rPr>
          <w:sz w:val="28"/>
          <w:szCs w:val="28"/>
          <w:u w:val="single"/>
        </w:rPr>
      </w:pPr>
    </w:p>
    <w:p w14:paraId="1D4BDB2B" w14:textId="77777777" w:rsidR="00F57FD4" w:rsidRDefault="00F57FD4" w:rsidP="00F57FD4">
      <w:pPr>
        <w:rPr>
          <w:sz w:val="28"/>
          <w:szCs w:val="28"/>
          <w:u w:val="single"/>
        </w:rPr>
      </w:pPr>
    </w:p>
    <w:p w14:paraId="0223D392" w14:textId="77777777" w:rsidR="00F57FD4" w:rsidRDefault="00F57FD4" w:rsidP="00F57FD4">
      <w:pPr>
        <w:rPr>
          <w:sz w:val="28"/>
          <w:szCs w:val="28"/>
          <w:u w:val="single"/>
        </w:rPr>
      </w:pPr>
    </w:p>
    <w:p w14:paraId="33783E70" w14:textId="77777777" w:rsidR="00F57FD4" w:rsidRDefault="00F57FD4" w:rsidP="00F57FD4">
      <w:pPr>
        <w:rPr>
          <w:sz w:val="28"/>
          <w:szCs w:val="28"/>
          <w:u w:val="single"/>
        </w:rPr>
      </w:pPr>
    </w:p>
    <w:p w14:paraId="27002396" w14:textId="77777777" w:rsidR="00F57FD4" w:rsidRDefault="00F57FD4" w:rsidP="00F57FD4">
      <w:pPr>
        <w:rPr>
          <w:sz w:val="28"/>
          <w:szCs w:val="28"/>
          <w:u w:val="single"/>
        </w:rPr>
      </w:pPr>
    </w:p>
    <w:p w14:paraId="4B61F441" w14:textId="77777777" w:rsidR="00F57FD4" w:rsidRDefault="00F57FD4" w:rsidP="00F57FD4">
      <w:pPr>
        <w:rPr>
          <w:sz w:val="28"/>
          <w:szCs w:val="28"/>
          <w:u w:val="single"/>
        </w:rPr>
      </w:pPr>
    </w:p>
    <w:p w14:paraId="07E43563" w14:textId="77777777" w:rsidR="00F57FD4" w:rsidRDefault="00F57FD4" w:rsidP="00F57FD4">
      <w:pPr>
        <w:rPr>
          <w:sz w:val="28"/>
          <w:szCs w:val="28"/>
          <w:u w:val="single"/>
        </w:rPr>
      </w:pPr>
    </w:p>
    <w:p w14:paraId="58E0CD49" w14:textId="77777777" w:rsidR="00F57FD4" w:rsidRDefault="00F57FD4" w:rsidP="00F57FD4">
      <w:pPr>
        <w:rPr>
          <w:sz w:val="28"/>
          <w:szCs w:val="28"/>
          <w:u w:val="single"/>
        </w:rPr>
      </w:pPr>
    </w:p>
    <w:p w14:paraId="43305DCF" w14:textId="77777777" w:rsidR="00F57FD4" w:rsidRDefault="00F57FD4" w:rsidP="00F57FD4">
      <w:pPr>
        <w:rPr>
          <w:sz w:val="28"/>
          <w:szCs w:val="28"/>
          <w:u w:val="single"/>
        </w:rPr>
      </w:pPr>
    </w:p>
    <w:p w14:paraId="318BA471" w14:textId="77777777" w:rsidR="00F57FD4" w:rsidRDefault="00F57FD4" w:rsidP="00F57FD4">
      <w:pPr>
        <w:rPr>
          <w:sz w:val="28"/>
          <w:szCs w:val="28"/>
          <w:u w:val="single"/>
        </w:rPr>
      </w:pPr>
    </w:p>
    <w:p w14:paraId="55305F83" w14:textId="77777777" w:rsidR="00F57FD4" w:rsidRDefault="00F57FD4" w:rsidP="00F57FD4">
      <w:pPr>
        <w:rPr>
          <w:sz w:val="28"/>
          <w:szCs w:val="28"/>
          <w:u w:val="single"/>
        </w:rPr>
      </w:pPr>
    </w:p>
    <w:p w14:paraId="3BCD03F9" w14:textId="77777777" w:rsidR="00F57FD4" w:rsidRPr="005D5750" w:rsidRDefault="00F57FD4" w:rsidP="00F57FD4">
      <w:pPr>
        <w:widowControl w:val="0"/>
        <w:suppressAutoHyphens/>
        <w:autoSpaceDN w:val="0"/>
        <w:jc w:val="center"/>
        <w:textAlignment w:val="baseline"/>
        <w:rPr>
          <w:rFonts w:eastAsia="SimSun" w:cs="Arial"/>
          <w:kern w:val="3"/>
          <w:lang w:eastAsia="zh-CN" w:bidi="hi-IN"/>
        </w:rPr>
      </w:pPr>
      <w:r w:rsidRPr="005D5750">
        <w:rPr>
          <w:rFonts w:eastAsia="SimSun" w:cs="Arial"/>
          <w:b/>
          <w:bCs/>
          <w:kern w:val="3"/>
          <w:lang w:eastAsia="zh-CN" w:bidi="hi-IN"/>
        </w:rPr>
        <w:t xml:space="preserve">                                                                                                      </w:t>
      </w:r>
      <w:r w:rsidRPr="005D5750">
        <w:rPr>
          <w:rFonts w:eastAsia="SimSun" w:cs="Arial"/>
          <w:kern w:val="3"/>
          <w:lang w:eastAsia="zh-CN" w:bidi="hi-IN"/>
        </w:rPr>
        <w:t>Додаток 2</w:t>
      </w:r>
    </w:p>
    <w:p w14:paraId="431E4A10" w14:textId="77777777" w:rsidR="00F57FD4" w:rsidRPr="005D5750" w:rsidRDefault="00F57FD4" w:rsidP="00F57FD4">
      <w:pPr>
        <w:widowControl w:val="0"/>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 xml:space="preserve">                                                                                                                до рішення міської ради</w:t>
      </w:r>
    </w:p>
    <w:p w14:paraId="7C0C2326" w14:textId="77777777" w:rsidR="00F57FD4" w:rsidRPr="005D5750" w:rsidRDefault="00F57FD4" w:rsidP="00F57FD4">
      <w:pPr>
        <w:widowControl w:val="0"/>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 xml:space="preserve">                                                                                                                    ______________________</w:t>
      </w:r>
    </w:p>
    <w:p w14:paraId="78AD52C0" w14:textId="77777777" w:rsidR="00F57FD4" w:rsidRPr="005D5750" w:rsidRDefault="00F57FD4" w:rsidP="00F57FD4">
      <w:pPr>
        <w:widowControl w:val="0"/>
        <w:suppressAutoHyphens/>
        <w:autoSpaceDN w:val="0"/>
        <w:jc w:val="center"/>
        <w:textAlignment w:val="baseline"/>
        <w:rPr>
          <w:rFonts w:eastAsia="SimSun" w:cs="Arial"/>
          <w:b/>
          <w:bCs/>
          <w:kern w:val="3"/>
          <w:lang w:eastAsia="zh-CN" w:bidi="hi-IN"/>
        </w:rPr>
      </w:pPr>
    </w:p>
    <w:p w14:paraId="2C4C89F6" w14:textId="77777777" w:rsidR="00F57FD4" w:rsidRPr="005D5750" w:rsidRDefault="00F57FD4" w:rsidP="00F57FD4">
      <w:pPr>
        <w:widowControl w:val="0"/>
        <w:suppressAutoHyphens/>
        <w:autoSpaceDN w:val="0"/>
        <w:jc w:val="center"/>
        <w:textAlignment w:val="baseline"/>
        <w:rPr>
          <w:rFonts w:eastAsia="SimSun" w:cs="Arial"/>
          <w:b/>
          <w:bCs/>
          <w:kern w:val="3"/>
          <w:lang w:eastAsia="zh-CN" w:bidi="hi-IN"/>
        </w:rPr>
      </w:pPr>
    </w:p>
    <w:p w14:paraId="0F555FBD" w14:textId="77777777" w:rsidR="00F57FD4" w:rsidRPr="005D5750" w:rsidRDefault="00F57FD4" w:rsidP="00F57FD4">
      <w:pPr>
        <w:widowControl w:val="0"/>
        <w:suppressAutoHyphens/>
        <w:autoSpaceDN w:val="0"/>
        <w:jc w:val="center"/>
        <w:textAlignment w:val="baseline"/>
        <w:rPr>
          <w:rFonts w:eastAsia="SimSun" w:cs="Arial"/>
          <w:b/>
          <w:bCs/>
          <w:kern w:val="3"/>
          <w:lang w:eastAsia="zh-CN" w:bidi="hi-IN"/>
        </w:rPr>
      </w:pPr>
      <w:r w:rsidRPr="005D5750">
        <w:rPr>
          <w:rFonts w:eastAsia="SimSun" w:cs="Arial"/>
          <w:b/>
          <w:bCs/>
          <w:kern w:val="3"/>
          <w:lang w:eastAsia="zh-CN" w:bidi="hi-IN"/>
        </w:rPr>
        <w:t>СТРУКТУРА</w:t>
      </w:r>
    </w:p>
    <w:p w14:paraId="59468011" w14:textId="77777777" w:rsidR="00F57FD4" w:rsidRPr="005D5750" w:rsidRDefault="00F57FD4" w:rsidP="00F57FD4">
      <w:pPr>
        <w:widowControl w:val="0"/>
        <w:suppressAutoHyphens/>
        <w:autoSpaceDN w:val="0"/>
        <w:textAlignment w:val="baseline"/>
        <w:rPr>
          <w:rFonts w:eastAsia="SimSun" w:cs="Arial"/>
          <w:b/>
          <w:bCs/>
          <w:kern w:val="3"/>
          <w:lang w:eastAsia="zh-CN" w:bidi="hi-IN"/>
        </w:rPr>
      </w:pPr>
      <w:r w:rsidRPr="005D5750">
        <w:rPr>
          <w:rFonts w:eastAsia="SimSun" w:cs="Arial"/>
          <w:b/>
          <w:bCs/>
          <w:kern w:val="3"/>
          <w:lang w:eastAsia="zh-CN" w:bidi="hi-IN"/>
        </w:rPr>
        <w:t xml:space="preserve">                             Комунального закладу «Центр культури та дозвілля</w:t>
      </w:r>
    </w:p>
    <w:p w14:paraId="00AC050A" w14:textId="77777777" w:rsidR="00F57FD4" w:rsidRPr="005D5750" w:rsidRDefault="00F57FD4" w:rsidP="00F57FD4">
      <w:pPr>
        <w:widowControl w:val="0"/>
        <w:tabs>
          <w:tab w:val="left" w:pos="8565"/>
        </w:tabs>
        <w:suppressAutoHyphens/>
        <w:autoSpaceDN w:val="0"/>
        <w:jc w:val="center"/>
        <w:textAlignment w:val="baseline"/>
        <w:rPr>
          <w:rFonts w:eastAsia="SimSun" w:cs="Arial"/>
          <w:b/>
          <w:bCs/>
          <w:kern w:val="3"/>
          <w:lang w:eastAsia="zh-CN" w:bidi="hi-IN"/>
        </w:rPr>
      </w:pPr>
      <w:r w:rsidRPr="005D5750">
        <w:rPr>
          <w:rFonts w:eastAsia="SimSun" w:cs="Arial"/>
          <w:b/>
          <w:bCs/>
          <w:kern w:val="3"/>
          <w:lang w:eastAsia="zh-CN" w:bidi="hi-IN"/>
        </w:rPr>
        <w:t>Сіверської міської ради Бахмутського району Донецької області»</w:t>
      </w:r>
    </w:p>
    <w:p w14:paraId="624A0395" w14:textId="77777777" w:rsidR="00F57FD4" w:rsidRPr="005D5750" w:rsidRDefault="00F57FD4" w:rsidP="00F57FD4">
      <w:pPr>
        <w:widowControl w:val="0"/>
        <w:tabs>
          <w:tab w:val="left" w:pos="8565"/>
        </w:tabs>
        <w:suppressAutoHyphens/>
        <w:autoSpaceDN w:val="0"/>
        <w:jc w:val="center"/>
        <w:textAlignment w:val="baseline"/>
        <w:rPr>
          <w:rFonts w:eastAsia="SimSun" w:cs="Arial"/>
          <w:b/>
          <w:bCs/>
          <w:kern w:val="3"/>
          <w:lang w:eastAsia="zh-CN" w:bidi="hi-IN"/>
        </w:rPr>
      </w:pPr>
    </w:p>
    <w:p w14:paraId="4C7858C0" w14:textId="77777777" w:rsidR="00F57FD4" w:rsidRPr="005D5750" w:rsidRDefault="00F57FD4" w:rsidP="00F57FD4">
      <w:pPr>
        <w:widowControl w:val="0"/>
        <w:tabs>
          <w:tab w:val="left" w:pos="8565"/>
        </w:tabs>
        <w:suppressAutoHyphens/>
        <w:autoSpaceDN w:val="0"/>
        <w:jc w:val="center"/>
        <w:textAlignment w:val="baseline"/>
        <w:rPr>
          <w:rFonts w:eastAsia="SimSun" w:cs="Arial"/>
          <w:kern w:val="3"/>
          <w:lang w:eastAsia="zh-CN" w:bidi="hi-IN"/>
        </w:rPr>
      </w:pPr>
    </w:p>
    <w:tbl>
      <w:tblPr>
        <w:tblW w:w="9645" w:type="dxa"/>
        <w:tblLayout w:type="fixed"/>
        <w:tblCellMar>
          <w:left w:w="10" w:type="dxa"/>
          <w:right w:w="10" w:type="dxa"/>
        </w:tblCellMar>
        <w:tblLook w:val="04A0" w:firstRow="1" w:lastRow="0" w:firstColumn="1" w:lastColumn="0" w:noHBand="0" w:noVBand="1"/>
      </w:tblPr>
      <w:tblGrid>
        <w:gridCol w:w="1200"/>
        <w:gridCol w:w="6210"/>
        <w:gridCol w:w="2235"/>
      </w:tblGrid>
      <w:tr w:rsidR="00F57FD4" w:rsidRPr="005D5750" w14:paraId="68A7893A" w14:textId="77777777" w:rsidTr="00DC293F">
        <w:tc>
          <w:tcPr>
            <w:tcW w:w="12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FF19917" w14:textId="77777777" w:rsidR="00F57FD4" w:rsidRPr="005D5750" w:rsidRDefault="00F57FD4" w:rsidP="00DC293F">
            <w:pPr>
              <w:widowControl w:val="0"/>
              <w:suppressLineNumbers/>
              <w:suppressAutoHyphens/>
              <w:autoSpaceDN w:val="0"/>
              <w:jc w:val="center"/>
              <w:textAlignment w:val="baseline"/>
              <w:rPr>
                <w:rFonts w:eastAsia="SimSun" w:cs="Arial"/>
                <w:b/>
                <w:bCs/>
                <w:kern w:val="3"/>
                <w:lang w:eastAsia="zh-CN" w:bidi="hi-IN"/>
              </w:rPr>
            </w:pPr>
            <w:r w:rsidRPr="005D5750">
              <w:rPr>
                <w:rFonts w:eastAsia="SimSun" w:cs="Arial"/>
                <w:b/>
                <w:bCs/>
                <w:kern w:val="3"/>
                <w:lang w:eastAsia="zh-CN" w:bidi="hi-IN"/>
              </w:rPr>
              <w:t>№№</w:t>
            </w:r>
          </w:p>
          <w:p w14:paraId="328ACAF1"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proofErr w:type="spellStart"/>
            <w:r w:rsidRPr="005D5750">
              <w:rPr>
                <w:rFonts w:eastAsia="SimSun" w:cs="Arial"/>
                <w:b/>
                <w:bCs/>
                <w:kern w:val="3"/>
                <w:lang w:eastAsia="zh-CN" w:bidi="hi-IN"/>
              </w:rPr>
              <w:t>п.п</w:t>
            </w:r>
            <w:proofErr w:type="spellEnd"/>
            <w:r w:rsidRPr="005D5750">
              <w:rPr>
                <w:rFonts w:eastAsia="SimSun" w:cs="Arial"/>
                <w:kern w:val="3"/>
                <w:lang w:eastAsia="zh-CN" w:bidi="hi-IN"/>
              </w:rPr>
              <w:t>.</w:t>
            </w:r>
          </w:p>
        </w:tc>
        <w:tc>
          <w:tcPr>
            <w:tcW w:w="62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1985340" w14:textId="77777777" w:rsidR="00F57FD4" w:rsidRPr="005D5750" w:rsidRDefault="00F57FD4" w:rsidP="00DC293F">
            <w:pPr>
              <w:widowControl w:val="0"/>
              <w:suppressLineNumbers/>
              <w:suppressAutoHyphens/>
              <w:autoSpaceDN w:val="0"/>
              <w:jc w:val="center"/>
              <w:textAlignment w:val="baseline"/>
              <w:rPr>
                <w:rFonts w:eastAsia="SimSun" w:cs="Arial"/>
                <w:b/>
                <w:bCs/>
                <w:kern w:val="3"/>
                <w:lang w:eastAsia="zh-CN" w:bidi="hi-IN"/>
              </w:rPr>
            </w:pPr>
            <w:r w:rsidRPr="005D5750">
              <w:rPr>
                <w:rFonts w:eastAsia="SimSun" w:cs="Arial"/>
                <w:b/>
                <w:bCs/>
                <w:kern w:val="3"/>
                <w:lang w:eastAsia="zh-CN" w:bidi="hi-IN"/>
              </w:rPr>
              <w:t>Посада</w:t>
            </w:r>
          </w:p>
        </w:tc>
        <w:tc>
          <w:tcPr>
            <w:tcW w:w="223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BE6D9B" w14:textId="77777777" w:rsidR="00F57FD4" w:rsidRPr="005D5750" w:rsidRDefault="00F57FD4" w:rsidP="00DC293F">
            <w:pPr>
              <w:widowControl w:val="0"/>
              <w:suppressLineNumbers/>
              <w:suppressAutoHyphens/>
              <w:autoSpaceDN w:val="0"/>
              <w:jc w:val="center"/>
              <w:textAlignment w:val="baseline"/>
              <w:rPr>
                <w:rFonts w:eastAsia="SimSun" w:cs="Arial"/>
                <w:b/>
                <w:bCs/>
                <w:kern w:val="3"/>
                <w:lang w:eastAsia="zh-CN" w:bidi="hi-IN"/>
              </w:rPr>
            </w:pPr>
            <w:r w:rsidRPr="005D5750">
              <w:rPr>
                <w:rFonts w:eastAsia="SimSun" w:cs="Arial"/>
                <w:b/>
                <w:bCs/>
                <w:kern w:val="3"/>
                <w:lang w:eastAsia="zh-CN" w:bidi="hi-IN"/>
              </w:rPr>
              <w:t>Кількість</w:t>
            </w:r>
          </w:p>
          <w:p w14:paraId="737FA55A" w14:textId="77777777" w:rsidR="00F57FD4" w:rsidRPr="005D5750" w:rsidRDefault="00F57FD4" w:rsidP="00DC293F">
            <w:pPr>
              <w:widowControl w:val="0"/>
              <w:suppressLineNumbers/>
              <w:suppressAutoHyphens/>
              <w:autoSpaceDN w:val="0"/>
              <w:jc w:val="center"/>
              <w:textAlignment w:val="baseline"/>
              <w:rPr>
                <w:rFonts w:eastAsia="SimSun" w:cs="Arial"/>
                <w:b/>
                <w:bCs/>
                <w:kern w:val="3"/>
                <w:lang w:eastAsia="zh-CN" w:bidi="hi-IN"/>
              </w:rPr>
            </w:pPr>
            <w:r w:rsidRPr="005D5750">
              <w:rPr>
                <w:rFonts w:eastAsia="SimSun" w:cs="Arial"/>
                <w:b/>
                <w:bCs/>
                <w:kern w:val="3"/>
                <w:lang w:eastAsia="zh-CN" w:bidi="hi-IN"/>
              </w:rPr>
              <w:t>штатних</w:t>
            </w:r>
          </w:p>
          <w:p w14:paraId="02F769EE" w14:textId="77777777" w:rsidR="00F57FD4" w:rsidRPr="005D5750" w:rsidRDefault="00F57FD4" w:rsidP="00DC293F">
            <w:pPr>
              <w:widowControl w:val="0"/>
              <w:suppressLineNumbers/>
              <w:suppressAutoHyphens/>
              <w:autoSpaceDN w:val="0"/>
              <w:jc w:val="center"/>
              <w:textAlignment w:val="baseline"/>
              <w:rPr>
                <w:rFonts w:eastAsia="SimSun" w:cs="Arial"/>
                <w:b/>
                <w:bCs/>
                <w:kern w:val="3"/>
                <w:lang w:eastAsia="zh-CN" w:bidi="hi-IN"/>
              </w:rPr>
            </w:pPr>
            <w:r w:rsidRPr="005D5750">
              <w:rPr>
                <w:rFonts w:eastAsia="SimSun" w:cs="Arial"/>
                <w:b/>
                <w:bCs/>
                <w:kern w:val="3"/>
                <w:lang w:eastAsia="zh-CN" w:bidi="hi-IN"/>
              </w:rPr>
              <w:t>одиниць</w:t>
            </w:r>
          </w:p>
        </w:tc>
      </w:tr>
      <w:tr w:rsidR="00F57FD4" w:rsidRPr="005D5750" w14:paraId="37FC6C11"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7E4877FF"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3D306121"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Директор</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0B139F"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w:t>
            </w:r>
          </w:p>
        </w:tc>
      </w:tr>
      <w:tr w:rsidR="00F57FD4" w:rsidRPr="005D5750" w14:paraId="43AC73CC"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69CA8F95"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2</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1AF324F1"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Завідувач відділу з основних питань діяльності</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DCF4E8"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w:t>
            </w:r>
          </w:p>
        </w:tc>
      </w:tr>
      <w:tr w:rsidR="00F57FD4" w:rsidRPr="005D5750" w14:paraId="1B17290F"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49E33B57"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3</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2D685777"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Завідувач художнього відділу</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F0486D"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w:t>
            </w:r>
          </w:p>
        </w:tc>
      </w:tr>
      <w:tr w:rsidR="00F57FD4" w:rsidRPr="005D5750" w14:paraId="41A7FFBA"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628EE569"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lastRenderedPageBreak/>
              <w:t>4</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1F03D97E"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Керівник музичного відділу</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BB8346"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w:t>
            </w:r>
          </w:p>
        </w:tc>
      </w:tr>
      <w:tr w:rsidR="00F57FD4" w:rsidRPr="005D5750" w14:paraId="36CF9D02"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650A609A"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5</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5A28F293"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Керівник танцювального колективу</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EECA31"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w:t>
            </w:r>
          </w:p>
        </w:tc>
      </w:tr>
      <w:tr w:rsidR="00F57FD4" w:rsidRPr="005D5750" w14:paraId="473BFCB6"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55C71C15"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6</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528D40F9"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Керівник народного хору «Надвечір'я”</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026727"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0.5</w:t>
            </w:r>
          </w:p>
        </w:tc>
      </w:tr>
      <w:tr w:rsidR="00F57FD4" w:rsidRPr="005D5750" w14:paraId="2089334C"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635ABF23"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7</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2B638692"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Керівник клубів за інтересами</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2E5540"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w:t>
            </w:r>
          </w:p>
        </w:tc>
      </w:tr>
      <w:tr w:rsidR="00F57FD4" w:rsidRPr="005D5750" w14:paraId="429DCFD1"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4A81A32E"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8</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6A5DFADE"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Концертмейстер</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6E0AB7"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w:t>
            </w:r>
          </w:p>
        </w:tc>
      </w:tr>
      <w:tr w:rsidR="00F57FD4" w:rsidRPr="005D5750" w14:paraId="7784DDFA"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3B3A6DC0"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9</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4B913D02"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Керівник молодіжного центру</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DE62E6"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w:t>
            </w:r>
          </w:p>
        </w:tc>
      </w:tr>
      <w:tr w:rsidR="00F57FD4" w:rsidRPr="005D5750" w14:paraId="117DF200"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3F44CA83"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10</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4D19E5D2"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Культорганізатор молодіжного центру</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928825"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w:t>
            </w:r>
          </w:p>
        </w:tc>
      </w:tr>
      <w:tr w:rsidR="00F57FD4" w:rsidRPr="005D5750" w14:paraId="45C9697D"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27B99589"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11</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15AA70B4"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Керівник ВІА</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B26B41"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w:t>
            </w:r>
          </w:p>
        </w:tc>
      </w:tr>
      <w:tr w:rsidR="00F57FD4" w:rsidRPr="005D5750" w14:paraId="164524A4"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5AE0C82F"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12</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7C6CA2DD"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Розпорядник танцювального вечору, ведучій</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B0F8C9" w14:textId="77777777" w:rsidR="00F57FD4" w:rsidRPr="005D5750" w:rsidRDefault="00F57FD4" w:rsidP="00DC293F">
            <w:pPr>
              <w:widowControl w:val="0"/>
              <w:suppressLineNumbers/>
              <w:suppressAutoHyphens/>
              <w:autoSpaceDN w:val="0"/>
              <w:jc w:val="center"/>
              <w:textAlignment w:val="baseline"/>
              <w:rPr>
                <w:rFonts w:eastAsia="SimSun" w:cs="Arial"/>
                <w:color w:val="000000"/>
                <w:kern w:val="3"/>
                <w:lang w:eastAsia="zh-CN" w:bidi="hi-IN"/>
              </w:rPr>
            </w:pPr>
            <w:r w:rsidRPr="005D5750">
              <w:rPr>
                <w:rFonts w:eastAsia="SimSun" w:cs="Arial"/>
                <w:color w:val="000000"/>
                <w:kern w:val="3"/>
                <w:lang w:eastAsia="zh-CN" w:bidi="hi-IN"/>
              </w:rPr>
              <w:t>0,5</w:t>
            </w:r>
          </w:p>
        </w:tc>
      </w:tr>
      <w:tr w:rsidR="00F57FD4" w:rsidRPr="005D5750" w14:paraId="1B2FBFAB"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759B7786"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13</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6845489D"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Костюмер</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FF8F78"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w:t>
            </w:r>
          </w:p>
        </w:tc>
      </w:tr>
      <w:tr w:rsidR="00F57FD4" w:rsidRPr="005D5750" w14:paraId="31D92C26"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11D8CB21"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14</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44F579D2"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Організатор театралізованих свят та обрядів</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4F360C"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w:t>
            </w:r>
          </w:p>
        </w:tc>
      </w:tr>
      <w:tr w:rsidR="00F57FD4" w:rsidRPr="005D5750" w14:paraId="555773F6"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737F73B6"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15</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7B86F903"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Звукорежисер</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0BD783"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0.5</w:t>
            </w:r>
          </w:p>
        </w:tc>
      </w:tr>
      <w:tr w:rsidR="00F57FD4" w:rsidRPr="005D5750" w14:paraId="761962C3"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17088720"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16</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3D349989"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Завідувач господарською діяльністю</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F2FE7A"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w:t>
            </w:r>
          </w:p>
        </w:tc>
      </w:tr>
      <w:tr w:rsidR="00F57FD4" w:rsidRPr="005D5750" w14:paraId="34EB1863"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46EEC7E1"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17</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5176D216"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Прибиральник службових приміщень</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667D8B"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2,5</w:t>
            </w:r>
          </w:p>
        </w:tc>
      </w:tr>
      <w:tr w:rsidR="00F57FD4" w:rsidRPr="005D5750" w14:paraId="6D31BD13"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3A134E1B"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18</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11A827DF"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Електромонтер з ремонту та обслуговування електроустаткування</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0E431E"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w:t>
            </w:r>
          </w:p>
        </w:tc>
      </w:tr>
      <w:tr w:rsidR="00F57FD4" w:rsidRPr="005D5750" w14:paraId="5F224CC6" w14:textId="77777777" w:rsidTr="00DC293F">
        <w:trPr>
          <w:trHeight w:val="662"/>
        </w:trPr>
        <w:tc>
          <w:tcPr>
            <w:tcW w:w="1200" w:type="dxa"/>
            <w:tcBorders>
              <w:left w:val="single" w:sz="2" w:space="0" w:color="000000"/>
            </w:tcBorders>
            <w:shd w:val="clear" w:color="auto" w:fill="auto"/>
            <w:tcMar>
              <w:top w:w="55" w:type="dxa"/>
              <w:left w:w="55" w:type="dxa"/>
              <w:bottom w:w="55" w:type="dxa"/>
              <w:right w:w="55" w:type="dxa"/>
            </w:tcMar>
          </w:tcPr>
          <w:p w14:paraId="282F6064"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19</w:t>
            </w:r>
          </w:p>
        </w:tc>
        <w:tc>
          <w:tcPr>
            <w:tcW w:w="6210" w:type="dxa"/>
            <w:tcBorders>
              <w:left w:val="single" w:sz="2" w:space="0" w:color="000000"/>
            </w:tcBorders>
            <w:shd w:val="clear" w:color="auto" w:fill="auto"/>
            <w:tcMar>
              <w:top w:w="55" w:type="dxa"/>
              <w:left w:w="55" w:type="dxa"/>
              <w:bottom w:w="55" w:type="dxa"/>
              <w:right w:w="55" w:type="dxa"/>
            </w:tcMar>
          </w:tcPr>
          <w:p w14:paraId="3C9191C1"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Сторож</w:t>
            </w:r>
          </w:p>
        </w:tc>
        <w:tc>
          <w:tcPr>
            <w:tcW w:w="2235" w:type="dxa"/>
            <w:tcBorders>
              <w:left w:val="single" w:sz="2" w:space="0" w:color="000000"/>
              <w:right w:val="single" w:sz="2" w:space="0" w:color="000000"/>
            </w:tcBorders>
            <w:shd w:val="clear" w:color="auto" w:fill="auto"/>
            <w:tcMar>
              <w:top w:w="55" w:type="dxa"/>
              <w:left w:w="55" w:type="dxa"/>
              <w:bottom w:w="55" w:type="dxa"/>
              <w:right w:w="55" w:type="dxa"/>
            </w:tcMar>
          </w:tcPr>
          <w:p w14:paraId="37916025"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2</w:t>
            </w:r>
          </w:p>
        </w:tc>
      </w:tr>
      <w:tr w:rsidR="00F57FD4" w:rsidRPr="005D5750" w14:paraId="011C777A" w14:textId="77777777" w:rsidTr="00DC293F">
        <w:trPr>
          <w:cantSplit/>
        </w:trPr>
        <w:tc>
          <w:tcPr>
            <w:tcW w:w="9645" w:type="dxa"/>
            <w:gridSpan w:val="3"/>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E81FE5" w14:textId="77777777" w:rsidR="00F57FD4" w:rsidRPr="005D5750" w:rsidRDefault="00F57FD4" w:rsidP="00DC293F">
            <w:pPr>
              <w:widowControl w:val="0"/>
              <w:suppressLineNumbers/>
              <w:suppressAutoHyphens/>
              <w:autoSpaceDN w:val="0"/>
              <w:jc w:val="center"/>
              <w:textAlignment w:val="baseline"/>
              <w:rPr>
                <w:rFonts w:eastAsia="SimSun" w:cs="Arial"/>
                <w:b/>
                <w:bCs/>
                <w:kern w:val="3"/>
                <w:lang w:eastAsia="zh-CN" w:bidi="hi-IN"/>
              </w:rPr>
            </w:pPr>
            <w:r w:rsidRPr="005D5750">
              <w:rPr>
                <w:rFonts w:eastAsia="SimSun" w:cs="Arial"/>
                <w:b/>
                <w:bCs/>
                <w:kern w:val="3"/>
                <w:lang w:eastAsia="zh-CN" w:bidi="hi-IN"/>
              </w:rPr>
              <w:t xml:space="preserve">філія Центру культури та дозвілля Сіверської міської ради Бахмутського району Донецької області в селі </w:t>
            </w:r>
            <w:proofErr w:type="spellStart"/>
            <w:r w:rsidRPr="005D5750">
              <w:rPr>
                <w:rFonts w:eastAsia="SimSun" w:cs="Arial"/>
                <w:b/>
                <w:bCs/>
                <w:kern w:val="3"/>
                <w:lang w:eastAsia="zh-CN" w:bidi="hi-IN"/>
              </w:rPr>
              <w:t>Дронівка</w:t>
            </w:r>
            <w:proofErr w:type="spellEnd"/>
          </w:p>
        </w:tc>
      </w:tr>
      <w:tr w:rsidR="00F57FD4" w:rsidRPr="005D5750" w14:paraId="42B127F0"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3C202A49"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21</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3902F761"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Культорганізатор</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D926C5"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0.5</w:t>
            </w:r>
          </w:p>
        </w:tc>
      </w:tr>
      <w:tr w:rsidR="00F57FD4" w:rsidRPr="005D5750" w14:paraId="6B117FD4" w14:textId="77777777" w:rsidTr="00DC293F">
        <w:tc>
          <w:tcPr>
            <w:tcW w:w="9645" w:type="dxa"/>
            <w:gridSpan w:val="3"/>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55E9E5"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p>
          <w:p w14:paraId="77FAC982" w14:textId="77777777" w:rsidR="00F57FD4" w:rsidRPr="005D5750" w:rsidRDefault="00F57FD4" w:rsidP="00DC293F">
            <w:pPr>
              <w:widowControl w:val="0"/>
              <w:suppressLineNumbers/>
              <w:suppressAutoHyphens/>
              <w:autoSpaceDN w:val="0"/>
              <w:jc w:val="center"/>
              <w:textAlignment w:val="baseline"/>
              <w:rPr>
                <w:rFonts w:eastAsia="SimSun" w:cs="Arial"/>
                <w:b/>
                <w:bCs/>
                <w:kern w:val="3"/>
                <w:lang w:eastAsia="zh-CN" w:bidi="hi-IN"/>
              </w:rPr>
            </w:pPr>
            <w:r w:rsidRPr="005D5750">
              <w:rPr>
                <w:rFonts w:eastAsia="SimSun" w:cs="Arial"/>
                <w:b/>
                <w:bCs/>
                <w:kern w:val="3"/>
                <w:lang w:eastAsia="zh-CN" w:bidi="hi-IN"/>
              </w:rPr>
              <w:t>філія Центру культури та дозвілля Сіверської міської ради Бахмутського району Донецької області в селі Серебрянка</w:t>
            </w:r>
          </w:p>
        </w:tc>
      </w:tr>
      <w:tr w:rsidR="00F57FD4" w:rsidRPr="005D5750" w14:paraId="659669A4"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1961CEBF"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22</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58452A0F"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Культорганізатор</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6B75E3"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0.5</w:t>
            </w:r>
          </w:p>
        </w:tc>
      </w:tr>
      <w:tr w:rsidR="00F57FD4" w:rsidRPr="005D5750" w14:paraId="3745ADFF" w14:textId="77777777" w:rsidTr="00DC293F">
        <w:tc>
          <w:tcPr>
            <w:tcW w:w="9645" w:type="dxa"/>
            <w:gridSpan w:val="3"/>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5FB33C"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p>
          <w:p w14:paraId="306BEBE6" w14:textId="77777777" w:rsidR="00F57FD4" w:rsidRPr="005D5750" w:rsidRDefault="00F57FD4" w:rsidP="00DC293F">
            <w:pPr>
              <w:widowControl w:val="0"/>
              <w:suppressLineNumbers/>
              <w:suppressAutoHyphens/>
              <w:autoSpaceDN w:val="0"/>
              <w:jc w:val="center"/>
              <w:textAlignment w:val="baseline"/>
              <w:rPr>
                <w:rFonts w:eastAsia="SimSun" w:cs="Arial"/>
                <w:b/>
                <w:bCs/>
                <w:kern w:val="3"/>
                <w:lang w:eastAsia="zh-CN" w:bidi="hi-IN"/>
              </w:rPr>
            </w:pPr>
            <w:r w:rsidRPr="005D5750">
              <w:rPr>
                <w:rFonts w:eastAsia="SimSun" w:cs="Arial"/>
                <w:b/>
                <w:bCs/>
                <w:kern w:val="3"/>
                <w:lang w:eastAsia="zh-CN" w:bidi="hi-IN"/>
              </w:rPr>
              <w:t>філія Центру культури та дозвілля Сіверської міської ради Бахмутського району Донецької області в селі Свято -Покровське</w:t>
            </w:r>
          </w:p>
        </w:tc>
      </w:tr>
      <w:tr w:rsidR="00F57FD4" w:rsidRPr="005D5750" w14:paraId="2D370859"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0730E881"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23</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7A5460AC"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Культорганізатор</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0D8F16"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0.5</w:t>
            </w:r>
          </w:p>
        </w:tc>
      </w:tr>
      <w:tr w:rsidR="00F57FD4" w:rsidRPr="005D5750" w14:paraId="61A13326" w14:textId="77777777" w:rsidTr="00DC293F">
        <w:tc>
          <w:tcPr>
            <w:tcW w:w="9645" w:type="dxa"/>
            <w:gridSpan w:val="3"/>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481181"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p>
          <w:p w14:paraId="6ED44D2A" w14:textId="77777777" w:rsidR="00F57FD4" w:rsidRPr="005D5750" w:rsidRDefault="00F57FD4" w:rsidP="00DC293F">
            <w:pPr>
              <w:widowControl w:val="0"/>
              <w:suppressLineNumbers/>
              <w:suppressAutoHyphens/>
              <w:autoSpaceDN w:val="0"/>
              <w:jc w:val="center"/>
              <w:textAlignment w:val="baseline"/>
              <w:rPr>
                <w:rFonts w:eastAsia="SimSun" w:cs="Arial"/>
                <w:b/>
                <w:bCs/>
                <w:kern w:val="3"/>
                <w:lang w:eastAsia="zh-CN" w:bidi="hi-IN"/>
              </w:rPr>
            </w:pPr>
            <w:r w:rsidRPr="005D5750">
              <w:rPr>
                <w:rFonts w:eastAsia="SimSun" w:cs="Arial"/>
                <w:b/>
                <w:bCs/>
                <w:kern w:val="3"/>
                <w:lang w:eastAsia="zh-CN" w:bidi="hi-IN"/>
              </w:rPr>
              <w:t xml:space="preserve">філія Центру культури та дозвілля Сіверської міської ради Бахмутського району Донецької області в селі </w:t>
            </w:r>
            <w:proofErr w:type="spellStart"/>
            <w:r w:rsidRPr="005D5750">
              <w:rPr>
                <w:rFonts w:eastAsia="SimSun" w:cs="Arial"/>
                <w:b/>
                <w:bCs/>
                <w:kern w:val="3"/>
                <w:lang w:eastAsia="zh-CN" w:bidi="hi-IN"/>
              </w:rPr>
              <w:t>Резниківка</w:t>
            </w:r>
            <w:proofErr w:type="spellEnd"/>
          </w:p>
        </w:tc>
      </w:tr>
      <w:tr w:rsidR="00F57FD4" w:rsidRPr="005D5750" w14:paraId="16266543"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0034326B"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24</w:t>
            </w: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6D7EDEC7" w14:textId="77777777" w:rsidR="00F57FD4" w:rsidRPr="005D5750" w:rsidRDefault="00F57FD4" w:rsidP="00DC293F">
            <w:pPr>
              <w:widowControl w:val="0"/>
              <w:suppressLineNumbers/>
              <w:suppressAutoHyphens/>
              <w:autoSpaceDN w:val="0"/>
              <w:textAlignment w:val="baseline"/>
              <w:rPr>
                <w:rFonts w:eastAsia="SimSun" w:cs="Arial"/>
                <w:kern w:val="3"/>
                <w:lang w:eastAsia="zh-CN" w:bidi="hi-IN"/>
              </w:rPr>
            </w:pPr>
            <w:r w:rsidRPr="005D5750">
              <w:rPr>
                <w:rFonts w:eastAsia="SimSun" w:cs="Arial"/>
                <w:kern w:val="3"/>
                <w:lang w:eastAsia="zh-CN" w:bidi="hi-IN"/>
              </w:rPr>
              <w:t>Культорганізатор</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356311"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r w:rsidRPr="005D5750">
              <w:rPr>
                <w:rFonts w:eastAsia="SimSun" w:cs="Arial"/>
                <w:kern w:val="3"/>
                <w:lang w:eastAsia="zh-CN" w:bidi="hi-IN"/>
              </w:rPr>
              <w:t>0.5</w:t>
            </w:r>
          </w:p>
        </w:tc>
      </w:tr>
      <w:tr w:rsidR="00F57FD4" w:rsidRPr="005D5750" w14:paraId="00AF658F" w14:textId="77777777" w:rsidTr="00DC293F">
        <w:tc>
          <w:tcPr>
            <w:tcW w:w="1200" w:type="dxa"/>
            <w:tcBorders>
              <w:left w:val="single" w:sz="2" w:space="0" w:color="000000"/>
              <w:bottom w:val="single" w:sz="2" w:space="0" w:color="000000"/>
            </w:tcBorders>
            <w:shd w:val="clear" w:color="auto" w:fill="auto"/>
            <w:tcMar>
              <w:top w:w="55" w:type="dxa"/>
              <w:left w:w="55" w:type="dxa"/>
              <w:bottom w:w="55" w:type="dxa"/>
              <w:right w:w="55" w:type="dxa"/>
            </w:tcMar>
          </w:tcPr>
          <w:p w14:paraId="5A0765E6" w14:textId="77777777" w:rsidR="00F57FD4" w:rsidRPr="005D5750" w:rsidRDefault="00F57FD4" w:rsidP="00DC293F">
            <w:pPr>
              <w:widowControl w:val="0"/>
              <w:suppressLineNumbers/>
              <w:suppressAutoHyphens/>
              <w:autoSpaceDN w:val="0"/>
              <w:jc w:val="center"/>
              <w:textAlignment w:val="baseline"/>
              <w:rPr>
                <w:rFonts w:eastAsia="SimSun" w:cs="Arial"/>
                <w:kern w:val="3"/>
                <w:lang w:eastAsia="zh-CN" w:bidi="hi-IN"/>
              </w:rPr>
            </w:pPr>
          </w:p>
        </w:tc>
        <w:tc>
          <w:tcPr>
            <w:tcW w:w="6210" w:type="dxa"/>
            <w:tcBorders>
              <w:left w:val="single" w:sz="2" w:space="0" w:color="000000"/>
              <w:bottom w:val="single" w:sz="2" w:space="0" w:color="000000"/>
            </w:tcBorders>
            <w:shd w:val="clear" w:color="auto" w:fill="auto"/>
            <w:tcMar>
              <w:top w:w="55" w:type="dxa"/>
              <w:left w:w="55" w:type="dxa"/>
              <w:bottom w:w="55" w:type="dxa"/>
              <w:right w:w="55" w:type="dxa"/>
            </w:tcMar>
          </w:tcPr>
          <w:p w14:paraId="68DD08FC" w14:textId="77777777" w:rsidR="00F57FD4" w:rsidRPr="005D5750" w:rsidRDefault="00F57FD4" w:rsidP="00DC293F">
            <w:pPr>
              <w:widowControl w:val="0"/>
              <w:suppressLineNumbers/>
              <w:suppressAutoHyphens/>
              <w:autoSpaceDN w:val="0"/>
              <w:textAlignment w:val="baseline"/>
              <w:rPr>
                <w:rFonts w:eastAsia="SimSun" w:cs="Arial"/>
                <w:b/>
                <w:bCs/>
                <w:kern w:val="3"/>
                <w:lang w:eastAsia="zh-CN" w:bidi="hi-IN"/>
              </w:rPr>
            </w:pPr>
            <w:r w:rsidRPr="005D5750">
              <w:rPr>
                <w:rFonts w:eastAsia="SimSun" w:cs="Arial"/>
                <w:b/>
                <w:bCs/>
                <w:kern w:val="3"/>
                <w:lang w:eastAsia="zh-CN" w:bidi="hi-IN"/>
              </w:rPr>
              <w:t>РАЗОМ</w:t>
            </w:r>
          </w:p>
        </w:tc>
        <w:tc>
          <w:tcPr>
            <w:tcW w:w="22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AEA2FD" w14:textId="77777777" w:rsidR="00F57FD4" w:rsidRPr="005D5750" w:rsidRDefault="00F57FD4" w:rsidP="00DC293F">
            <w:pPr>
              <w:widowControl w:val="0"/>
              <w:suppressLineNumbers/>
              <w:suppressAutoHyphens/>
              <w:autoSpaceDN w:val="0"/>
              <w:jc w:val="center"/>
              <w:textAlignment w:val="baseline"/>
              <w:rPr>
                <w:rFonts w:eastAsia="SimSun" w:cs="Arial"/>
                <w:b/>
                <w:bCs/>
                <w:kern w:val="3"/>
                <w:lang w:eastAsia="zh-CN" w:bidi="hi-IN"/>
              </w:rPr>
            </w:pPr>
            <w:r w:rsidRPr="005D5750">
              <w:rPr>
                <w:rFonts w:eastAsia="SimSun" w:cs="Arial"/>
                <w:b/>
                <w:bCs/>
                <w:kern w:val="3"/>
                <w:lang w:eastAsia="zh-CN" w:bidi="hi-IN"/>
              </w:rPr>
              <w:t>22</w:t>
            </w:r>
          </w:p>
        </w:tc>
      </w:tr>
    </w:tbl>
    <w:p w14:paraId="63D7C16B" w14:textId="77777777" w:rsidR="00F57FD4" w:rsidRPr="005D5750" w:rsidRDefault="00F57FD4" w:rsidP="00F57FD4">
      <w:pPr>
        <w:widowControl w:val="0"/>
        <w:tabs>
          <w:tab w:val="left" w:pos="8565"/>
        </w:tabs>
        <w:suppressAutoHyphens/>
        <w:autoSpaceDN w:val="0"/>
        <w:textAlignment w:val="baseline"/>
        <w:rPr>
          <w:rFonts w:eastAsia="SimSun" w:cs="Arial"/>
          <w:kern w:val="3"/>
          <w:lang w:eastAsia="zh-CN" w:bidi="hi-IN"/>
        </w:rPr>
      </w:pPr>
    </w:p>
    <w:p w14:paraId="6724059F" w14:textId="77777777" w:rsidR="00F57FD4" w:rsidRPr="005D5750" w:rsidRDefault="00F57FD4" w:rsidP="00F57FD4">
      <w:pPr>
        <w:widowControl w:val="0"/>
        <w:tabs>
          <w:tab w:val="left" w:pos="8565"/>
        </w:tabs>
        <w:suppressAutoHyphens/>
        <w:autoSpaceDN w:val="0"/>
        <w:textAlignment w:val="baseline"/>
        <w:rPr>
          <w:rFonts w:eastAsia="SimSun" w:cs="Arial"/>
          <w:kern w:val="3"/>
          <w:lang w:eastAsia="zh-CN" w:bidi="hi-IN"/>
        </w:rPr>
      </w:pPr>
    </w:p>
    <w:p w14:paraId="6BF8971A" w14:textId="77777777" w:rsidR="00F57FD4" w:rsidRPr="005D5750" w:rsidRDefault="00F57FD4" w:rsidP="00F57FD4">
      <w:pPr>
        <w:widowControl w:val="0"/>
        <w:tabs>
          <w:tab w:val="left" w:pos="8565"/>
        </w:tabs>
        <w:suppressAutoHyphens/>
        <w:autoSpaceDN w:val="0"/>
        <w:textAlignment w:val="baseline"/>
        <w:rPr>
          <w:rFonts w:eastAsia="SimSun" w:cs="Arial"/>
          <w:kern w:val="3"/>
          <w:lang w:eastAsia="zh-CN" w:bidi="hi-IN"/>
        </w:rPr>
      </w:pPr>
    </w:p>
    <w:p w14:paraId="3AC9A154" w14:textId="77777777" w:rsidR="00F57FD4" w:rsidRPr="005D5750" w:rsidRDefault="00F57FD4" w:rsidP="00F57FD4">
      <w:pPr>
        <w:widowControl w:val="0"/>
        <w:tabs>
          <w:tab w:val="left" w:pos="8565"/>
        </w:tabs>
        <w:suppressAutoHyphens/>
        <w:autoSpaceDN w:val="0"/>
        <w:textAlignment w:val="baseline"/>
        <w:rPr>
          <w:rFonts w:eastAsia="SimSun" w:cs="Arial"/>
          <w:kern w:val="3"/>
          <w:lang w:eastAsia="zh-CN" w:bidi="hi-IN"/>
        </w:rPr>
      </w:pPr>
    </w:p>
    <w:p w14:paraId="643EE81C" w14:textId="77777777" w:rsidR="00F57FD4" w:rsidRPr="005D5750" w:rsidRDefault="00F57FD4" w:rsidP="00F57FD4">
      <w:pPr>
        <w:widowControl w:val="0"/>
        <w:tabs>
          <w:tab w:val="left" w:pos="8565"/>
        </w:tabs>
        <w:suppressAutoHyphens/>
        <w:autoSpaceDN w:val="0"/>
        <w:textAlignment w:val="baseline"/>
        <w:rPr>
          <w:rFonts w:eastAsia="SimSun" w:cs="Arial"/>
          <w:kern w:val="3"/>
          <w:lang w:eastAsia="zh-CN" w:bidi="hi-IN"/>
        </w:rPr>
      </w:pPr>
      <w:r w:rsidRPr="005D5750">
        <w:rPr>
          <w:rFonts w:eastAsia="SimSun" w:cs="Arial"/>
          <w:kern w:val="3"/>
          <w:lang w:eastAsia="zh-CN" w:bidi="hi-IN"/>
        </w:rPr>
        <w:t>Секретар міської ради                                                                             Т.В. Волошина</w:t>
      </w:r>
    </w:p>
    <w:p w14:paraId="5C5B56C8" w14:textId="77777777" w:rsidR="00F57FD4" w:rsidRPr="005D5750" w:rsidRDefault="00F57FD4" w:rsidP="00F57FD4">
      <w:pPr>
        <w:rPr>
          <w:sz w:val="28"/>
          <w:szCs w:val="28"/>
          <w:u w:val="single"/>
        </w:rPr>
      </w:pPr>
    </w:p>
    <w:p w14:paraId="371D23FA" w14:textId="77777777" w:rsidR="00F57FD4" w:rsidRDefault="00F57FD4" w:rsidP="00F57FD4">
      <w:pPr>
        <w:rPr>
          <w:sz w:val="28"/>
          <w:szCs w:val="28"/>
          <w:u w:val="single"/>
        </w:rPr>
      </w:pPr>
    </w:p>
    <w:p w14:paraId="73FA082E" w14:textId="77777777" w:rsidR="00F57FD4" w:rsidRDefault="00F57FD4" w:rsidP="00F57FD4">
      <w:pPr>
        <w:rPr>
          <w:sz w:val="28"/>
          <w:szCs w:val="28"/>
          <w:u w:val="single"/>
        </w:rPr>
      </w:pPr>
    </w:p>
    <w:p w14:paraId="5A18CF29" w14:textId="77777777" w:rsidR="00F57FD4" w:rsidRDefault="00F57FD4" w:rsidP="00F57FD4">
      <w:pPr>
        <w:rPr>
          <w:sz w:val="28"/>
          <w:szCs w:val="28"/>
          <w:u w:val="single"/>
        </w:rPr>
      </w:pPr>
    </w:p>
    <w:p w14:paraId="04D03AE1" w14:textId="77777777" w:rsidR="00F57FD4" w:rsidRDefault="00F57FD4" w:rsidP="00F57FD4">
      <w:pPr>
        <w:rPr>
          <w:sz w:val="28"/>
          <w:szCs w:val="28"/>
          <w:u w:val="single"/>
        </w:rPr>
      </w:pPr>
    </w:p>
    <w:p w14:paraId="436F7B31" w14:textId="77777777" w:rsidR="00F57FD4" w:rsidRDefault="00F57FD4" w:rsidP="00F57FD4">
      <w:pPr>
        <w:rPr>
          <w:sz w:val="28"/>
          <w:szCs w:val="28"/>
          <w:u w:val="single"/>
        </w:rPr>
      </w:pPr>
    </w:p>
    <w:p w14:paraId="26D5DC25" w14:textId="77777777" w:rsidR="00F57FD4" w:rsidRDefault="00F57FD4" w:rsidP="00F57FD4">
      <w:pPr>
        <w:rPr>
          <w:sz w:val="28"/>
          <w:szCs w:val="28"/>
          <w:u w:val="single"/>
        </w:rPr>
      </w:pPr>
    </w:p>
    <w:p w14:paraId="756B4D02" w14:textId="77777777" w:rsidR="00F57FD4" w:rsidRDefault="00F57FD4" w:rsidP="00F57FD4">
      <w:pPr>
        <w:rPr>
          <w:sz w:val="28"/>
          <w:szCs w:val="28"/>
          <w:u w:val="single"/>
        </w:rPr>
      </w:pPr>
    </w:p>
    <w:p w14:paraId="30763033" w14:textId="77777777" w:rsidR="00F57FD4" w:rsidRDefault="00F57FD4" w:rsidP="00F57FD4">
      <w:pPr>
        <w:rPr>
          <w:sz w:val="28"/>
          <w:szCs w:val="28"/>
          <w:u w:val="single"/>
        </w:rPr>
      </w:pPr>
    </w:p>
    <w:p w14:paraId="4123F2B6" w14:textId="77777777" w:rsidR="00F57FD4" w:rsidRDefault="00F57FD4" w:rsidP="00F57FD4">
      <w:pPr>
        <w:rPr>
          <w:sz w:val="28"/>
          <w:szCs w:val="28"/>
          <w:u w:val="single"/>
        </w:rPr>
      </w:pPr>
    </w:p>
    <w:p w14:paraId="1B231652" w14:textId="77777777" w:rsidR="00F57FD4" w:rsidRDefault="00F57FD4" w:rsidP="00F57FD4">
      <w:pPr>
        <w:rPr>
          <w:sz w:val="28"/>
          <w:szCs w:val="28"/>
          <w:u w:val="single"/>
        </w:rPr>
      </w:pPr>
    </w:p>
    <w:p w14:paraId="2C1C1857" w14:textId="77777777" w:rsidR="00F57FD4" w:rsidRDefault="00F57FD4" w:rsidP="00F57FD4">
      <w:pPr>
        <w:rPr>
          <w:sz w:val="28"/>
          <w:szCs w:val="28"/>
          <w:u w:val="single"/>
        </w:rPr>
      </w:pPr>
    </w:p>
    <w:p w14:paraId="4CDE7F32" w14:textId="77777777" w:rsidR="00F57FD4" w:rsidRDefault="00F57FD4" w:rsidP="00F57FD4">
      <w:pPr>
        <w:rPr>
          <w:sz w:val="28"/>
          <w:szCs w:val="28"/>
          <w:u w:val="single"/>
        </w:rPr>
      </w:pPr>
    </w:p>
    <w:p w14:paraId="0EC286D8" w14:textId="77777777" w:rsidR="00F57FD4" w:rsidRDefault="00F57FD4" w:rsidP="00F57FD4">
      <w:pPr>
        <w:rPr>
          <w:sz w:val="28"/>
          <w:szCs w:val="28"/>
          <w:u w:val="single"/>
        </w:rPr>
      </w:pPr>
    </w:p>
    <w:p w14:paraId="57BBD29A" w14:textId="77777777" w:rsidR="00F57FD4" w:rsidRDefault="00F57FD4" w:rsidP="00F57FD4">
      <w:pPr>
        <w:rPr>
          <w:sz w:val="28"/>
          <w:szCs w:val="28"/>
          <w:u w:val="single"/>
        </w:rPr>
      </w:pPr>
    </w:p>
    <w:p w14:paraId="5B8B3862" w14:textId="77777777" w:rsidR="00F57FD4" w:rsidRDefault="00F57FD4" w:rsidP="00F57FD4">
      <w:pPr>
        <w:rPr>
          <w:sz w:val="28"/>
          <w:szCs w:val="28"/>
          <w:u w:val="single"/>
        </w:rPr>
      </w:pPr>
    </w:p>
    <w:p w14:paraId="06FEEAA9" w14:textId="77777777" w:rsidR="00F57FD4" w:rsidRDefault="00F57FD4" w:rsidP="00F57FD4">
      <w:pPr>
        <w:rPr>
          <w:sz w:val="28"/>
          <w:szCs w:val="28"/>
          <w:u w:val="single"/>
        </w:rPr>
      </w:pPr>
    </w:p>
    <w:p w14:paraId="7C7D0DD0" w14:textId="77777777" w:rsidR="00F57FD4" w:rsidRDefault="00F57FD4" w:rsidP="00F57FD4">
      <w:pPr>
        <w:rPr>
          <w:sz w:val="28"/>
          <w:szCs w:val="28"/>
          <w:u w:val="single"/>
        </w:rPr>
      </w:pPr>
    </w:p>
    <w:p w14:paraId="6487DC25" w14:textId="77777777" w:rsidR="00F57FD4" w:rsidRDefault="00F57FD4" w:rsidP="00F57FD4">
      <w:pPr>
        <w:rPr>
          <w:sz w:val="28"/>
          <w:szCs w:val="28"/>
          <w:u w:val="single"/>
        </w:rPr>
      </w:pPr>
    </w:p>
    <w:p w14:paraId="4B1573BF" w14:textId="77777777" w:rsidR="00F57FD4" w:rsidRDefault="00F57FD4" w:rsidP="00F57FD4">
      <w:pPr>
        <w:rPr>
          <w:sz w:val="28"/>
          <w:szCs w:val="28"/>
          <w:u w:val="single"/>
        </w:rPr>
      </w:pPr>
    </w:p>
    <w:p w14:paraId="11064D57" w14:textId="77777777" w:rsidR="00F57FD4" w:rsidRPr="005D5750" w:rsidRDefault="00F57FD4" w:rsidP="00F57FD4">
      <w:pPr>
        <w:rPr>
          <w:sz w:val="28"/>
          <w:szCs w:val="28"/>
          <w:u w:val="single"/>
        </w:rPr>
      </w:pPr>
    </w:p>
    <w:p w14:paraId="39D1CC1C" w14:textId="77777777" w:rsidR="00F57FD4" w:rsidRPr="005D5750" w:rsidRDefault="00F57FD4" w:rsidP="00F57FD4">
      <w:pPr>
        <w:rPr>
          <w:sz w:val="28"/>
          <w:szCs w:val="28"/>
        </w:rPr>
      </w:pPr>
    </w:p>
    <w:p w14:paraId="40902F47" w14:textId="77777777" w:rsidR="00F57FD4" w:rsidRPr="005D5750" w:rsidRDefault="00F57FD4" w:rsidP="00F57FD4">
      <w:pPr>
        <w:rPr>
          <w:sz w:val="28"/>
          <w:szCs w:val="28"/>
        </w:rPr>
      </w:pPr>
      <w:r w:rsidRPr="005D5750">
        <w:rPr>
          <w:sz w:val="28"/>
          <w:szCs w:val="28"/>
        </w:rPr>
        <w:t xml:space="preserve">Про   затвердження   Положення про надання </w:t>
      </w:r>
    </w:p>
    <w:p w14:paraId="7672A037" w14:textId="77777777" w:rsidR="00F57FD4" w:rsidRPr="005D5750" w:rsidRDefault="00F57FD4" w:rsidP="00F57FD4">
      <w:pPr>
        <w:rPr>
          <w:sz w:val="28"/>
          <w:szCs w:val="28"/>
        </w:rPr>
      </w:pPr>
      <w:r w:rsidRPr="005D5750">
        <w:rPr>
          <w:sz w:val="28"/>
          <w:szCs w:val="28"/>
        </w:rPr>
        <w:t xml:space="preserve">платних послуг </w:t>
      </w:r>
      <w:bookmarkStart w:id="49" w:name="_Hlk65050988"/>
      <w:r w:rsidRPr="005D5750">
        <w:rPr>
          <w:sz w:val="28"/>
          <w:szCs w:val="28"/>
        </w:rPr>
        <w:t>комунальними закладами </w:t>
      </w:r>
    </w:p>
    <w:p w14:paraId="26794DA0" w14:textId="77777777" w:rsidR="00F57FD4" w:rsidRPr="005D5750" w:rsidRDefault="00F57FD4" w:rsidP="00F57FD4">
      <w:pPr>
        <w:rPr>
          <w:sz w:val="28"/>
          <w:szCs w:val="28"/>
        </w:rPr>
      </w:pPr>
      <w:r w:rsidRPr="005D5750">
        <w:rPr>
          <w:sz w:val="28"/>
          <w:szCs w:val="28"/>
        </w:rPr>
        <w:t xml:space="preserve">Сіверської міської ради </w:t>
      </w:r>
      <w:bookmarkEnd w:id="49"/>
      <w:r w:rsidRPr="005D5750">
        <w:rPr>
          <w:sz w:val="28"/>
          <w:szCs w:val="28"/>
        </w:rPr>
        <w:t>Бахмутського району</w:t>
      </w:r>
    </w:p>
    <w:p w14:paraId="16A3BF7B" w14:textId="77777777" w:rsidR="00F57FD4" w:rsidRPr="005D5750" w:rsidRDefault="00F57FD4" w:rsidP="00F57FD4">
      <w:pPr>
        <w:rPr>
          <w:sz w:val="28"/>
          <w:szCs w:val="28"/>
        </w:rPr>
      </w:pPr>
      <w:r w:rsidRPr="005D5750">
        <w:rPr>
          <w:sz w:val="28"/>
          <w:szCs w:val="28"/>
        </w:rPr>
        <w:t xml:space="preserve">Донецької області та  встановлення   тарифів </w:t>
      </w:r>
    </w:p>
    <w:p w14:paraId="22F588AF" w14:textId="77777777" w:rsidR="00F57FD4" w:rsidRPr="005D5750" w:rsidRDefault="00F57FD4" w:rsidP="00F57FD4">
      <w:pPr>
        <w:rPr>
          <w:sz w:val="28"/>
          <w:szCs w:val="28"/>
        </w:rPr>
      </w:pPr>
      <w:r w:rsidRPr="005D5750">
        <w:rPr>
          <w:sz w:val="28"/>
          <w:szCs w:val="28"/>
        </w:rPr>
        <w:t>на платні послуги комунальним закладом </w:t>
      </w:r>
    </w:p>
    <w:p w14:paraId="4089617D" w14:textId="77777777" w:rsidR="00F57FD4" w:rsidRPr="005D5750" w:rsidRDefault="00F57FD4" w:rsidP="00F57FD4">
      <w:pPr>
        <w:rPr>
          <w:sz w:val="28"/>
          <w:szCs w:val="28"/>
        </w:rPr>
      </w:pPr>
      <w:r w:rsidRPr="005D5750">
        <w:rPr>
          <w:sz w:val="28"/>
          <w:szCs w:val="28"/>
        </w:rPr>
        <w:t>«Центр культури і дозвілля» Сіверської</w:t>
      </w:r>
    </w:p>
    <w:p w14:paraId="716DCFEC" w14:textId="77777777" w:rsidR="00F57FD4" w:rsidRPr="005D5750" w:rsidRDefault="00F57FD4" w:rsidP="00F57FD4">
      <w:pPr>
        <w:rPr>
          <w:sz w:val="28"/>
          <w:szCs w:val="28"/>
        </w:rPr>
      </w:pPr>
      <w:r w:rsidRPr="005D5750">
        <w:rPr>
          <w:sz w:val="28"/>
          <w:szCs w:val="28"/>
        </w:rPr>
        <w:t>міської ради</w:t>
      </w:r>
    </w:p>
    <w:p w14:paraId="1CCE96EF" w14:textId="77777777" w:rsidR="00F57FD4" w:rsidRPr="005D5750" w:rsidRDefault="00F57FD4" w:rsidP="00F57FD4">
      <w:pPr>
        <w:rPr>
          <w:sz w:val="28"/>
          <w:szCs w:val="28"/>
        </w:rPr>
      </w:pPr>
      <w:r w:rsidRPr="005D5750">
        <w:rPr>
          <w:sz w:val="28"/>
          <w:szCs w:val="28"/>
        </w:rPr>
        <w:t> </w:t>
      </w:r>
    </w:p>
    <w:p w14:paraId="3C810E97" w14:textId="77777777" w:rsidR="00F57FD4" w:rsidRPr="005D5750" w:rsidRDefault="00F57FD4" w:rsidP="00F57FD4">
      <w:pPr>
        <w:jc w:val="both"/>
        <w:rPr>
          <w:sz w:val="28"/>
          <w:szCs w:val="28"/>
        </w:rPr>
      </w:pPr>
      <w:r w:rsidRPr="005D5750">
        <w:rPr>
          <w:sz w:val="28"/>
          <w:szCs w:val="28"/>
        </w:rPr>
        <w:t xml:space="preserve">Відповідно до   Бюджетного кодексу України, наказу  Міністерства культури і мистецтв від 21.05.1997 року № 280/97-ВР, керуючись Законом України   «Про культуру», наказом Міністерства культури і мистецтв, Міністерства фінансів, Міністерства економіки України від 21.12.1999 року № 732/306/152 «Про порядок надання послуг  закладами культури і мистецтв»,  Постановами Кабінету Міністрів України </w:t>
      </w:r>
      <w:bookmarkStart w:id="50" w:name="_Hlk65049004"/>
      <w:r w:rsidRPr="005D5750">
        <w:rPr>
          <w:sz w:val="28"/>
          <w:szCs w:val="28"/>
        </w:rPr>
        <w:t>12.12.2011 року № 1271 «Про затвердження переліку платних послуг, які можуть надаватися державними і комунальними закладами культури» та від 02.12.2020 року № 1183 «Про затвердження переліку платних послуг, які можуть надаватися державними і комунальними закладами культури, що не є орендою»</w:t>
      </w:r>
      <w:bookmarkEnd w:id="50"/>
      <w:r w:rsidRPr="005D5750">
        <w:rPr>
          <w:sz w:val="28"/>
          <w:szCs w:val="28"/>
        </w:rPr>
        <w:t>, статті 26  Закону України «Про місцеве самоврядування в Україні», міська рада</w:t>
      </w:r>
    </w:p>
    <w:p w14:paraId="3E19806F" w14:textId="77777777" w:rsidR="00F57FD4" w:rsidRPr="005D5750" w:rsidRDefault="00F57FD4" w:rsidP="00F57FD4">
      <w:pPr>
        <w:rPr>
          <w:sz w:val="28"/>
          <w:szCs w:val="28"/>
        </w:rPr>
      </w:pPr>
      <w:r w:rsidRPr="005D5750">
        <w:rPr>
          <w:sz w:val="28"/>
          <w:szCs w:val="28"/>
        </w:rPr>
        <w:t> </w:t>
      </w:r>
    </w:p>
    <w:p w14:paraId="73610A66" w14:textId="77777777" w:rsidR="00F57FD4" w:rsidRPr="005D5750" w:rsidRDefault="00F57FD4" w:rsidP="00F57FD4">
      <w:pPr>
        <w:rPr>
          <w:sz w:val="28"/>
          <w:szCs w:val="28"/>
        </w:rPr>
      </w:pPr>
      <w:r w:rsidRPr="005D5750">
        <w:rPr>
          <w:sz w:val="28"/>
          <w:szCs w:val="28"/>
        </w:rPr>
        <w:t>ВИРІШИЛА:</w:t>
      </w:r>
    </w:p>
    <w:p w14:paraId="6CD8D05B" w14:textId="77777777" w:rsidR="00F57FD4" w:rsidRPr="005D5750" w:rsidRDefault="00F57FD4" w:rsidP="00F57FD4">
      <w:pPr>
        <w:rPr>
          <w:sz w:val="28"/>
          <w:szCs w:val="28"/>
        </w:rPr>
      </w:pPr>
      <w:r w:rsidRPr="005D5750">
        <w:rPr>
          <w:sz w:val="28"/>
          <w:szCs w:val="28"/>
        </w:rPr>
        <w:t> </w:t>
      </w:r>
    </w:p>
    <w:p w14:paraId="54BE2313" w14:textId="77777777" w:rsidR="00F57FD4" w:rsidRPr="005D5750" w:rsidRDefault="00F57FD4" w:rsidP="00F57FD4">
      <w:pPr>
        <w:rPr>
          <w:sz w:val="28"/>
          <w:szCs w:val="28"/>
        </w:rPr>
      </w:pPr>
      <w:r w:rsidRPr="005D5750">
        <w:rPr>
          <w:sz w:val="28"/>
          <w:szCs w:val="28"/>
        </w:rPr>
        <w:t xml:space="preserve">1. Затвердити Положення про надання платних послуг комунальним закладами </w:t>
      </w:r>
      <w:bookmarkStart w:id="51" w:name="_Hlk65042123"/>
      <w:r w:rsidRPr="005D5750">
        <w:rPr>
          <w:sz w:val="28"/>
          <w:szCs w:val="28"/>
        </w:rPr>
        <w:t>Сіверської міської ради Бахмутського району Донецької області (додаток 1).</w:t>
      </w:r>
      <w:bookmarkEnd w:id="51"/>
    </w:p>
    <w:p w14:paraId="1D547F06" w14:textId="77777777" w:rsidR="00F57FD4" w:rsidRPr="005D5750" w:rsidRDefault="00F57FD4" w:rsidP="00F57FD4">
      <w:pPr>
        <w:rPr>
          <w:sz w:val="28"/>
          <w:szCs w:val="28"/>
        </w:rPr>
      </w:pPr>
      <w:r w:rsidRPr="005D5750">
        <w:rPr>
          <w:sz w:val="28"/>
          <w:szCs w:val="28"/>
        </w:rPr>
        <w:t> </w:t>
      </w:r>
      <w:r w:rsidRPr="005D5750">
        <w:rPr>
          <w:sz w:val="28"/>
          <w:szCs w:val="28"/>
        </w:rPr>
        <w:tab/>
        <w:t>2.  Встановити тарифи на платні послуги, що надає  комунальний заклад «Центр культури і дозвілля»</w:t>
      </w:r>
      <w:r w:rsidRPr="005D5750">
        <w:rPr>
          <w:b/>
          <w:bCs/>
          <w:sz w:val="28"/>
          <w:szCs w:val="28"/>
        </w:rPr>
        <w:t xml:space="preserve"> </w:t>
      </w:r>
      <w:r w:rsidRPr="005D5750">
        <w:rPr>
          <w:sz w:val="28"/>
          <w:szCs w:val="28"/>
        </w:rPr>
        <w:t>Сіверської міської ради Бахмутського району Донецької області (додаток 2).</w:t>
      </w:r>
    </w:p>
    <w:p w14:paraId="4D99CAF7" w14:textId="77777777" w:rsidR="00F57FD4" w:rsidRPr="005D5750" w:rsidRDefault="00F57FD4" w:rsidP="00F57FD4">
      <w:pPr>
        <w:rPr>
          <w:sz w:val="28"/>
          <w:szCs w:val="28"/>
        </w:rPr>
      </w:pPr>
      <w:r w:rsidRPr="005D5750">
        <w:rPr>
          <w:sz w:val="28"/>
          <w:szCs w:val="28"/>
        </w:rPr>
        <w:lastRenderedPageBreak/>
        <w:tab/>
        <w:t>3. Контроль за виконанням цього рішення покласти на постійну комісію міської ради з питань економічної та інвестиційної політики, бюджету, фінансів (Зозуля).</w:t>
      </w:r>
    </w:p>
    <w:p w14:paraId="200C5201" w14:textId="77777777" w:rsidR="00F57FD4" w:rsidRPr="005D5750" w:rsidRDefault="00F57FD4" w:rsidP="00F57FD4">
      <w:pPr>
        <w:rPr>
          <w:sz w:val="28"/>
          <w:szCs w:val="28"/>
        </w:rPr>
      </w:pPr>
    </w:p>
    <w:p w14:paraId="13B2B5E6" w14:textId="77777777" w:rsidR="00F57FD4" w:rsidRPr="005D5750" w:rsidRDefault="00F57FD4" w:rsidP="00F57FD4">
      <w:pPr>
        <w:rPr>
          <w:sz w:val="28"/>
          <w:szCs w:val="28"/>
        </w:rPr>
      </w:pPr>
    </w:p>
    <w:p w14:paraId="49F9019C" w14:textId="77777777" w:rsidR="00F57FD4" w:rsidRPr="005D5750" w:rsidRDefault="00F57FD4" w:rsidP="00F57FD4">
      <w:pPr>
        <w:rPr>
          <w:sz w:val="28"/>
          <w:szCs w:val="28"/>
        </w:rPr>
      </w:pPr>
    </w:p>
    <w:p w14:paraId="70BF9B54" w14:textId="77777777" w:rsidR="00F57FD4" w:rsidRPr="005D5750" w:rsidRDefault="00F57FD4" w:rsidP="00F57FD4">
      <w:pPr>
        <w:rPr>
          <w:sz w:val="28"/>
          <w:szCs w:val="28"/>
        </w:rPr>
      </w:pPr>
    </w:p>
    <w:p w14:paraId="01B6E7AC" w14:textId="77777777" w:rsidR="00F57FD4" w:rsidRPr="005D5750" w:rsidRDefault="00F57FD4" w:rsidP="00F57FD4">
      <w:pPr>
        <w:rPr>
          <w:sz w:val="28"/>
          <w:szCs w:val="28"/>
        </w:rPr>
      </w:pPr>
      <w:r w:rsidRPr="005D5750">
        <w:rPr>
          <w:sz w:val="28"/>
          <w:szCs w:val="28"/>
        </w:rPr>
        <w:t>Міський голова                                                А.О. Черняєв</w:t>
      </w:r>
    </w:p>
    <w:p w14:paraId="60E2523A" w14:textId="77777777" w:rsidR="00F57FD4" w:rsidRPr="005D5750" w:rsidRDefault="00F57FD4" w:rsidP="00F57FD4">
      <w:pPr>
        <w:rPr>
          <w:sz w:val="28"/>
          <w:szCs w:val="28"/>
        </w:rPr>
        <w:sectPr w:rsidR="00F57FD4" w:rsidRPr="005D5750" w:rsidSect="00F57FD4">
          <w:pgSz w:w="11906" w:h="16838"/>
          <w:pgMar w:top="851" w:right="851" w:bottom="851" w:left="851" w:header="709" w:footer="709" w:gutter="0"/>
          <w:cols w:space="708"/>
          <w:docGrid w:linePitch="360"/>
        </w:sectPr>
      </w:pPr>
    </w:p>
    <w:p w14:paraId="6579635F" w14:textId="77777777" w:rsidR="00F57FD4" w:rsidRDefault="00F57FD4" w:rsidP="00F57FD4">
      <w:pPr>
        <w:spacing w:line="259" w:lineRule="auto"/>
        <w:rPr>
          <w:sz w:val="28"/>
          <w:szCs w:val="28"/>
        </w:rPr>
      </w:pPr>
      <w:r w:rsidRPr="005D5750">
        <w:rPr>
          <w:sz w:val="28"/>
          <w:szCs w:val="28"/>
        </w:rPr>
        <w:lastRenderedPageBreak/>
        <w:t xml:space="preserve">                                                                                           </w:t>
      </w:r>
    </w:p>
    <w:p w14:paraId="7CE61E5B" w14:textId="77777777" w:rsidR="00F57FD4" w:rsidRDefault="00F57FD4" w:rsidP="00F57FD4">
      <w:pPr>
        <w:spacing w:line="259" w:lineRule="auto"/>
        <w:rPr>
          <w:sz w:val="28"/>
          <w:szCs w:val="28"/>
        </w:rPr>
      </w:pPr>
    </w:p>
    <w:p w14:paraId="23278A03" w14:textId="77777777" w:rsidR="00F57FD4" w:rsidRDefault="00F57FD4" w:rsidP="00F57FD4">
      <w:pPr>
        <w:spacing w:line="259" w:lineRule="auto"/>
        <w:rPr>
          <w:sz w:val="28"/>
          <w:szCs w:val="28"/>
        </w:rPr>
      </w:pPr>
    </w:p>
    <w:p w14:paraId="3EE65FCB" w14:textId="77777777" w:rsidR="00F57FD4" w:rsidRDefault="00F57FD4" w:rsidP="00F57FD4">
      <w:pPr>
        <w:spacing w:line="259" w:lineRule="auto"/>
        <w:rPr>
          <w:sz w:val="28"/>
          <w:szCs w:val="28"/>
        </w:rPr>
      </w:pPr>
    </w:p>
    <w:p w14:paraId="26F5CC42" w14:textId="77777777" w:rsidR="00F57FD4" w:rsidRPr="005D5750" w:rsidRDefault="00F57FD4" w:rsidP="00F57FD4">
      <w:pPr>
        <w:spacing w:line="259" w:lineRule="auto"/>
        <w:rPr>
          <w:sz w:val="28"/>
          <w:szCs w:val="28"/>
        </w:rPr>
      </w:pPr>
      <w:r w:rsidRPr="005D5750">
        <w:rPr>
          <w:sz w:val="28"/>
          <w:szCs w:val="28"/>
        </w:rPr>
        <w:t xml:space="preserve"> Додаток 1</w:t>
      </w:r>
    </w:p>
    <w:p w14:paraId="3EA9CDD4" w14:textId="77777777" w:rsidR="00F57FD4" w:rsidRPr="005D5750" w:rsidRDefault="00F57FD4" w:rsidP="00F57FD4">
      <w:pPr>
        <w:spacing w:line="259" w:lineRule="auto"/>
        <w:rPr>
          <w:sz w:val="28"/>
          <w:szCs w:val="28"/>
        </w:rPr>
      </w:pPr>
      <w:r w:rsidRPr="005D5750">
        <w:rPr>
          <w:sz w:val="28"/>
          <w:szCs w:val="28"/>
        </w:rPr>
        <w:t xml:space="preserve">                                                                                   до рішення сесії міської ради</w:t>
      </w:r>
    </w:p>
    <w:p w14:paraId="134A0D4B" w14:textId="77777777" w:rsidR="00F57FD4" w:rsidRPr="005D5750" w:rsidRDefault="00F57FD4" w:rsidP="00F57FD4">
      <w:pPr>
        <w:spacing w:line="259" w:lineRule="auto"/>
        <w:rPr>
          <w:sz w:val="28"/>
          <w:szCs w:val="28"/>
        </w:rPr>
      </w:pPr>
      <w:r w:rsidRPr="005D5750">
        <w:rPr>
          <w:sz w:val="28"/>
          <w:szCs w:val="28"/>
        </w:rPr>
        <w:t xml:space="preserve">                                                                                   _________________________                                                                                                              </w:t>
      </w:r>
    </w:p>
    <w:p w14:paraId="1AECB078" w14:textId="77777777" w:rsidR="00F57FD4" w:rsidRPr="005D5750" w:rsidRDefault="00F57FD4" w:rsidP="00F57FD4">
      <w:pPr>
        <w:spacing w:after="160" w:line="259" w:lineRule="auto"/>
        <w:rPr>
          <w:sz w:val="28"/>
          <w:szCs w:val="28"/>
        </w:rPr>
      </w:pPr>
    </w:p>
    <w:p w14:paraId="053AA43E" w14:textId="77777777" w:rsidR="00F57FD4" w:rsidRPr="005D5750" w:rsidRDefault="00F57FD4" w:rsidP="00F57FD4">
      <w:pPr>
        <w:spacing w:after="160" w:line="259" w:lineRule="auto"/>
        <w:rPr>
          <w:sz w:val="28"/>
          <w:szCs w:val="28"/>
        </w:rPr>
      </w:pPr>
    </w:p>
    <w:p w14:paraId="35BB9E4A" w14:textId="77777777" w:rsidR="00F57FD4" w:rsidRPr="005D5750" w:rsidRDefault="00F57FD4" w:rsidP="00F57FD4">
      <w:pPr>
        <w:spacing w:line="259" w:lineRule="auto"/>
        <w:jc w:val="center"/>
        <w:rPr>
          <w:b/>
          <w:bCs/>
          <w:sz w:val="32"/>
          <w:szCs w:val="32"/>
        </w:rPr>
      </w:pPr>
      <w:r w:rsidRPr="005D5750">
        <w:rPr>
          <w:b/>
          <w:bCs/>
          <w:sz w:val="32"/>
          <w:szCs w:val="32"/>
        </w:rPr>
        <w:t xml:space="preserve">Положення </w:t>
      </w:r>
    </w:p>
    <w:p w14:paraId="79B44676" w14:textId="77777777" w:rsidR="00F57FD4" w:rsidRPr="005D5750" w:rsidRDefault="00F57FD4" w:rsidP="00F57FD4">
      <w:pPr>
        <w:spacing w:line="259" w:lineRule="auto"/>
        <w:jc w:val="center"/>
        <w:rPr>
          <w:b/>
          <w:bCs/>
          <w:sz w:val="32"/>
          <w:szCs w:val="32"/>
        </w:rPr>
      </w:pPr>
      <w:r w:rsidRPr="005D5750">
        <w:rPr>
          <w:b/>
          <w:bCs/>
          <w:sz w:val="32"/>
          <w:szCs w:val="32"/>
        </w:rPr>
        <w:t>про платні послуги, що надаються закладами культури Сіверської міської ради Бахмутського району Донецької області</w:t>
      </w:r>
    </w:p>
    <w:p w14:paraId="140004F2" w14:textId="77777777" w:rsidR="00F57FD4" w:rsidRPr="005D5750" w:rsidRDefault="00F57FD4" w:rsidP="00F57FD4">
      <w:pPr>
        <w:spacing w:after="160" w:line="259" w:lineRule="auto"/>
        <w:rPr>
          <w:sz w:val="28"/>
          <w:szCs w:val="28"/>
        </w:rPr>
      </w:pPr>
    </w:p>
    <w:p w14:paraId="5FCA76ED" w14:textId="77777777" w:rsidR="00F57FD4" w:rsidRPr="005D5750" w:rsidRDefault="00F57FD4" w:rsidP="00F57FD4">
      <w:pPr>
        <w:spacing w:after="160" w:line="259" w:lineRule="auto"/>
        <w:ind w:firstLine="708"/>
        <w:jc w:val="both"/>
        <w:rPr>
          <w:sz w:val="28"/>
          <w:szCs w:val="28"/>
        </w:rPr>
      </w:pPr>
      <w:r w:rsidRPr="005D5750">
        <w:rPr>
          <w:sz w:val="28"/>
          <w:szCs w:val="28"/>
        </w:rPr>
        <w:t>1. Це положення поширюється на заклади культури Сіверської міської ради Бахмутського району Донецької області (далі – заклади культури).</w:t>
      </w:r>
    </w:p>
    <w:p w14:paraId="75415915" w14:textId="77777777" w:rsidR="00F57FD4" w:rsidRPr="005D5750" w:rsidRDefault="00F57FD4" w:rsidP="00F57FD4">
      <w:pPr>
        <w:spacing w:after="160" w:line="259" w:lineRule="auto"/>
        <w:ind w:firstLine="708"/>
        <w:jc w:val="both"/>
        <w:rPr>
          <w:sz w:val="28"/>
          <w:szCs w:val="28"/>
        </w:rPr>
      </w:pPr>
      <w:r w:rsidRPr="005D5750">
        <w:rPr>
          <w:sz w:val="28"/>
          <w:szCs w:val="28"/>
        </w:rPr>
        <w:t xml:space="preserve">2. Платні послуги надаються закладами культури відповідно до Закону України «Про культуру», Бюджетного кодексу України, постановами Кабінету Міністрів України 12.12.2011 року № 1271 «Про затвердження переліку платних послуг, які можуть надаватися державними і комунальними закладами культури» та </w:t>
      </w:r>
      <w:r w:rsidRPr="005D5750">
        <w:rPr>
          <w:sz w:val="28"/>
          <w:szCs w:val="28"/>
          <w:bdr w:val="none" w:sz="0" w:space="0" w:color="auto" w:frame="1"/>
          <w:shd w:val="clear" w:color="auto" w:fill="FFFFFF"/>
        </w:rPr>
        <w:t>від 02.12.2020 року № 1183 «Про затвердження переліку платних послуг, які можуть надаватися державними і комунальними закладами культури, що не є орендою»</w:t>
      </w:r>
      <w:r w:rsidRPr="005D5750">
        <w:rPr>
          <w:sz w:val="28"/>
          <w:szCs w:val="28"/>
        </w:rPr>
        <w:t xml:space="preserve">, наказу Міністерства культури України, Міністерства фінансів України, Міністерства економічного розвитку і торгівлі України від 01.12.2015 №1004/1113/1556 «Про затвердження Порядку визначення вартості та надання платних послуг закладами культури, заснованими на державній та комунальній формі власності», та цього Положення. </w:t>
      </w:r>
    </w:p>
    <w:p w14:paraId="6703658D" w14:textId="77777777" w:rsidR="00F57FD4" w:rsidRPr="005D5750" w:rsidRDefault="00F57FD4" w:rsidP="00F57FD4">
      <w:pPr>
        <w:spacing w:after="160" w:line="259" w:lineRule="auto"/>
        <w:ind w:firstLine="708"/>
        <w:jc w:val="both"/>
        <w:rPr>
          <w:sz w:val="28"/>
          <w:szCs w:val="28"/>
        </w:rPr>
      </w:pPr>
      <w:r w:rsidRPr="005D5750">
        <w:rPr>
          <w:sz w:val="28"/>
          <w:szCs w:val="28"/>
        </w:rPr>
        <w:t xml:space="preserve">3. Метою надання платних послуг є забезпечення відпочинково-розважальних потреб жителів </w:t>
      </w:r>
      <w:proofErr w:type="spellStart"/>
      <w:r w:rsidRPr="005D5750">
        <w:rPr>
          <w:sz w:val="28"/>
          <w:szCs w:val="28"/>
        </w:rPr>
        <w:t>Сіверської</w:t>
      </w:r>
      <w:proofErr w:type="spellEnd"/>
      <w:r w:rsidRPr="005D5750">
        <w:rPr>
          <w:sz w:val="28"/>
          <w:szCs w:val="28"/>
        </w:rPr>
        <w:t xml:space="preserve"> міської територіальної  громади, організації дозвілля, покращення матеріально-технічної бази клубних закладів, залучення позабюджетних джерел фінансування. </w:t>
      </w:r>
    </w:p>
    <w:p w14:paraId="085BB3DC" w14:textId="77777777" w:rsidR="00F57FD4" w:rsidRPr="005D5750" w:rsidRDefault="00F57FD4" w:rsidP="00F57FD4">
      <w:pPr>
        <w:spacing w:after="160" w:line="259" w:lineRule="auto"/>
        <w:ind w:firstLine="708"/>
        <w:jc w:val="both"/>
        <w:rPr>
          <w:sz w:val="28"/>
          <w:szCs w:val="28"/>
        </w:rPr>
      </w:pPr>
      <w:r w:rsidRPr="005D5750">
        <w:rPr>
          <w:sz w:val="28"/>
          <w:szCs w:val="28"/>
        </w:rPr>
        <w:t xml:space="preserve">4. До переліку платних послуг, що можуть надаватися закладами культури входять: </w:t>
      </w:r>
    </w:p>
    <w:p w14:paraId="410FA609" w14:textId="77777777" w:rsidR="00F57FD4" w:rsidRPr="005D5750" w:rsidRDefault="00F57FD4" w:rsidP="00F57FD4">
      <w:pPr>
        <w:spacing w:before="120"/>
        <w:ind w:firstLine="567"/>
        <w:jc w:val="both"/>
        <w:rPr>
          <w:sz w:val="28"/>
          <w:szCs w:val="28"/>
        </w:rPr>
      </w:pPr>
      <w:r w:rsidRPr="005D5750">
        <w:rPr>
          <w:sz w:val="28"/>
          <w:szCs w:val="28"/>
        </w:rPr>
        <w:t xml:space="preserve">4.1. Проведення вистав, театральних, музичних, хореографічних постановок, циркових вистав; концертів, фестивалів, конкурсів, бенефісів, естрадних шоу, виставкових, освітніх та інших культурно-мистецьких заходів (проектів), демонстрація відео- і кінофільмів; інформаційно-масових, </w:t>
      </w:r>
      <w:r w:rsidRPr="005D5750">
        <w:rPr>
          <w:sz w:val="28"/>
          <w:szCs w:val="28"/>
        </w:rPr>
        <w:lastRenderedPageBreak/>
        <w:t>розважальних та інших заходів; виступів професійних мистецьких колективів, артистичних груп та окремих артистів (виконавців).</w:t>
      </w:r>
    </w:p>
    <w:p w14:paraId="10617A12" w14:textId="77777777" w:rsidR="00F57FD4" w:rsidRPr="005D5750" w:rsidRDefault="00F57FD4" w:rsidP="00F57FD4">
      <w:pPr>
        <w:spacing w:before="120"/>
        <w:ind w:firstLine="567"/>
        <w:jc w:val="both"/>
        <w:rPr>
          <w:sz w:val="28"/>
          <w:szCs w:val="28"/>
        </w:rPr>
      </w:pPr>
      <w:bookmarkStart w:id="52" w:name="n48"/>
      <w:bookmarkEnd w:id="52"/>
      <w:r w:rsidRPr="005D5750">
        <w:rPr>
          <w:sz w:val="28"/>
          <w:szCs w:val="28"/>
        </w:rPr>
        <w:t>Розміщення рекламної продукції та рекламних конструкцій під час їх проведення.</w:t>
      </w:r>
    </w:p>
    <w:p w14:paraId="0694AD01" w14:textId="77777777" w:rsidR="00F57FD4" w:rsidRPr="005D5750" w:rsidRDefault="00F57FD4" w:rsidP="00F57FD4">
      <w:pPr>
        <w:spacing w:before="120"/>
        <w:ind w:firstLine="567"/>
        <w:jc w:val="both"/>
        <w:rPr>
          <w:sz w:val="28"/>
          <w:szCs w:val="28"/>
        </w:rPr>
      </w:pPr>
      <w:bookmarkStart w:id="53" w:name="n49"/>
      <w:bookmarkEnd w:id="53"/>
      <w:r w:rsidRPr="005D5750">
        <w:rPr>
          <w:sz w:val="28"/>
          <w:szCs w:val="28"/>
        </w:rPr>
        <w:t>4.2. Проведення занять у студіях, підготовчих групах, групах раннього естетичного розвитку, творчих школах та об’єднаннях, секціях та мистецьких аматорських об’єднаннях, на курсах, у літературно-музичних вітальнях, ігрових кімнатах для дітей та гуртках, які безпосередньо організовуються закладами культури, а також індивідуального стажування, підвищення кваліфікації, консультацій з питань збереження, дослідження, консервації та реставрації культурних цінностей в бібліотеках, музеях, інших закладах культури.</w:t>
      </w:r>
    </w:p>
    <w:p w14:paraId="10BDB624" w14:textId="77777777" w:rsidR="00F57FD4" w:rsidRPr="005D5750" w:rsidRDefault="00F57FD4" w:rsidP="00F57FD4">
      <w:pPr>
        <w:spacing w:before="120"/>
        <w:ind w:firstLine="567"/>
        <w:jc w:val="both"/>
        <w:rPr>
          <w:sz w:val="28"/>
          <w:szCs w:val="28"/>
        </w:rPr>
      </w:pPr>
      <w:bookmarkStart w:id="54" w:name="n50"/>
      <w:bookmarkEnd w:id="54"/>
      <w:r w:rsidRPr="005D5750">
        <w:rPr>
          <w:sz w:val="28"/>
          <w:szCs w:val="28"/>
        </w:rPr>
        <w:t>4.3. Організація діяльності мистецьких аматорських об’єднань, у тому числі клубів за інтересами (художніх, технічних, природничо-наукових, колекційних, за професіями).</w:t>
      </w:r>
    </w:p>
    <w:p w14:paraId="59012E16" w14:textId="77777777" w:rsidR="00F57FD4" w:rsidRPr="005D5750" w:rsidRDefault="00F57FD4" w:rsidP="00F57FD4">
      <w:pPr>
        <w:spacing w:before="120"/>
        <w:ind w:firstLine="567"/>
        <w:jc w:val="both"/>
        <w:rPr>
          <w:sz w:val="28"/>
          <w:szCs w:val="28"/>
        </w:rPr>
      </w:pPr>
      <w:bookmarkStart w:id="55" w:name="n51"/>
      <w:bookmarkEnd w:id="55"/>
      <w:r w:rsidRPr="005D5750">
        <w:rPr>
          <w:sz w:val="28"/>
          <w:szCs w:val="28"/>
        </w:rPr>
        <w:t>4.4. Розроблення оригінальних сценаріїв, проведення постановочної роботи і заходів за заявками юридичних та фізичних осіб.</w:t>
      </w:r>
    </w:p>
    <w:p w14:paraId="1D51E5E0" w14:textId="77777777" w:rsidR="00F57FD4" w:rsidRPr="005D5750" w:rsidRDefault="00F57FD4" w:rsidP="00F57FD4">
      <w:pPr>
        <w:spacing w:before="120"/>
        <w:ind w:firstLine="567"/>
        <w:jc w:val="both"/>
        <w:rPr>
          <w:sz w:val="28"/>
          <w:szCs w:val="28"/>
        </w:rPr>
      </w:pPr>
      <w:bookmarkStart w:id="56" w:name="n52"/>
      <w:bookmarkEnd w:id="56"/>
      <w:r w:rsidRPr="005D5750">
        <w:rPr>
          <w:sz w:val="28"/>
          <w:szCs w:val="28"/>
        </w:rPr>
        <w:t>4.5. Надання послуг з організації та/або проведення спектаклів, концертів колективів аматорської творчості.</w:t>
      </w:r>
    </w:p>
    <w:p w14:paraId="69EC7AB8" w14:textId="77777777" w:rsidR="00F57FD4" w:rsidRPr="005D5750" w:rsidRDefault="00F57FD4" w:rsidP="00F57FD4">
      <w:pPr>
        <w:spacing w:before="120"/>
        <w:ind w:firstLine="567"/>
        <w:jc w:val="both"/>
        <w:rPr>
          <w:sz w:val="28"/>
          <w:szCs w:val="28"/>
        </w:rPr>
      </w:pPr>
      <w:bookmarkStart w:id="57" w:name="n53"/>
      <w:bookmarkEnd w:id="57"/>
      <w:r w:rsidRPr="005D5750">
        <w:rPr>
          <w:sz w:val="28"/>
          <w:szCs w:val="28"/>
        </w:rPr>
        <w:t>4.6. Проведення театралізованих свят, фестивалів, конкурсів, спортивно-розважальних, оздоровчих, обрядових заходів, виставок книг і творів образотворчого та декоративно-ужиткового мистецтва.</w:t>
      </w:r>
    </w:p>
    <w:p w14:paraId="302CD576" w14:textId="77777777" w:rsidR="00F57FD4" w:rsidRPr="005D5750" w:rsidRDefault="00F57FD4" w:rsidP="00F57FD4">
      <w:pPr>
        <w:spacing w:before="120"/>
        <w:ind w:firstLine="567"/>
        <w:jc w:val="both"/>
        <w:rPr>
          <w:sz w:val="28"/>
          <w:szCs w:val="28"/>
        </w:rPr>
      </w:pPr>
      <w:bookmarkStart w:id="58" w:name="n54"/>
      <w:bookmarkEnd w:id="58"/>
      <w:r w:rsidRPr="005D5750">
        <w:rPr>
          <w:sz w:val="28"/>
          <w:szCs w:val="28"/>
        </w:rPr>
        <w:t>4.7. Надання послуг з організації та/або проведення культурно-масових та наукових заходів, професійних та корпоративних свят, міжнародних симпозіумів, форумів, науково-практичних конференцій, конкурсів, навчальних заходів (семінарів, майстер-класів, тренінгів, творчих лабораторій та майстерень), семінарів, семінарів-практикумів, зборів, концертів, фестивалів, виставок, вистав та інших культурно-мистецьких заходів (проектів).</w:t>
      </w:r>
    </w:p>
    <w:p w14:paraId="4305E9EE" w14:textId="77777777" w:rsidR="00F57FD4" w:rsidRPr="005D5750" w:rsidRDefault="00F57FD4" w:rsidP="00F57FD4">
      <w:pPr>
        <w:spacing w:before="120"/>
        <w:ind w:firstLine="567"/>
        <w:jc w:val="both"/>
        <w:rPr>
          <w:sz w:val="28"/>
          <w:szCs w:val="28"/>
        </w:rPr>
      </w:pPr>
      <w:bookmarkStart w:id="59" w:name="n55"/>
      <w:bookmarkEnd w:id="59"/>
      <w:r w:rsidRPr="005D5750">
        <w:rPr>
          <w:sz w:val="28"/>
          <w:szCs w:val="28"/>
        </w:rPr>
        <w:t xml:space="preserve">4.8. Показ слайд-фільмів, </w:t>
      </w:r>
      <w:proofErr w:type="spellStart"/>
      <w:r w:rsidRPr="005D5750">
        <w:rPr>
          <w:sz w:val="28"/>
          <w:szCs w:val="28"/>
        </w:rPr>
        <w:t>кінопрограм</w:t>
      </w:r>
      <w:proofErr w:type="spellEnd"/>
      <w:r w:rsidRPr="005D5750">
        <w:rPr>
          <w:sz w:val="28"/>
          <w:szCs w:val="28"/>
        </w:rPr>
        <w:t>, лазерних шоу.</w:t>
      </w:r>
    </w:p>
    <w:p w14:paraId="54EC3609" w14:textId="77777777" w:rsidR="00F57FD4" w:rsidRPr="005D5750" w:rsidRDefault="00F57FD4" w:rsidP="00F57FD4">
      <w:pPr>
        <w:spacing w:before="120"/>
        <w:ind w:firstLine="567"/>
        <w:jc w:val="both"/>
        <w:rPr>
          <w:sz w:val="28"/>
          <w:szCs w:val="28"/>
        </w:rPr>
      </w:pPr>
      <w:bookmarkStart w:id="60" w:name="n56"/>
      <w:bookmarkEnd w:id="60"/>
      <w:r w:rsidRPr="005D5750">
        <w:rPr>
          <w:sz w:val="28"/>
          <w:szCs w:val="28"/>
        </w:rPr>
        <w:t xml:space="preserve">4.9. </w:t>
      </w:r>
      <w:bookmarkStart w:id="61" w:name="n57"/>
      <w:bookmarkEnd w:id="61"/>
      <w:r w:rsidRPr="005D5750">
        <w:rPr>
          <w:sz w:val="28"/>
          <w:szCs w:val="28"/>
        </w:rPr>
        <w:t>Виготовлення та продаж у неспеціалізованих магазинах (кіосках, лотках), через електронні системи продажу видань про фонди і діяльність бібліотек, музеїв, картинних галерей, виставкових залів, заповідників, реставраційних та інших закладів культури, довідково-бібліографічних та інформаційних продуктів (в електронній формі — компакт-дисків), репродукцій, наборів листівок, афіш, плакатів (у тому числі із зображенням творів мистецтв, пам’яток літератури, нотними виданнями), а також сувенірних виробів, значків, виробів народних промислів, декоративно-ужиткового, образотворчого мистецтва та фотомистецтва тощо.</w:t>
      </w:r>
    </w:p>
    <w:p w14:paraId="04E1EAAA" w14:textId="77777777" w:rsidR="00F57FD4" w:rsidRPr="005D5750" w:rsidRDefault="00F57FD4" w:rsidP="00F57FD4">
      <w:pPr>
        <w:spacing w:before="120"/>
        <w:ind w:firstLine="567"/>
        <w:jc w:val="both"/>
        <w:rPr>
          <w:sz w:val="28"/>
          <w:szCs w:val="28"/>
        </w:rPr>
      </w:pPr>
      <w:bookmarkStart w:id="62" w:name="n58"/>
      <w:bookmarkEnd w:id="62"/>
      <w:r w:rsidRPr="005D5750">
        <w:rPr>
          <w:sz w:val="28"/>
          <w:szCs w:val="28"/>
        </w:rPr>
        <w:t xml:space="preserve">4.10. Проведення фото-, відео- і кінозйомок приміщень та інтер’єрів бібліотек, музеїв та заповідників, територій та об’єктів музейних закладів, </w:t>
      </w:r>
      <w:r w:rsidRPr="005D5750">
        <w:rPr>
          <w:sz w:val="28"/>
          <w:szCs w:val="28"/>
        </w:rPr>
        <w:lastRenderedPageBreak/>
        <w:t>окремих експонатів, експозицій, окремих сторінок документів з бібліотечних, музейних та архівних фондів, а також у приміщеннях та на території закладів культури за заявками юридичних та фізичних осіб.</w:t>
      </w:r>
    </w:p>
    <w:p w14:paraId="69F424BE" w14:textId="77777777" w:rsidR="00F57FD4" w:rsidRPr="005D5750" w:rsidRDefault="00F57FD4" w:rsidP="00F57FD4">
      <w:pPr>
        <w:spacing w:before="120"/>
        <w:ind w:firstLine="567"/>
        <w:jc w:val="both"/>
        <w:rPr>
          <w:sz w:val="28"/>
          <w:szCs w:val="28"/>
        </w:rPr>
      </w:pPr>
      <w:bookmarkStart w:id="63" w:name="n59"/>
      <w:bookmarkEnd w:id="63"/>
      <w:r w:rsidRPr="005D5750">
        <w:rPr>
          <w:sz w:val="28"/>
          <w:szCs w:val="28"/>
        </w:rPr>
        <w:t>4.11. Обслуговування екскурсійних груп і окремих відвідувачів на територіях та у приміщеннях заповідників, музеїв, бібліотек, театрально-видовищних закладів, інших закладів культури під час огляду експозицій, виставок тощо.</w:t>
      </w:r>
    </w:p>
    <w:p w14:paraId="56327493" w14:textId="77777777" w:rsidR="00F57FD4" w:rsidRPr="005D5750" w:rsidRDefault="00F57FD4" w:rsidP="00F57FD4">
      <w:pPr>
        <w:spacing w:before="120"/>
        <w:ind w:firstLine="567"/>
        <w:jc w:val="both"/>
        <w:rPr>
          <w:sz w:val="28"/>
          <w:szCs w:val="28"/>
        </w:rPr>
      </w:pPr>
      <w:bookmarkStart w:id="64" w:name="n60"/>
      <w:bookmarkEnd w:id="64"/>
      <w:r w:rsidRPr="005D5750">
        <w:rPr>
          <w:sz w:val="28"/>
          <w:szCs w:val="28"/>
        </w:rPr>
        <w:t>4.12. Відвідування заповідників, музеїв та виставок.</w:t>
      </w:r>
    </w:p>
    <w:p w14:paraId="68AF064A" w14:textId="77777777" w:rsidR="00F57FD4" w:rsidRPr="005D5750" w:rsidRDefault="00F57FD4" w:rsidP="00F57FD4">
      <w:pPr>
        <w:spacing w:before="120"/>
        <w:ind w:firstLine="567"/>
        <w:jc w:val="both"/>
        <w:rPr>
          <w:sz w:val="28"/>
          <w:szCs w:val="28"/>
        </w:rPr>
      </w:pPr>
      <w:bookmarkStart w:id="65" w:name="n61"/>
      <w:bookmarkEnd w:id="65"/>
      <w:r w:rsidRPr="005D5750">
        <w:rPr>
          <w:sz w:val="28"/>
          <w:szCs w:val="28"/>
        </w:rPr>
        <w:t>4.13. Формування бібліографічних списків для курсових, дипломних та наукових робіт, каталогів для особистих бібліотек і бібліотек підприємств, установ та організацій.</w:t>
      </w:r>
    </w:p>
    <w:p w14:paraId="1D912B63" w14:textId="77777777" w:rsidR="00F57FD4" w:rsidRPr="005D5750" w:rsidRDefault="00F57FD4" w:rsidP="00F57FD4">
      <w:pPr>
        <w:spacing w:before="120"/>
        <w:ind w:firstLine="567"/>
        <w:jc w:val="both"/>
        <w:rPr>
          <w:sz w:val="28"/>
          <w:szCs w:val="28"/>
        </w:rPr>
      </w:pPr>
      <w:bookmarkStart w:id="66" w:name="n62"/>
      <w:bookmarkEnd w:id="66"/>
      <w:r w:rsidRPr="005D5750">
        <w:rPr>
          <w:sz w:val="28"/>
          <w:szCs w:val="28"/>
        </w:rPr>
        <w:t>Підготовка та надання письмових тематичних, фактографічних, аналітичних, адресно-бібліографічних та інших довідок для фізичних та юридичних осіб.</w:t>
      </w:r>
    </w:p>
    <w:p w14:paraId="653A3B05" w14:textId="77777777" w:rsidR="00F57FD4" w:rsidRPr="005D5750" w:rsidRDefault="00F57FD4" w:rsidP="00F57FD4">
      <w:pPr>
        <w:spacing w:before="120"/>
        <w:ind w:firstLine="567"/>
        <w:jc w:val="both"/>
        <w:rPr>
          <w:sz w:val="28"/>
          <w:szCs w:val="28"/>
        </w:rPr>
      </w:pPr>
      <w:bookmarkStart w:id="67" w:name="n63"/>
      <w:bookmarkEnd w:id="67"/>
      <w:r w:rsidRPr="005D5750">
        <w:rPr>
          <w:sz w:val="28"/>
          <w:szCs w:val="28"/>
        </w:rPr>
        <w:t>Користування міжбібліотечним абонементом (компенсування поштових витрат), доставка документів, у тому числі електронна.</w:t>
      </w:r>
    </w:p>
    <w:p w14:paraId="05F728A7" w14:textId="77777777" w:rsidR="00F57FD4" w:rsidRPr="005D5750" w:rsidRDefault="00F57FD4" w:rsidP="00F57FD4">
      <w:pPr>
        <w:spacing w:before="120"/>
        <w:ind w:firstLine="567"/>
        <w:jc w:val="both"/>
        <w:rPr>
          <w:sz w:val="28"/>
          <w:szCs w:val="28"/>
        </w:rPr>
      </w:pPr>
      <w:bookmarkStart w:id="68" w:name="n64"/>
      <w:bookmarkEnd w:id="68"/>
      <w:r w:rsidRPr="005D5750">
        <w:rPr>
          <w:sz w:val="28"/>
          <w:szCs w:val="28"/>
        </w:rPr>
        <w:t>Надання послуг з оформлення (комплектування) реєстраційно-облікових документів користувачів бібліотек (квитків, формулярів тощо).</w:t>
      </w:r>
    </w:p>
    <w:p w14:paraId="75DF4F7A" w14:textId="77777777" w:rsidR="00F57FD4" w:rsidRPr="005D5750" w:rsidRDefault="00F57FD4" w:rsidP="00F57FD4">
      <w:pPr>
        <w:spacing w:before="120"/>
        <w:ind w:firstLine="567"/>
        <w:jc w:val="both"/>
        <w:rPr>
          <w:sz w:val="28"/>
          <w:szCs w:val="28"/>
        </w:rPr>
      </w:pPr>
      <w:bookmarkStart w:id="69" w:name="n65"/>
      <w:bookmarkEnd w:id="69"/>
      <w:r w:rsidRPr="005D5750">
        <w:rPr>
          <w:sz w:val="28"/>
          <w:szCs w:val="28"/>
        </w:rPr>
        <w:t>Продовження строку користування документами, резервування документів, нічний абонемент.</w:t>
      </w:r>
    </w:p>
    <w:p w14:paraId="12F90019" w14:textId="77777777" w:rsidR="00F57FD4" w:rsidRPr="005D5750" w:rsidRDefault="00F57FD4" w:rsidP="00F57FD4">
      <w:pPr>
        <w:spacing w:before="120"/>
        <w:ind w:firstLine="567"/>
        <w:jc w:val="both"/>
        <w:rPr>
          <w:sz w:val="28"/>
          <w:szCs w:val="28"/>
        </w:rPr>
      </w:pPr>
      <w:bookmarkStart w:id="70" w:name="n66"/>
      <w:bookmarkEnd w:id="70"/>
      <w:r w:rsidRPr="005D5750">
        <w:rPr>
          <w:sz w:val="28"/>
          <w:szCs w:val="28"/>
        </w:rPr>
        <w:t>Інформаційно-бібліотечне обслуговування підприємств, установ та організацій.</w:t>
      </w:r>
    </w:p>
    <w:p w14:paraId="75856D76" w14:textId="77777777" w:rsidR="00F57FD4" w:rsidRPr="005D5750" w:rsidRDefault="00F57FD4" w:rsidP="00F57FD4">
      <w:pPr>
        <w:spacing w:before="120"/>
        <w:ind w:firstLine="567"/>
        <w:jc w:val="both"/>
        <w:rPr>
          <w:sz w:val="28"/>
          <w:szCs w:val="28"/>
        </w:rPr>
      </w:pPr>
      <w:bookmarkStart w:id="71" w:name="n67"/>
      <w:bookmarkEnd w:id="71"/>
      <w:r w:rsidRPr="005D5750">
        <w:rPr>
          <w:sz w:val="28"/>
          <w:szCs w:val="28"/>
        </w:rPr>
        <w:t>Роздрукування інформації з електронних носіїв, ламінування документів.</w:t>
      </w:r>
    </w:p>
    <w:p w14:paraId="1AC5326B" w14:textId="77777777" w:rsidR="00F57FD4" w:rsidRPr="005D5750" w:rsidRDefault="00F57FD4" w:rsidP="00F57FD4">
      <w:pPr>
        <w:spacing w:before="120"/>
        <w:ind w:firstLine="567"/>
        <w:jc w:val="both"/>
        <w:rPr>
          <w:sz w:val="28"/>
          <w:szCs w:val="28"/>
        </w:rPr>
      </w:pPr>
      <w:bookmarkStart w:id="72" w:name="n68"/>
      <w:bookmarkEnd w:id="72"/>
      <w:r w:rsidRPr="005D5750">
        <w:rPr>
          <w:sz w:val="28"/>
          <w:szCs w:val="28"/>
        </w:rPr>
        <w:t>Експонування рекламних матеріалів юридичних та фізичних осіб у приміщеннях або на веб-сайтах закладів культури.</w:t>
      </w:r>
    </w:p>
    <w:p w14:paraId="1A2BF1BD" w14:textId="77777777" w:rsidR="00F57FD4" w:rsidRPr="005D5750" w:rsidRDefault="00F57FD4" w:rsidP="00F57FD4">
      <w:pPr>
        <w:spacing w:before="120"/>
        <w:ind w:firstLine="567"/>
        <w:jc w:val="both"/>
        <w:rPr>
          <w:sz w:val="28"/>
          <w:szCs w:val="28"/>
        </w:rPr>
      </w:pPr>
      <w:bookmarkStart w:id="73" w:name="n69"/>
      <w:bookmarkEnd w:id="73"/>
      <w:r w:rsidRPr="005D5750">
        <w:rPr>
          <w:sz w:val="28"/>
          <w:szCs w:val="28"/>
        </w:rPr>
        <w:t>Продаж документів з фондів бібліотек, що списуються та підлягають утилізації, фізичним та юридичним особам.</w:t>
      </w:r>
    </w:p>
    <w:p w14:paraId="22E5A259" w14:textId="77777777" w:rsidR="00F57FD4" w:rsidRPr="005D5750" w:rsidRDefault="00F57FD4" w:rsidP="00F57FD4">
      <w:pPr>
        <w:spacing w:before="120"/>
        <w:ind w:firstLine="567"/>
        <w:jc w:val="both"/>
        <w:rPr>
          <w:sz w:val="28"/>
          <w:szCs w:val="28"/>
        </w:rPr>
      </w:pPr>
      <w:bookmarkStart w:id="74" w:name="n70"/>
      <w:bookmarkEnd w:id="74"/>
      <w:r w:rsidRPr="005D5750">
        <w:rPr>
          <w:sz w:val="28"/>
          <w:szCs w:val="28"/>
        </w:rPr>
        <w:t>4.14. Проведення наукової та мистецтвознавчої експертизи, у тому числі виїзної, дослідження, обстеження, атрибуція культурних цінностей (для юридичних та фізичних осіб) та тих, що в установленому порядку ввозяться або вивозяться через державний кордон, підготовка та надання історичних, мистецтвознавчих, аналітичних висновків, довідок та іншої інформації.</w:t>
      </w:r>
    </w:p>
    <w:p w14:paraId="5E91FD22" w14:textId="77777777" w:rsidR="00F57FD4" w:rsidRPr="005D5750" w:rsidRDefault="00F57FD4" w:rsidP="00F57FD4">
      <w:pPr>
        <w:spacing w:before="120"/>
        <w:ind w:firstLine="567"/>
        <w:jc w:val="both"/>
        <w:rPr>
          <w:sz w:val="28"/>
          <w:szCs w:val="28"/>
        </w:rPr>
      </w:pPr>
      <w:bookmarkStart w:id="75" w:name="n71"/>
      <w:bookmarkEnd w:id="75"/>
      <w:r w:rsidRPr="005D5750">
        <w:rPr>
          <w:sz w:val="28"/>
          <w:szCs w:val="28"/>
        </w:rPr>
        <w:t>4.15. Розроблення та оформлення інтер’єрів, дизайнерське оздоблення виставкових стендів, створення та оформлення музейних експозицій, розроблення тематико-експозиційних планів музеїв.</w:t>
      </w:r>
    </w:p>
    <w:p w14:paraId="21A8E229" w14:textId="77777777" w:rsidR="00F57FD4" w:rsidRPr="005D5750" w:rsidRDefault="00F57FD4" w:rsidP="00F57FD4">
      <w:pPr>
        <w:spacing w:before="120"/>
        <w:ind w:firstLine="567"/>
        <w:jc w:val="both"/>
        <w:rPr>
          <w:sz w:val="28"/>
          <w:szCs w:val="28"/>
        </w:rPr>
      </w:pPr>
      <w:bookmarkStart w:id="76" w:name="n72"/>
      <w:bookmarkEnd w:id="76"/>
      <w:r w:rsidRPr="005D5750">
        <w:rPr>
          <w:sz w:val="28"/>
          <w:szCs w:val="28"/>
        </w:rPr>
        <w:t xml:space="preserve">4.16. </w:t>
      </w:r>
      <w:bookmarkStart w:id="77" w:name="n73"/>
      <w:bookmarkStart w:id="78" w:name="n74"/>
      <w:bookmarkEnd w:id="77"/>
      <w:bookmarkEnd w:id="78"/>
      <w:r w:rsidRPr="005D5750">
        <w:rPr>
          <w:sz w:val="28"/>
          <w:szCs w:val="28"/>
        </w:rPr>
        <w:t>Ремонт, настроювання і налагодження музичних інструментів, звуко-, світло- та відеоапаратури.</w:t>
      </w:r>
    </w:p>
    <w:p w14:paraId="66F90C71" w14:textId="77777777" w:rsidR="00F57FD4" w:rsidRPr="005D5750" w:rsidRDefault="00F57FD4" w:rsidP="00F57FD4">
      <w:pPr>
        <w:spacing w:before="120"/>
        <w:ind w:firstLine="567"/>
        <w:jc w:val="both"/>
        <w:rPr>
          <w:sz w:val="28"/>
          <w:szCs w:val="28"/>
        </w:rPr>
      </w:pPr>
      <w:bookmarkStart w:id="79" w:name="n75"/>
      <w:bookmarkEnd w:id="79"/>
      <w:r w:rsidRPr="005D5750">
        <w:rPr>
          <w:sz w:val="28"/>
          <w:szCs w:val="28"/>
        </w:rPr>
        <w:lastRenderedPageBreak/>
        <w:t>4.17. Ремонт, реставрація, консервація, атрибуція творів (виробів) образотворчого і декоративно-ужиткового мистецтва, рукописів, документів, друкованих видань, інших культурних цінностей на замовлення для юридичних та фізичних осіб.</w:t>
      </w:r>
    </w:p>
    <w:p w14:paraId="7B5F4B2D" w14:textId="77777777" w:rsidR="00F57FD4" w:rsidRPr="005D5750" w:rsidRDefault="00F57FD4" w:rsidP="00F57FD4">
      <w:pPr>
        <w:spacing w:before="120"/>
        <w:ind w:firstLine="567"/>
        <w:jc w:val="both"/>
        <w:rPr>
          <w:sz w:val="28"/>
          <w:szCs w:val="28"/>
        </w:rPr>
      </w:pPr>
      <w:bookmarkStart w:id="80" w:name="n76"/>
      <w:bookmarkEnd w:id="80"/>
      <w:r w:rsidRPr="005D5750">
        <w:rPr>
          <w:sz w:val="28"/>
          <w:szCs w:val="28"/>
        </w:rPr>
        <w:t>Надання послуг з тимчасового зберігання в музеях, заповідниках, інших музейних закладах культурних цінностей, музейних предметів, предметів музейного значення, що перебувають у власності, користуванні юридичних та фізичних осіб, після проведення обстежень, досліджень, консерваційно-реставраційних заходів.</w:t>
      </w:r>
    </w:p>
    <w:p w14:paraId="11D3EE6B" w14:textId="77777777" w:rsidR="00F57FD4" w:rsidRPr="005D5750" w:rsidRDefault="00F57FD4" w:rsidP="00F57FD4">
      <w:pPr>
        <w:spacing w:before="120"/>
        <w:ind w:firstLine="567"/>
        <w:jc w:val="both"/>
        <w:rPr>
          <w:sz w:val="28"/>
          <w:szCs w:val="28"/>
        </w:rPr>
      </w:pPr>
      <w:bookmarkStart w:id="81" w:name="n77"/>
      <w:bookmarkEnd w:id="81"/>
      <w:r w:rsidRPr="005D5750">
        <w:rPr>
          <w:sz w:val="28"/>
          <w:szCs w:val="28"/>
        </w:rPr>
        <w:t>Проектування, оформлення, виготовлення спеціальних конструкцій, оздоблення для зберігання, експонування, транспортування культурних цінностей, проведення палітурних, брошурувальних робіт.</w:t>
      </w:r>
    </w:p>
    <w:p w14:paraId="0A6E3619" w14:textId="77777777" w:rsidR="00F57FD4" w:rsidRPr="005D5750" w:rsidRDefault="00F57FD4" w:rsidP="00F57FD4">
      <w:pPr>
        <w:spacing w:before="120"/>
        <w:ind w:firstLine="567"/>
        <w:jc w:val="both"/>
        <w:rPr>
          <w:sz w:val="28"/>
          <w:szCs w:val="28"/>
        </w:rPr>
      </w:pPr>
      <w:bookmarkStart w:id="82" w:name="n78"/>
      <w:bookmarkEnd w:id="82"/>
      <w:r w:rsidRPr="005D5750">
        <w:rPr>
          <w:sz w:val="28"/>
          <w:szCs w:val="28"/>
        </w:rPr>
        <w:t>Пакування культурних цінностей.</w:t>
      </w:r>
    </w:p>
    <w:p w14:paraId="411E0B8A" w14:textId="77777777" w:rsidR="00F57FD4" w:rsidRPr="005D5750" w:rsidRDefault="00F57FD4" w:rsidP="00F57FD4">
      <w:pPr>
        <w:spacing w:before="120"/>
        <w:ind w:firstLine="567"/>
        <w:jc w:val="both"/>
        <w:rPr>
          <w:sz w:val="28"/>
          <w:szCs w:val="28"/>
        </w:rPr>
      </w:pPr>
      <w:bookmarkStart w:id="83" w:name="n79"/>
      <w:bookmarkEnd w:id="83"/>
      <w:r w:rsidRPr="005D5750">
        <w:rPr>
          <w:sz w:val="28"/>
          <w:szCs w:val="28"/>
        </w:rPr>
        <w:t>4.18. Обстеження, дослідження, ремонт, реставрація, консервація, реабілітація, музеєфікація, пристосування нерухомих об’єктів культурної спадщини.</w:t>
      </w:r>
    </w:p>
    <w:p w14:paraId="38AD7849" w14:textId="77777777" w:rsidR="00F57FD4" w:rsidRPr="005D5750" w:rsidRDefault="00F57FD4" w:rsidP="00F57FD4">
      <w:pPr>
        <w:spacing w:before="120"/>
        <w:ind w:firstLine="567"/>
        <w:jc w:val="both"/>
        <w:rPr>
          <w:sz w:val="28"/>
          <w:szCs w:val="28"/>
        </w:rPr>
      </w:pPr>
      <w:bookmarkStart w:id="84" w:name="n80"/>
      <w:bookmarkEnd w:id="84"/>
      <w:r w:rsidRPr="005D5750">
        <w:rPr>
          <w:sz w:val="28"/>
          <w:szCs w:val="28"/>
        </w:rPr>
        <w:t>Надання фізичним та юридичним особам письмових історичних, аналітичних, тематичних довідок, висновків щодо нерухомих об’єктів культурної спадщини.</w:t>
      </w:r>
    </w:p>
    <w:p w14:paraId="71EC6979" w14:textId="77777777" w:rsidR="00F57FD4" w:rsidRPr="005D5750" w:rsidRDefault="00F57FD4" w:rsidP="00F57FD4">
      <w:pPr>
        <w:spacing w:before="120"/>
        <w:ind w:firstLine="567"/>
        <w:jc w:val="both"/>
        <w:rPr>
          <w:sz w:val="28"/>
          <w:szCs w:val="28"/>
        </w:rPr>
      </w:pPr>
      <w:bookmarkStart w:id="85" w:name="n81"/>
      <w:bookmarkEnd w:id="85"/>
      <w:r w:rsidRPr="005D5750">
        <w:rPr>
          <w:sz w:val="28"/>
          <w:szCs w:val="28"/>
        </w:rPr>
        <w:t>Надання методичної допомоги, консультацій, підготовка висновків, рекомендацій, звітів з питань збереження нерухомих об’єктів культурної спадщини та рухомих предметів, пов’язаних з нерухомими об’єктами культурної спадщини.</w:t>
      </w:r>
    </w:p>
    <w:p w14:paraId="159748D0" w14:textId="77777777" w:rsidR="00F57FD4" w:rsidRPr="005D5750" w:rsidRDefault="00F57FD4" w:rsidP="00F57FD4">
      <w:pPr>
        <w:spacing w:before="120"/>
        <w:ind w:firstLine="567"/>
        <w:jc w:val="both"/>
        <w:rPr>
          <w:sz w:val="28"/>
          <w:szCs w:val="28"/>
        </w:rPr>
      </w:pPr>
      <w:bookmarkStart w:id="86" w:name="n82"/>
      <w:bookmarkEnd w:id="86"/>
      <w:r w:rsidRPr="005D5750">
        <w:rPr>
          <w:sz w:val="28"/>
          <w:szCs w:val="28"/>
        </w:rPr>
        <w:t>Розроблення облікової документації на нерухомі об’єкти культурної спадщини.</w:t>
      </w:r>
    </w:p>
    <w:p w14:paraId="67D0FECB" w14:textId="77777777" w:rsidR="00F57FD4" w:rsidRPr="005D5750" w:rsidRDefault="00F57FD4" w:rsidP="00F57FD4">
      <w:pPr>
        <w:spacing w:before="120"/>
        <w:ind w:firstLine="567"/>
        <w:jc w:val="both"/>
        <w:rPr>
          <w:sz w:val="28"/>
          <w:szCs w:val="28"/>
        </w:rPr>
      </w:pPr>
      <w:bookmarkStart w:id="87" w:name="n83"/>
      <w:bookmarkEnd w:id="87"/>
      <w:r w:rsidRPr="005D5750">
        <w:rPr>
          <w:sz w:val="28"/>
          <w:szCs w:val="28"/>
        </w:rPr>
        <w:t>Розроблення науково-проектної документації та підготовка рекомендацій щодо ремонту та реставрації нерухомих об’єктів культурної спадщини.</w:t>
      </w:r>
    </w:p>
    <w:p w14:paraId="57CBAA88" w14:textId="77777777" w:rsidR="00F57FD4" w:rsidRPr="005D5750" w:rsidRDefault="00F57FD4" w:rsidP="00F57FD4">
      <w:pPr>
        <w:spacing w:before="120"/>
        <w:ind w:firstLine="567"/>
        <w:jc w:val="both"/>
        <w:rPr>
          <w:sz w:val="28"/>
          <w:szCs w:val="28"/>
        </w:rPr>
      </w:pPr>
      <w:bookmarkStart w:id="88" w:name="n84"/>
      <w:bookmarkEnd w:id="88"/>
      <w:r w:rsidRPr="005D5750">
        <w:rPr>
          <w:sz w:val="28"/>
          <w:szCs w:val="28"/>
        </w:rPr>
        <w:t>Рецензування науково-проектної та облікової документації щодо нерухомих об’єктів культурної спадщини.</w:t>
      </w:r>
    </w:p>
    <w:p w14:paraId="3B59F5C1" w14:textId="77777777" w:rsidR="00F57FD4" w:rsidRPr="005D5750" w:rsidRDefault="00F57FD4" w:rsidP="00F57FD4">
      <w:pPr>
        <w:spacing w:before="120"/>
        <w:ind w:firstLine="567"/>
        <w:jc w:val="both"/>
        <w:rPr>
          <w:sz w:val="28"/>
          <w:szCs w:val="28"/>
        </w:rPr>
      </w:pPr>
      <w:bookmarkStart w:id="89" w:name="n85"/>
      <w:bookmarkEnd w:id="89"/>
      <w:r w:rsidRPr="005D5750">
        <w:rPr>
          <w:sz w:val="28"/>
          <w:szCs w:val="28"/>
        </w:rPr>
        <w:t>4.19. Виготовлення, ремонт і реалізація майстернями та іншими виробничими підрозділами закладів культури обладнання атракціонів, музичних інструментів, меблів, реквізиту і бутафорії, сценічного обладнання, пошиття театральних, концертних костюмів, взуття, товарів широкого вжитку, квітів і квіткової продукції, надання гримерних і автотранспортних послуг, проведення столярних, слюсарних, будівельних, ремонтно-реставраційних та інших робіт.</w:t>
      </w:r>
    </w:p>
    <w:p w14:paraId="0535B87F" w14:textId="77777777" w:rsidR="00F57FD4" w:rsidRPr="005D5750" w:rsidRDefault="00F57FD4" w:rsidP="00F57FD4">
      <w:pPr>
        <w:spacing w:before="120"/>
        <w:ind w:firstLine="567"/>
        <w:jc w:val="both"/>
        <w:rPr>
          <w:sz w:val="28"/>
          <w:szCs w:val="28"/>
        </w:rPr>
      </w:pPr>
      <w:bookmarkStart w:id="90" w:name="n86"/>
      <w:bookmarkEnd w:id="90"/>
      <w:r w:rsidRPr="005D5750">
        <w:rPr>
          <w:sz w:val="28"/>
          <w:szCs w:val="28"/>
        </w:rPr>
        <w:t>4.20. Прокат музичних інструментів, культурно-спортивного і туристичного інвентарю, сценічних костюмів, взуття, театрального реквізиту.</w:t>
      </w:r>
    </w:p>
    <w:p w14:paraId="78F38945" w14:textId="77777777" w:rsidR="00F57FD4" w:rsidRPr="005D5750" w:rsidRDefault="00F57FD4" w:rsidP="00F57FD4">
      <w:pPr>
        <w:spacing w:before="120"/>
        <w:ind w:firstLine="567"/>
        <w:jc w:val="both"/>
        <w:rPr>
          <w:sz w:val="28"/>
          <w:szCs w:val="28"/>
        </w:rPr>
      </w:pPr>
      <w:bookmarkStart w:id="91" w:name="n87"/>
      <w:bookmarkEnd w:id="91"/>
      <w:r w:rsidRPr="005D5750">
        <w:rPr>
          <w:sz w:val="28"/>
          <w:szCs w:val="28"/>
        </w:rPr>
        <w:lastRenderedPageBreak/>
        <w:t>4.21. Фотокопіювання, репродукування, ксерокопіювання, сканування, фотографування з книжок, брошур, газет, журналів, музейних предметів, предметів музейного значення, документів з фондів/архівів бібліотек, музеїв, реставраційних та інших закладів культури.</w:t>
      </w:r>
    </w:p>
    <w:p w14:paraId="31E6118E" w14:textId="77777777" w:rsidR="00F57FD4" w:rsidRPr="005D5750" w:rsidRDefault="00F57FD4" w:rsidP="00F57FD4">
      <w:pPr>
        <w:spacing w:before="120"/>
        <w:ind w:firstLine="567"/>
        <w:jc w:val="both"/>
        <w:rPr>
          <w:sz w:val="28"/>
          <w:szCs w:val="28"/>
        </w:rPr>
      </w:pPr>
      <w:bookmarkStart w:id="92" w:name="n88"/>
      <w:bookmarkEnd w:id="92"/>
      <w:r w:rsidRPr="005D5750">
        <w:rPr>
          <w:sz w:val="28"/>
          <w:szCs w:val="28"/>
        </w:rPr>
        <w:t>4.22. Виготовлення фонограм концертів і спектаклів, копій звукозапису музичних творів з фонотек закладів культури, надання послуг студій звуко- і відеозапису, трансляції вистав, концертів, виставкових, освітніх та інших культурно-мистецьких заходів (проектів) закладами культури за допомогою Інтернету.</w:t>
      </w:r>
    </w:p>
    <w:p w14:paraId="623C473B" w14:textId="77777777" w:rsidR="00F57FD4" w:rsidRPr="005D5750" w:rsidRDefault="00F57FD4" w:rsidP="00F57FD4">
      <w:pPr>
        <w:spacing w:before="120"/>
        <w:ind w:firstLine="567"/>
        <w:jc w:val="both"/>
        <w:rPr>
          <w:sz w:val="28"/>
          <w:szCs w:val="28"/>
        </w:rPr>
      </w:pPr>
      <w:bookmarkStart w:id="93" w:name="n89"/>
      <w:bookmarkEnd w:id="93"/>
      <w:r w:rsidRPr="005D5750">
        <w:rPr>
          <w:sz w:val="28"/>
          <w:szCs w:val="28"/>
        </w:rPr>
        <w:t xml:space="preserve">4.23. Надання </w:t>
      </w:r>
      <w:proofErr w:type="spellStart"/>
      <w:r w:rsidRPr="005D5750">
        <w:rPr>
          <w:sz w:val="28"/>
          <w:szCs w:val="28"/>
        </w:rPr>
        <w:t>кейтерингових</w:t>
      </w:r>
      <w:proofErr w:type="spellEnd"/>
      <w:r w:rsidRPr="005D5750">
        <w:rPr>
          <w:sz w:val="28"/>
          <w:szCs w:val="28"/>
        </w:rPr>
        <w:t xml:space="preserve"> послуг з метою організації відпочинку і дозвілля громадян під час проведення культурно-масових та наукових заходів, професійних та корпоративних свят, міжнародних симпозіумів, форумів, науково-практичних конференцій, конкурсів, навчальних заходів (семінарів, майстер-класів, тренінгів, творчих лабораторій та майстерень), семінарів, семінарів-практикумів, зборів, концертів, фестивалів, виставок, вистав та інших культурно-мистецьких заходів (проектів).</w:t>
      </w:r>
    </w:p>
    <w:p w14:paraId="3D8589AF" w14:textId="77777777" w:rsidR="00F57FD4" w:rsidRPr="005D5750" w:rsidRDefault="00F57FD4" w:rsidP="00F57FD4">
      <w:pPr>
        <w:spacing w:before="120"/>
        <w:ind w:firstLine="567"/>
        <w:jc w:val="both"/>
        <w:rPr>
          <w:sz w:val="28"/>
          <w:szCs w:val="28"/>
        </w:rPr>
      </w:pPr>
      <w:bookmarkStart w:id="94" w:name="n90"/>
      <w:bookmarkEnd w:id="94"/>
      <w:r w:rsidRPr="005D5750">
        <w:rPr>
          <w:sz w:val="28"/>
          <w:szCs w:val="28"/>
        </w:rPr>
        <w:t>4.24.</w:t>
      </w:r>
      <w:bookmarkStart w:id="95" w:name="n91"/>
      <w:bookmarkStart w:id="96" w:name="n92"/>
      <w:bookmarkEnd w:id="95"/>
      <w:bookmarkEnd w:id="96"/>
      <w:r w:rsidRPr="005D5750">
        <w:rPr>
          <w:sz w:val="28"/>
          <w:szCs w:val="28"/>
        </w:rPr>
        <w:t xml:space="preserve"> Надання послуг, пов’язаних із створенням умов для організованого туризму, відпочинку (короткостроковий відпочинок (розбиття наметів і розкладення вогнищ у спеціально облаштованих та відведених для цього місцях, прогулянки на конях і поні, велосипедах, електромобілях, човнах тощо).</w:t>
      </w:r>
    </w:p>
    <w:p w14:paraId="46FFE3F4" w14:textId="77777777" w:rsidR="00F57FD4" w:rsidRPr="005D5750" w:rsidRDefault="00F57FD4" w:rsidP="00F57FD4">
      <w:pPr>
        <w:spacing w:before="120"/>
        <w:ind w:firstLine="567"/>
        <w:jc w:val="both"/>
        <w:rPr>
          <w:sz w:val="28"/>
          <w:szCs w:val="28"/>
        </w:rPr>
      </w:pPr>
      <w:r w:rsidRPr="005D5750">
        <w:rPr>
          <w:sz w:val="28"/>
          <w:szCs w:val="28"/>
        </w:rPr>
        <w:t xml:space="preserve">4.25. Надання в оренду приміщень, малих архітектурних форм і територій. </w:t>
      </w:r>
    </w:p>
    <w:p w14:paraId="61D8D843" w14:textId="77777777" w:rsidR="00F57FD4" w:rsidRPr="005D5750" w:rsidRDefault="00F57FD4" w:rsidP="00F57FD4">
      <w:pPr>
        <w:spacing w:before="120"/>
        <w:ind w:firstLine="567"/>
        <w:jc w:val="both"/>
        <w:rPr>
          <w:sz w:val="28"/>
          <w:szCs w:val="28"/>
        </w:rPr>
      </w:pPr>
      <w:r w:rsidRPr="005D5750">
        <w:rPr>
          <w:sz w:val="28"/>
          <w:szCs w:val="28"/>
        </w:rPr>
        <w:t>4.26. Надання місць для стоянки автомобілів та інших транспортних засобів.</w:t>
      </w:r>
    </w:p>
    <w:p w14:paraId="56ED6D43" w14:textId="77777777" w:rsidR="00F57FD4" w:rsidRPr="005D5750" w:rsidRDefault="00F57FD4" w:rsidP="00F57FD4">
      <w:pPr>
        <w:spacing w:before="120"/>
        <w:ind w:firstLine="567"/>
        <w:jc w:val="both"/>
        <w:rPr>
          <w:sz w:val="28"/>
          <w:szCs w:val="28"/>
        </w:rPr>
      </w:pPr>
      <w:r w:rsidRPr="005D5750">
        <w:rPr>
          <w:sz w:val="28"/>
          <w:szCs w:val="28"/>
        </w:rPr>
        <w:t xml:space="preserve">4.27. Надання послуг з користування атракціонами, ігровими автоматами (крім тих, що передбачають отримання грошової винагороди), настільними і комп’ютерними іграми, тенісними кортами, більярдами, тирами, дитячими ігровими містечками, персональними комп’ютерами, глядацькими залами. </w:t>
      </w:r>
    </w:p>
    <w:p w14:paraId="6D8584E5" w14:textId="77777777" w:rsidR="00F57FD4" w:rsidRPr="005D5750" w:rsidRDefault="00F57FD4" w:rsidP="00F57FD4">
      <w:pPr>
        <w:spacing w:before="120"/>
        <w:ind w:firstLine="567"/>
        <w:jc w:val="both"/>
        <w:rPr>
          <w:sz w:val="28"/>
          <w:szCs w:val="28"/>
        </w:rPr>
      </w:pPr>
      <w:r w:rsidRPr="005D5750">
        <w:rPr>
          <w:sz w:val="28"/>
          <w:szCs w:val="28"/>
        </w:rPr>
        <w:t xml:space="preserve">4.28. Експонування рекламних матеріалів юридичних та фізичних осіб у приміщеннях або на сайтах закладів культури. </w:t>
      </w:r>
    </w:p>
    <w:p w14:paraId="36483210" w14:textId="77777777" w:rsidR="00F57FD4" w:rsidRPr="005D5750" w:rsidRDefault="00F57FD4" w:rsidP="00F57FD4">
      <w:pPr>
        <w:spacing w:before="120"/>
        <w:ind w:firstLine="567"/>
        <w:jc w:val="both"/>
        <w:rPr>
          <w:sz w:val="28"/>
          <w:szCs w:val="28"/>
        </w:rPr>
      </w:pPr>
    </w:p>
    <w:p w14:paraId="0AB566CF" w14:textId="77777777" w:rsidR="00F57FD4" w:rsidRPr="005D5750" w:rsidRDefault="00F57FD4" w:rsidP="00F57FD4">
      <w:pPr>
        <w:spacing w:after="160" w:line="259" w:lineRule="auto"/>
        <w:ind w:firstLine="708"/>
        <w:rPr>
          <w:sz w:val="28"/>
          <w:szCs w:val="28"/>
        </w:rPr>
      </w:pPr>
      <w:r w:rsidRPr="005D5750">
        <w:rPr>
          <w:sz w:val="28"/>
          <w:szCs w:val="28"/>
        </w:rPr>
        <w:t xml:space="preserve">5. Керівники закладів культури можуть звертатися до Сіверської міської ради з пропозицією доповнити перелік платних послуг. </w:t>
      </w:r>
    </w:p>
    <w:p w14:paraId="6C35C240" w14:textId="77777777" w:rsidR="00F57FD4" w:rsidRPr="005D5750" w:rsidRDefault="00F57FD4" w:rsidP="00F57FD4">
      <w:pPr>
        <w:spacing w:after="160" w:line="259" w:lineRule="auto"/>
        <w:ind w:firstLine="708"/>
        <w:rPr>
          <w:sz w:val="28"/>
          <w:szCs w:val="28"/>
        </w:rPr>
      </w:pPr>
      <w:r w:rsidRPr="005D5750">
        <w:rPr>
          <w:sz w:val="28"/>
          <w:szCs w:val="28"/>
        </w:rPr>
        <w:t xml:space="preserve">6. Пропонований керівником закладу культури перелік платних послуг повинен відповідати законодавству, зокрема, але не виключно вимогам постанови Кабінету Міністрів України від 12 грудня 2011 року № 1271 «Про затвердження переліку платних послуг, які можуть надаватися державними і комунальними закладами культури» з відповідними змінами. </w:t>
      </w:r>
    </w:p>
    <w:p w14:paraId="656A1426" w14:textId="77777777" w:rsidR="00F57FD4" w:rsidRPr="005D5750" w:rsidRDefault="00F57FD4" w:rsidP="00F57FD4">
      <w:pPr>
        <w:spacing w:after="160" w:line="259" w:lineRule="auto"/>
        <w:ind w:firstLine="708"/>
        <w:rPr>
          <w:sz w:val="28"/>
          <w:szCs w:val="28"/>
        </w:rPr>
      </w:pPr>
      <w:r w:rsidRPr="005D5750">
        <w:rPr>
          <w:sz w:val="28"/>
          <w:szCs w:val="28"/>
        </w:rPr>
        <w:lastRenderedPageBreak/>
        <w:t xml:space="preserve">7. Зміни та доповнення до Переліку платних послуг, що можуть надаватися закладами культури Сіверської міської ради, затверджуються рішенням сесії міської ради на підставі подання керівника закладу культури. </w:t>
      </w:r>
    </w:p>
    <w:p w14:paraId="3193DC3C" w14:textId="77777777" w:rsidR="00F57FD4" w:rsidRPr="005D5750" w:rsidRDefault="00F57FD4" w:rsidP="00F57FD4">
      <w:pPr>
        <w:spacing w:after="160" w:line="259" w:lineRule="auto"/>
        <w:ind w:firstLine="708"/>
        <w:rPr>
          <w:sz w:val="28"/>
          <w:szCs w:val="28"/>
        </w:rPr>
      </w:pPr>
      <w:r w:rsidRPr="005D5750">
        <w:rPr>
          <w:sz w:val="28"/>
          <w:szCs w:val="28"/>
        </w:rPr>
        <w:t xml:space="preserve">8. Платні послуги надаються відповідно до розрахункового документа – квитка, що засвідчує вартість понесених у зв’язку з наданням платної послуги витрат. </w:t>
      </w:r>
    </w:p>
    <w:p w14:paraId="1074A8E4" w14:textId="77777777" w:rsidR="00F57FD4" w:rsidRPr="005D5750" w:rsidRDefault="00F57FD4" w:rsidP="00F57FD4">
      <w:pPr>
        <w:spacing w:after="160" w:line="259" w:lineRule="auto"/>
        <w:ind w:firstLine="708"/>
        <w:rPr>
          <w:sz w:val="28"/>
          <w:szCs w:val="28"/>
        </w:rPr>
      </w:pPr>
      <w:r w:rsidRPr="005D5750">
        <w:rPr>
          <w:sz w:val="28"/>
          <w:szCs w:val="28"/>
        </w:rPr>
        <w:t xml:space="preserve">9. Заклади культури ведуть облік наданих платних послуг. За організацію та надання платних послуг відповідає директор (завідувач) відповідного закладу культури. </w:t>
      </w:r>
    </w:p>
    <w:p w14:paraId="667FE40E" w14:textId="77777777" w:rsidR="00F57FD4" w:rsidRPr="005D5750" w:rsidRDefault="00F57FD4" w:rsidP="00F57FD4">
      <w:pPr>
        <w:spacing w:after="160" w:line="259" w:lineRule="auto"/>
        <w:ind w:firstLine="708"/>
        <w:rPr>
          <w:sz w:val="28"/>
          <w:szCs w:val="28"/>
        </w:rPr>
      </w:pPr>
      <w:r w:rsidRPr="005D5750">
        <w:rPr>
          <w:sz w:val="28"/>
          <w:szCs w:val="28"/>
        </w:rPr>
        <w:t xml:space="preserve">10. Для надання платних послуг заклади культури використовують свої основні засоби, матеріальні та нематеріальні активи. </w:t>
      </w:r>
    </w:p>
    <w:p w14:paraId="535CD3E3" w14:textId="77777777" w:rsidR="00F57FD4" w:rsidRPr="005D5750" w:rsidRDefault="00F57FD4" w:rsidP="00F57FD4">
      <w:pPr>
        <w:spacing w:after="160" w:line="259" w:lineRule="auto"/>
        <w:ind w:firstLine="708"/>
        <w:rPr>
          <w:sz w:val="28"/>
          <w:szCs w:val="28"/>
        </w:rPr>
      </w:pPr>
      <w:r w:rsidRPr="005D5750">
        <w:rPr>
          <w:sz w:val="28"/>
          <w:szCs w:val="28"/>
        </w:rPr>
        <w:t xml:space="preserve">11. Кошти, що надійшли від надання платних послуг, зараховуються на спеціальні реєстраційні рахунки, призначені для зарахування до спеціального фонду місцевого бюджету власних надходжень бюджетних установ, відкриті в органах Казначейства закладам культури Сіверської міської ради, які є розпорядниками коштів місцевого бюджету, та використовуються відповідно до бюджетного законодавства. </w:t>
      </w:r>
    </w:p>
    <w:p w14:paraId="2B398D66" w14:textId="77777777" w:rsidR="00F57FD4" w:rsidRPr="005D5750" w:rsidRDefault="00F57FD4" w:rsidP="00F57FD4">
      <w:pPr>
        <w:spacing w:after="160" w:line="259" w:lineRule="auto"/>
        <w:ind w:firstLine="708"/>
        <w:rPr>
          <w:sz w:val="28"/>
          <w:szCs w:val="28"/>
        </w:rPr>
      </w:pPr>
      <w:r w:rsidRPr="005D5750">
        <w:rPr>
          <w:sz w:val="28"/>
          <w:szCs w:val="28"/>
        </w:rPr>
        <w:t xml:space="preserve">12. Облік надходжень та видатків покладається відділ з питань обліку та звітності виконкому Сіверської міської ради. </w:t>
      </w:r>
    </w:p>
    <w:p w14:paraId="59F2450A" w14:textId="77777777" w:rsidR="00F57FD4" w:rsidRPr="005D5750" w:rsidRDefault="00F57FD4" w:rsidP="00F57FD4">
      <w:pPr>
        <w:spacing w:after="160" w:line="259" w:lineRule="auto"/>
        <w:ind w:firstLine="708"/>
        <w:rPr>
          <w:sz w:val="28"/>
          <w:szCs w:val="28"/>
        </w:rPr>
      </w:pPr>
      <w:r w:rsidRPr="005D5750">
        <w:rPr>
          <w:sz w:val="28"/>
          <w:szCs w:val="28"/>
        </w:rPr>
        <w:t xml:space="preserve">13. Заклад культури зобов’язаний: </w:t>
      </w:r>
    </w:p>
    <w:p w14:paraId="3E4F794F" w14:textId="77777777" w:rsidR="00F57FD4" w:rsidRPr="005D5750" w:rsidRDefault="00F57FD4" w:rsidP="00F57FD4">
      <w:pPr>
        <w:spacing w:after="160" w:line="259" w:lineRule="auto"/>
        <w:ind w:firstLine="708"/>
        <w:rPr>
          <w:sz w:val="28"/>
          <w:szCs w:val="28"/>
        </w:rPr>
      </w:pPr>
      <w:r w:rsidRPr="005D5750">
        <w:rPr>
          <w:sz w:val="28"/>
          <w:szCs w:val="28"/>
        </w:rPr>
        <w:t xml:space="preserve">13.1. безкоштовно надавати замовнику повну, доступну та достовірну інформацію щодо порядку та умов надання конкретної платної послуги, її вартості, порядку та строку оплати; </w:t>
      </w:r>
    </w:p>
    <w:p w14:paraId="09ED9C07" w14:textId="77777777" w:rsidR="00F57FD4" w:rsidRPr="005D5750" w:rsidRDefault="00F57FD4" w:rsidP="00F57FD4">
      <w:pPr>
        <w:spacing w:after="160" w:line="259" w:lineRule="auto"/>
        <w:ind w:firstLine="708"/>
        <w:rPr>
          <w:sz w:val="28"/>
          <w:szCs w:val="28"/>
        </w:rPr>
      </w:pPr>
      <w:r w:rsidRPr="005D5750">
        <w:rPr>
          <w:sz w:val="28"/>
          <w:szCs w:val="28"/>
        </w:rPr>
        <w:t xml:space="preserve">13.2. оприлюднювати інформацію про вартість послуг, яка діє на дату надання послуги, із застосуванням інформаційних засобів (реклама, інформаційна дошка, веб-сайт закладу тощо). </w:t>
      </w:r>
    </w:p>
    <w:p w14:paraId="7B87613A" w14:textId="77777777" w:rsidR="00F57FD4" w:rsidRPr="005D5750" w:rsidRDefault="00F57FD4" w:rsidP="00F57FD4">
      <w:pPr>
        <w:spacing w:after="160" w:line="259" w:lineRule="auto"/>
        <w:ind w:firstLine="708"/>
        <w:rPr>
          <w:sz w:val="28"/>
          <w:szCs w:val="28"/>
        </w:rPr>
      </w:pPr>
      <w:r w:rsidRPr="005D5750">
        <w:rPr>
          <w:sz w:val="28"/>
          <w:szCs w:val="28"/>
        </w:rPr>
        <w:t xml:space="preserve">14. Активні учасники культурного життя громади, діти дошкільного віку, пенсіонери, особи з інвалідністю, діти учасників АТО/ООС, учні шкіл Сіверської міської територіальної громади  звільняються від плати за вхідні квитки, встановлені цим Положенням. </w:t>
      </w:r>
    </w:p>
    <w:p w14:paraId="13A9E01D" w14:textId="77777777" w:rsidR="00F57FD4" w:rsidRPr="005D5750" w:rsidRDefault="00F57FD4" w:rsidP="00F57FD4">
      <w:pPr>
        <w:spacing w:after="160" w:line="259" w:lineRule="auto"/>
        <w:ind w:firstLine="708"/>
        <w:rPr>
          <w:sz w:val="28"/>
          <w:szCs w:val="28"/>
        </w:rPr>
      </w:pPr>
      <w:r w:rsidRPr="005D5750">
        <w:rPr>
          <w:sz w:val="28"/>
          <w:szCs w:val="28"/>
        </w:rPr>
        <w:t>15. Список активних учасників культурного життя громади подається керівником закладу культури та затверджується розпорядженням міського голови.</w:t>
      </w:r>
    </w:p>
    <w:p w14:paraId="77077DB1" w14:textId="77777777" w:rsidR="00F57FD4" w:rsidRPr="005D5750" w:rsidRDefault="00F57FD4" w:rsidP="00F57FD4">
      <w:pPr>
        <w:spacing w:after="160" w:line="259" w:lineRule="auto"/>
        <w:ind w:firstLine="708"/>
        <w:rPr>
          <w:sz w:val="28"/>
          <w:szCs w:val="28"/>
        </w:rPr>
      </w:pPr>
      <w:r w:rsidRPr="005D5750">
        <w:rPr>
          <w:sz w:val="28"/>
          <w:szCs w:val="28"/>
        </w:rPr>
        <w:t xml:space="preserve"> 16. Студенти, а також учні шкіл інших громад, мають право на зменшення вартості вхідного квитка на 50%. </w:t>
      </w:r>
    </w:p>
    <w:p w14:paraId="756DE23D" w14:textId="77777777" w:rsidR="00F57FD4" w:rsidRPr="005D5750" w:rsidRDefault="00F57FD4" w:rsidP="00F57FD4">
      <w:pPr>
        <w:spacing w:after="160" w:line="259" w:lineRule="auto"/>
        <w:ind w:firstLine="708"/>
        <w:rPr>
          <w:sz w:val="28"/>
          <w:szCs w:val="28"/>
        </w:rPr>
      </w:pPr>
      <w:r w:rsidRPr="005D5750">
        <w:rPr>
          <w:sz w:val="28"/>
          <w:szCs w:val="28"/>
        </w:rPr>
        <w:lastRenderedPageBreak/>
        <w:t xml:space="preserve">17. Пільгові категорії користуються своїм правом за пред’явленням студентського/учнівського квитка та/або інших підтверджуючих документів. </w:t>
      </w:r>
    </w:p>
    <w:p w14:paraId="138D3094" w14:textId="77777777" w:rsidR="00F57FD4" w:rsidRPr="005D5750" w:rsidRDefault="00F57FD4" w:rsidP="00F57FD4">
      <w:pPr>
        <w:spacing w:after="160" w:line="259" w:lineRule="auto"/>
        <w:rPr>
          <w:sz w:val="28"/>
          <w:szCs w:val="28"/>
        </w:rPr>
      </w:pPr>
    </w:p>
    <w:p w14:paraId="2A8D5F54" w14:textId="77777777" w:rsidR="00F57FD4" w:rsidRPr="005D5750" w:rsidRDefault="00F57FD4" w:rsidP="00F57FD4">
      <w:pPr>
        <w:spacing w:after="160" w:line="259" w:lineRule="auto"/>
        <w:rPr>
          <w:sz w:val="28"/>
          <w:szCs w:val="28"/>
        </w:rPr>
      </w:pPr>
    </w:p>
    <w:p w14:paraId="0C8EF0E3" w14:textId="77777777" w:rsidR="00F57FD4" w:rsidRPr="005D5750" w:rsidRDefault="00F57FD4" w:rsidP="00F57FD4">
      <w:pPr>
        <w:spacing w:after="160" w:line="259" w:lineRule="auto"/>
        <w:rPr>
          <w:sz w:val="28"/>
          <w:szCs w:val="28"/>
        </w:rPr>
      </w:pPr>
    </w:p>
    <w:p w14:paraId="62BBDFFF" w14:textId="77777777" w:rsidR="00F57FD4" w:rsidRDefault="00F57FD4" w:rsidP="00F57FD4">
      <w:pPr>
        <w:spacing w:after="160" w:line="259" w:lineRule="auto"/>
        <w:rPr>
          <w:sz w:val="28"/>
          <w:szCs w:val="28"/>
        </w:rPr>
      </w:pPr>
      <w:r w:rsidRPr="005D5750">
        <w:rPr>
          <w:sz w:val="28"/>
          <w:szCs w:val="28"/>
        </w:rPr>
        <w:t>Секретар міської ради                                         Т.В. Волошина</w:t>
      </w:r>
    </w:p>
    <w:p w14:paraId="2A728114" w14:textId="77777777" w:rsidR="000B43C0" w:rsidRDefault="000B43C0" w:rsidP="00F57FD4">
      <w:pPr>
        <w:spacing w:after="160" w:line="259" w:lineRule="auto"/>
        <w:rPr>
          <w:sz w:val="28"/>
          <w:szCs w:val="28"/>
        </w:rPr>
      </w:pPr>
    </w:p>
    <w:p w14:paraId="05CEA5C6" w14:textId="77777777" w:rsidR="000B43C0" w:rsidRDefault="000B43C0" w:rsidP="00F57FD4">
      <w:pPr>
        <w:spacing w:after="160" w:line="259" w:lineRule="auto"/>
        <w:rPr>
          <w:sz w:val="28"/>
          <w:szCs w:val="28"/>
        </w:rPr>
      </w:pPr>
    </w:p>
    <w:p w14:paraId="63BA57AC" w14:textId="77777777" w:rsidR="000B43C0" w:rsidRDefault="000B43C0" w:rsidP="00F57FD4">
      <w:pPr>
        <w:spacing w:after="160" w:line="259" w:lineRule="auto"/>
        <w:rPr>
          <w:sz w:val="28"/>
          <w:szCs w:val="28"/>
        </w:rPr>
      </w:pPr>
    </w:p>
    <w:p w14:paraId="7EC24AE8" w14:textId="77777777" w:rsidR="000B43C0" w:rsidRDefault="000B43C0" w:rsidP="00F57FD4">
      <w:pPr>
        <w:spacing w:after="160" w:line="259" w:lineRule="auto"/>
        <w:rPr>
          <w:sz w:val="28"/>
          <w:szCs w:val="28"/>
        </w:rPr>
      </w:pPr>
    </w:p>
    <w:p w14:paraId="7EC095EC" w14:textId="77777777" w:rsidR="000B43C0" w:rsidRDefault="000B43C0" w:rsidP="00F57FD4">
      <w:pPr>
        <w:spacing w:after="160" w:line="259" w:lineRule="auto"/>
        <w:rPr>
          <w:sz w:val="28"/>
          <w:szCs w:val="28"/>
        </w:rPr>
      </w:pPr>
    </w:p>
    <w:p w14:paraId="3D447173" w14:textId="77777777" w:rsidR="000B43C0" w:rsidRDefault="000B43C0" w:rsidP="00F57FD4">
      <w:pPr>
        <w:spacing w:after="160" w:line="259" w:lineRule="auto"/>
        <w:rPr>
          <w:sz w:val="28"/>
          <w:szCs w:val="28"/>
        </w:rPr>
      </w:pPr>
    </w:p>
    <w:p w14:paraId="05C12638" w14:textId="77777777" w:rsidR="000B43C0" w:rsidRDefault="000B43C0" w:rsidP="00F57FD4">
      <w:pPr>
        <w:spacing w:after="160" w:line="259" w:lineRule="auto"/>
        <w:rPr>
          <w:sz w:val="28"/>
          <w:szCs w:val="28"/>
        </w:rPr>
      </w:pPr>
    </w:p>
    <w:p w14:paraId="5DE3D2DC" w14:textId="77777777" w:rsidR="000B43C0" w:rsidRDefault="000B43C0" w:rsidP="00F57FD4">
      <w:pPr>
        <w:spacing w:after="160" w:line="259" w:lineRule="auto"/>
        <w:rPr>
          <w:sz w:val="28"/>
          <w:szCs w:val="28"/>
        </w:rPr>
      </w:pPr>
    </w:p>
    <w:p w14:paraId="081D3BAF" w14:textId="77777777" w:rsidR="000B43C0" w:rsidRDefault="000B43C0" w:rsidP="00F57FD4">
      <w:pPr>
        <w:spacing w:after="160" w:line="259" w:lineRule="auto"/>
        <w:rPr>
          <w:sz w:val="28"/>
          <w:szCs w:val="28"/>
        </w:rPr>
      </w:pPr>
    </w:p>
    <w:p w14:paraId="6487626B" w14:textId="77777777" w:rsidR="000B43C0" w:rsidRDefault="000B43C0" w:rsidP="00F57FD4">
      <w:pPr>
        <w:spacing w:after="160" w:line="259" w:lineRule="auto"/>
        <w:rPr>
          <w:sz w:val="28"/>
          <w:szCs w:val="28"/>
        </w:rPr>
      </w:pPr>
    </w:p>
    <w:p w14:paraId="38D78567" w14:textId="77777777" w:rsidR="000B43C0" w:rsidRDefault="000B43C0" w:rsidP="00F57FD4">
      <w:pPr>
        <w:spacing w:after="160" w:line="259" w:lineRule="auto"/>
        <w:rPr>
          <w:sz w:val="28"/>
          <w:szCs w:val="28"/>
        </w:rPr>
      </w:pPr>
    </w:p>
    <w:p w14:paraId="3F2594CA" w14:textId="77777777" w:rsidR="000B43C0" w:rsidRDefault="000B43C0" w:rsidP="00F57FD4">
      <w:pPr>
        <w:spacing w:after="160" w:line="259" w:lineRule="auto"/>
        <w:rPr>
          <w:sz w:val="28"/>
          <w:szCs w:val="28"/>
        </w:rPr>
      </w:pPr>
    </w:p>
    <w:p w14:paraId="1FC9D117" w14:textId="77777777" w:rsidR="000B43C0" w:rsidRDefault="000B43C0" w:rsidP="00F57FD4">
      <w:pPr>
        <w:spacing w:after="160" w:line="259" w:lineRule="auto"/>
        <w:rPr>
          <w:sz w:val="28"/>
          <w:szCs w:val="28"/>
        </w:rPr>
      </w:pPr>
    </w:p>
    <w:p w14:paraId="1C6732AE" w14:textId="77777777" w:rsidR="000B43C0" w:rsidRDefault="000B43C0" w:rsidP="00F57FD4">
      <w:pPr>
        <w:spacing w:after="160" w:line="259" w:lineRule="auto"/>
        <w:rPr>
          <w:sz w:val="28"/>
          <w:szCs w:val="28"/>
        </w:rPr>
      </w:pPr>
    </w:p>
    <w:p w14:paraId="3E0FF016" w14:textId="77777777" w:rsidR="000B43C0" w:rsidRDefault="000B43C0" w:rsidP="00F57FD4">
      <w:pPr>
        <w:spacing w:after="160" w:line="259" w:lineRule="auto"/>
        <w:rPr>
          <w:sz w:val="28"/>
          <w:szCs w:val="28"/>
        </w:rPr>
      </w:pPr>
    </w:p>
    <w:p w14:paraId="047A62A6" w14:textId="77777777" w:rsidR="000B43C0" w:rsidRDefault="000B43C0" w:rsidP="00F57FD4">
      <w:pPr>
        <w:spacing w:after="160" w:line="259" w:lineRule="auto"/>
        <w:rPr>
          <w:sz w:val="28"/>
          <w:szCs w:val="28"/>
        </w:rPr>
      </w:pPr>
    </w:p>
    <w:p w14:paraId="662727EF" w14:textId="77777777" w:rsidR="000B43C0" w:rsidRDefault="000B43C0" w:rsidP="00F57FD4">
      <w:pPr>
        <w:spacing w:after="160" w:line="259" w:lineRule="auto"/>
        <w:rPr>
          <w:sz w:val="28"/>
          <w:szCs w:val="28"/>
        </w:rPr>
      </w:pPr>
    </w:p>
    <w:p w14:paraId="0733ED6B" w14:textId="77777777" w:rsidR="000B43C0" w:rsidRDefault="000B43C0" w:rsidP="00F57FD4">
      <w:pPr>
        <w:spacing w:after="160" w:line="259" w:lineRule="auto"/>
        <w:rPr>
          <w:sz w:val="28"/>
          <w:szCs w:val="28"/>
        </w:rPr>
      </w:pPr>
    </w:p>
    <w:p w14:paraId="6E27E36E" w14:textId="77777777" w:rsidR="000B43C0" w:rsidRDefault="000B43C0" w:rsidP="00F57FD4">
      <w:pPr>
        <w:spacing w:after="160" w:line="259" w:lineRule="auto"/>
        <w:rPr>
          <w:sz w:val="28"/>
          <w:szCs w:val="28"/>
        </w:rPr>
      </w:pPr>
    </w:p>
    <w:p w14:paraId="0B4CF0B2" w14:textId="77777777" w:rsidR="000B43C0" w:rsidRDefault="000B43C0" w:rsidP="00F57FD4">
      <w:pPr>
        <w:spacing w:after="160" w:line="259" w:lineRule="auto"/>
        <w:rPr>
          <w:sz w:val="28"/>
          <w:szCs w:val="28"/>
        </w:rPr>
      </w:pPr>
    </w:p>
    <w:p w14:paraId="21BA8859" w14:textId="77777777" w:rsidR="000B43C0" w:rsidRDefault="000B43C0" w:rsidP="00F57FD4">
      <w:pPr>
        <w:spacing w:after="160" w:line="259" w:lineRule="auto"/>
        <w:rPr>
          <w:sz w:val="28"/>
          <w:szCs w:val="28"/>
        </w:rPr>
      </w:pPr>
    </w:p>
    <w:p w14:paraId="0C0D9434" w14:textId="77777777" w:rsidR="000B43C0" w:rsidRDefault="000B43C0" w:rsidP="00F57FD4">
      <w:pPr>
        <w:spacing w:after="160" w:line="259" w:lineRule="auto"/>
        <w:rPr>
          <w:sz w:val="28"/>
          <w:szCs w:val="28"/>
        </w:rPr>
      </w:pPr>
    </w:p>
    <w:p w14:paraId="7FFB4882" w14:textId="77777777" w:rsidR="000B43C0" w:rsidRDefault="000B43C0" w:rsidP="00F57FD4">
      <w:pPr>
        <w:spacing w:after="160" w:line="259" w:lineRule="auto"/>
        <w:rPr>
          <w:sz w:val="28"/>
          <w:szCs w:val="28"/>
        </w:rPr>
      </w:pPr>
    </w:p>
    <w:p w14:paraId="31A5A538" w14:textId="77777777" w:rsidR="000B43C0" w:rsidRPr="00166359" w:rsidRDefault="000B43C0" w:rsidP="000B43C0">
      <w:pPr>
        <w:rPr>
          <w:sz w:val="28"/>
          <w:szCs w:val="28"/>
        </w:rPr>
      </w:pPr>
      <w:r w:rsidRPr="00166359">
        <w:rPr>
          <w:sz w:val="28"/>
          <w:szCs w:val="28"/>
        </w:rPr>
        <w:lastRenderedPageBreak/>
        <w:t xml:space="preserve">Про затвердження  Статуту в новій редакції </w:t>
      </w:r>
      <w:bookmarkStart w:id="97" w:name="_Hlk60949134"/>
    </w:p>
    <w:p w14:paraId="3AC01BB4" w14:textId="77777777" w:rsidR="000B43C0" w:rsidRPr="00166359" w:rsidRDefault="000B43C0" w:rsidP="000B43C0">
      <w:pPr>
        <w:rPr>
          <w:sz w:val="28"/>
          <w:szCs w:val="28"/>
        </w:rPr>
      </w:pPr>
      <w:r w:rsidRPr="00166359">
        <w:rPr>
          <w:sz w:val="28"/>
          <w:szCs w:val="28"/>
        </w:rPr>
        <w:t xml:space="preserve">та структури комунального </w:t>
      </w:r>
    </w:p>
    <w:p w14:paraId="76F3915E" w14:textId="77777777" w:rsidR="000B43C0" w:rsidRPr="00166359" w:rsidRDefault="000B43C0" w:rsidP="000B43C0">
      <w:pPr>
        <w:rPr>
          <w:sz w:val="28"/>
          <w:szCs w:val="28"/>
        </w:rPr>
      </w:pPr>
      <w:r w:rsidRPr="00166359">
        <w:rPr>
          <w:sz w:val="28"/>
          <w:szCs w:val="28"/>
        </w:rPr>
        <w:t>некомерційного підприємства «</w:t>
      </w:r>
      <w:proofErr w:type="spellStart"/>
      <w:r w:rsidRPr="00166359">
        <w:rPr>
          <w:sz w:val="28"/>
          <w:szCs w:val="28"/>
        </w:rPr>
        <w:t>Сіверська</w:t>
      </w:r>
      <w:proofErr w:type="spellEnd"/>
      <w:r w:rsidRPr="00166359">
        <w:rPr>
          <w:sz w:val="28"/>
          <w:szCs w:val="28"/>
        </w:rPr>
        <w:t xml:space="preserve"> </w:t>
      </w:r>
    </w:p>
    <w:p w14:paraId="791CC033" w14:textId="77777777" w:rsidR="000B43C0" w:rsidRPr="00166359" w:rsidRDefault="000B43C0" w:rsidP="000B43C0">
      <w:pPr>
        <w:rPr>
          <w:sz w:val="28"/>
          <w:szCs w:val="28"/>
        </w:rPr>
      </w:pPr>
      <w:r w:rsidRPr="00166359">
        <w:rPr>
          <w:sz w:val="28"/>
          <w:szCs w:val="28"/>
        </w:rPr>
        <w:t xml:space="preserve">багатопрофільна лікарня планового </w:t>
      </w:r>
    </w:p>
    <w:p w14:paraId="5F066ADF" w14:textId="77777777" w:rsidR="000B43C0" w:rsidRPr="00166359" w:rsidRDefault="000B43C0" w:rsidP="000B43C0">
      <w:pPr>
        <w:rPr>
          <w:sz w:val="28"/>
          <w:szCs w:val="28"/>
        </w:rPr>
      </w:pPr>
      <w:r w:rsidRPr="00166359">
        <w:rPr>
          <w:sz w:val="28"/>
          <w:szCs w:val="28"/>
        </w:rPr>
        <w:t xml:space="preserve">лікування </w:t>
      </w:r>
      <w:proofErr w:type="spellStart"/>
      <w:r w:rsidRPr="00166359">
        <w:rPr>
          <w:sz w:val="28"/>
          <w:szCs w:val="28"/>
        </w:rPr>
        <w:t>Сіверської</w:t>
      </w:r>
      <w:proofErr w:type="spellEnd"/>
      <w:r w:rsidRPr="00166359">
        <w:rPr>
          <w:sz w:val="28"/>
          <w:szCs w:val="28"/>
        </w:rPr>
        <w:t xml:space="preserve"> міської ради </w:t>
      </w:r>
    </w:p>
    <w:p w14:paraId="143EE114" w14:textId="77777777" w:rsidR="000B43C0" w:rsidRPr="00166359" w:rsidRDefault="000B43C0" w:rsidP="000B43C0">
      <w:pPr>
        <w:rPr>
          <w:sz w:val="28"/>
          <w:szCs w:val="28"/>
        </w:rPr>
      </w:pPr>
      <w:proofErr w:type="spellStart"/>
      <w:r w:rsidRPr="00166359">
        <w:rPr>
          <w:sz w:val="28"/>
          <w:szCs w:val="28"/>
        </w:rPr>
        <w:t>Бахмутського</w:t>
      </w:r>
      <w:proofErr w:type="spellEnd"/>
      <w:r w:rsidRPr="00166359">
        <w:rPr>
          <w:sz w:val="28"/>
          <w:szCs w:val="28"/>
        </w:rPr>
        <w:t xml:space="preserve"> району Донецької області</w:t>
      </w:r>
    </w:p>
    <w:bookmarkEnd w:id="97"/>
    <w:p w14:paraId="4B4D7D9A" w14:textId="77777777" w:rsidR="000B43C0" w:rsidRPr="00166359" w:rsidRDefault="000B43C0" w:rsidP="000B43C0">
      <w:pPr>
        <w:rPr>
          <w:sz w:val="28"/>
          <w:szCs w:val="28"/>
        </w:rPr>
      </w:pPr>
    </w:p>
    <w:p w14:paraId="76D865C4" w14:textId="77777777" w:rsidR="000B43C0" w:rsidRPr="00166359" w:rsidRDefault="000B43C0" w:rsidP="000B43C0">
      <w:pPr>
        <w:rPr>
          <w:sz w:val="28"/>
          <w:szCs w:val="28"/>
        </w:rPr>
      </w:pPr>
    </w:p>
    <w:p w14:paraId="66C514D3" w14:textId="77777777" w:rsidR="000B43C0" w:rsidRPr="00166359" w:rsidRDefault="000B43C0" w:rsidP="000B43C0">
      <w:pPr>
        <w:ind w:firstLine="708"/>
        <w:jc w:val="both"/>
        <w:rPr>
          <w:sz w:val="28"/>
          <w:szCs w:val="28"/>
        </w:rPr>
      </w:pPr>
      <w:r w:rsidRPr="00166359">
        <w:rPr>
          <w:sz w:val="28"/>
          <w:szCs w:val="28"/>
          <w:shd w:val="clear" w:color="auto" w:fill="FFFFFF"/>
        </w:rPr>
        <w:t xml:space="preserve">З метою впорядкування діяльності, </w:t>
      </w:r>
      <w:r w:rsidRPr="00166359">
        <w:rPr>
          <w:sz w:val="28"/>
          <w:szCs w:val="28"/>
        </w:rPr>
        <w:t>посилення ефективності та удосконалення роботи,</w:t>
      </w:r>
      <w:r w:rsidRPr="00166359">
        <w:t xml:space="preserve"> </w:t>
      </w:r>
      <w:r w:rsidRPr="00166359">
        <w:rPr>
          <w:sz w:val="28"/>
          <w:szCs w:val="28"/>
        </w:rPr>
        <w:t xml:space="preserve">визначення його структури та граничної чисельності, витрат міського бюджету на утримання указаного закладу та враховуючи подання головного лікаря </w:t>
      </w:r>
      <w:bookmarkStart w:id="98" w:name="_Hlk64387982"/>
      <w:r w:rsidRPr="00166359">
        <w:rPr>
          <w:sz w:val="28"/>
          <w:szCs w:val="28"/>
        </w:rPr>
        <w:t>КНП «</w:t>
      </w:r>
      <w:proofErr w:type="spellStart"/>
      <w:r w:rsidRPr="00166359">
        <w:rPr>
          <w:sz w:val="28"/>
          <w:szCs w:val="28"/>
        </w:rPr>
        <w:t>Сіверська</w:t>
      </w:r>
      <w:proofErr w:type="spellEnd"/>
      <w:r w:rsidRPr="00166359">
        <w:rPr>
          <w:sz w:val="28"/>
          <w:szCs w:val="28"/>
        </w:rPr>
        <w:t xml:space="preserve"> багатопрофільна лікарня планового лікування </w:t>
      </w:r>
      <w:proofErr w:type="spellStart"/>
      <w:r w:rsidRPr="00166359">
        <w:rPr>
          <w:sz w:val="28"/>
          <w:szCs w:val="28"/>
        </w:rPr>
        <w:t>Сіверської</w:t>
      </w:r>
      <w:proofErr w:type="spellEnd"/>
      <w:r w:rsidRPr="00166359">
        <w:rPr>
          <w:sz w:val="28"/>
          <w:szCs w:val="28"/>
        </w:rPr>
        <w:t xml:space="preserve"> міської ради </w:t>
      </w:r>
      <w:proofErr w:type="spellStart"/>
      <w:r w:rsidRPr="00166359">
        <w:rPr>
          <w:sz w:val="28"/>
          <w:szCs w:val="28"/>
        </w:rPr>
        <w:t>Бахмутського</w:t>
      </w:r>
      <w:proofErr w:type="spellEnd"/>
      <w:r w:rsidRPr="00166359">
        <w:rPr>
          <w:sz w:val="28"/>
          <w:szCs w:val="28"/>
        </w:rPr>
        <w:t xml:space="preserve"> району Донецької області»</w:t>
      </w:r>
      <w:bookmarkEnd w:id="98"/>
      <w:r w:rsidRPr="00166359">
        <w:rPr>
          <w:sz w:val="28"/>
          <w:szCs w:val="28"/>
        </w:rPr>
        <w:t>, керуючись статтею 26 Закону України «Про місцеве самоврядування в Україні», міська рада</w:t>
      </w:r>
    </w:p>
    <w:p w14:paraId="31BCCFF9" w14:textId="77777777" w:rsidR="000B43C0" w:rsidRPr="00166359" w:rsidRDefault="000B43C0" w:rsidP="000B43C0">
      <w:pPr>
        <w:ind w:firstLine="708"/>
        <w:jc w:val="both"/>
        <w:rPr>
          <w:sz w:val="28"/>
          <w:szCs w:val="28"/>
        </w:rPr>
      </w:pPr>
    </w:p>
    <w:p w14:paraId="33835DD2" w14:textId="77777777" w:rsidR="000B43C0" w:rsidRPr="00166359" w:rsidRDefault="000B43C0" w:rsidP="000B43C0">
      <w:pPr>
        <w:jc w:val="both"/>
        <w:rPr>
          <w:sz w:val="28"/>
          <w:szCs w:val="28"/>
        </w:rPr>
      </w:pPr>
      <w:r w:rsidRPr="00166359">
        <w:rPr>
          <w:sz w:val="28"/>
          <w:szCs w:val="28"/>
        </w:rPr>
        <w:t>ВИРІШИЛА:</w:t>
      </w:r>
    </w:p>
    <w:p w14:paraId="51B31D60" w14:textId="77777777" w:rsidR="000B43C0" w:rsidRPr="00166359" w:rsidRDefault="000B43C0" w:rsidP="000B43C0">
      <w:pPr>
        <w:ind w:firstLine="708"/>
        <w:jc w:val="both"/>
        <w:rPr>
          <w:sz w:val="28"/>
          <w:szCs w:val="28"/>
        </w:rPr>
      </w:pPr>
    </w:p>
    <w:p w14:paraId="5F7ACEC7" w14:textId="77777777" w:rsidR="000B43C0" w:rsidRPr="00166359" w:rsidRDefault="000B43C0" w:rsidP="000B43C0">
      <w:pPr>
        <w:ind w:firstLine="708"/>
        <w:jc w:val="both"/>
        <w:rPr>
          <w:sz w:val="28"/>
          <w:szCs w:val="28"/>
        </w:rPr>
      </w:pPr>
      <w:r w:rsidRPr="00166359">
        <w:rPr>
          <w:sz w:val="28"/>
          <w:szCs w:val="28"/>
        </w:rPr>
        <w:t>1. Затвердити нову редакцію Статуту комунального некомерційного підприємства «</w:t>
      </w:r>
      <w:proofErr w:type="spellStart"/>
      <w:r w:rsidRPr="00166359">
        <w:rPr>
          <w:sz w:val="28"/>
          <w:szCs w:val="28"/>
        </w:rPr>
        <w:t>Сіверська</w:t>
      </w:r>
      <w:proofErr w:type="spellEnd"/>
      <w:r w:rsidRPr="00166359">
        <w:rPr>
          <w:sz w:val="28"/>
          <w:szCs w:val="28"/>
        </w:rPr>
        <w:t xml:space="preserve"> багатопрофільна лікарня планового лікування </w:t>
      </w:r>
      <w:proofErr w:type="spellStart"/>
      <w:r w:rsidRPr="00166359">
        <w:rPr>
          <w:sz w:val="28"/>
          <w:szCs w:val="28"/>
        </w:rPr>
        <w:t>Сіверської</w:t>
      </w:r>
      <w:proofErr w:type="spellEnd"/>
      <w:r w:rsidRPr="00166359">
        <w:rPr>
          <w:sz w:val="28"/>
          <w:szCs w:val="28"/>
        </w:rPr>
        <w:t xml:space="preserve"> міської ради </w:t>
      </w:r>
      <w:proofErr w:type="spellStart"/>
      <w:r w:rsidRPr="00166359">
        <w:rPr>
          <w:sz w:val="28"/>
          <w:szCs w:val="28"/>
        </w:rPr>
        <w:t>Бахмутського</w:t>
      </w:r>
      <w:proofErr w:type="spellEnd"/>
      <w:r w:rsidRPr="00166359">
        <w:rPr>
          <w:sz w:val="28"/>
          <w:szCs w:val="28"/>
        </w:rPr>
        <w:t xml:space="preserve"> району Донецької області» </w:t>
      </w:r>
      <w:r w:rsidRPr="00166359">
        <w:rPr>
          <w:sz w:val="28"/>
          <w:szCs w:val="20"/>
        </w:rPr>
        <w:t>(додаток 1)</w:t>
      </w:r>
      <w:r w:rsidRPr="00166359">
        <w:rPr>
          <w:sz w:val="28"/>
          <w:szCs w:val="28"/>
        </w:rPr>
        <w:t>.</w:t>
      </w:r>
    </w:p>
    <w:p w14:paraId="055B9F82" w14:textId="77777777" w:rsidR="000B43C0" w:rsidRPr="00166359" w:rsidRDefault="000B43C0" w:rsidP="000B43C0">
      <w:pPr>
        <w:ind w:firstLine="708"/>
        <w:jc w:val="both"/>
        <w:rPr>
          <w:sz w:val="28"/>
          <w:szCs w:val="28"/>
        </w:rPr>
      </w:pPr>
    </w:p>
    <w:p w14:paraId="2702F154" w14:textId="77777777" w:rsidR="000B43C0" w:rsidRPr="00166359" w:rsidRDefault="000B43C0" w:rsidP="000B43C0">
      <w:pPr>
        <w:ind w:firstLine="708"/>
        <w:jc w:val="both"/>
        <w:rPr>
          <w:sz w:val="28"/>
          <w:szCs w:val="28"/>
        </w:rPr>
      </w:pPr>
      <w:r w:rsidRPr="00166359">
        <w:rPr>
          <w:sz w:val="28"/>
          <w:szCs w:val="28"/>
        </w:rPr>
        <w:t xml:space="preserve">2. Затвердити структуру та граничну чисельність </w:t>
      </w:r>
      <w:bookmarkStart w:id="99" w:name="_Hlk64389639"/>
      <w:r w:rsidRPr="00166359">
        <w:rPr>
          <w:sz w:val="28"/>
          <w:szCs w:val="28"/>
        </w:rPr>
        <w:t>комунального некомерційного підприємства «</w:t>
      </w:r>
      <w:proofErr w:type="spellStart"/>
      <w:r w:rsidRPr="00166359">
        <w:rPr>
          <w:sz w:val="28"/>
          <w:szCs w:val="28"/>
        </w:rPr>
        <w:t>Сіверська</w:t>
      </w:r>
      <w:proofErr w:type="spellEnd"/>
      <w:r w:rsidRPr="00166359">
        <w:rPr>
          <w:sz w:val="28"/>
          <w:szCs w:val="28"/>
        </w:rPr>
        <w:t xml:space="preserve"> багатопрофільна лікарня планового лікування </w:t>
      </w:r>
      <w:proofErr w:type="spellStart"/>
      <w:r w:rsidRPr="00166359">
        <w:rPr>
          <w:sz w:val="28"/>
          <w:szCs w:val="28"/>
        </w:rPr>
        <w:t>Сіверської</w:t>
      </w:r>
      <w:proofErr w:type="spellEnd"/>
      <w:r w:rsidRPr="00166359">
        <w:rPr>
          <w:sz w:val="28"/>
          <w:szCs w:val="28"/>
        </w:rPr>
        <w:t xml:space="preserve"> міської ради </w:t>
      </w:r>
      <w:proofErr w:type="spellStart"/>
      <w:r w:rsidRPr="00166359">
        <w:rPr>
          <w:sz w:val="28"/>
          <w:szCs w:val="28"/>
        </w:rPr>
        <w:t>Бахмутського</w:t>
      </w:r>
      <w:proofErr w:type="spellEnd"/>
      <w:r w:rsidRPr="00166359">
        <w:rPr>
          <w:sz w:val="28"/>
          <w:szCs w:val="28"/>
        </w:rPr>
        <w:t xml:space="preserve"> району Донецької області»  </w:t>
      </w:r>
      <w:bookmarkEnd w:id="99"/>
      <w:r w:rsidRPr="00166359">
        <w:rPr>
          <w:sz w:val="28"/>
          <w:szCs w:val="28"/>
        </w:rPr>
        <w:t>згідно додатку до цього рішення (додаток 2), які набирають чинність через два місяці з дня оприлюднення цього рішення.</w:t>
      </w:r>
    </w:p>
    <w:p w14:paraId="36F0F8B6" w14:textId="77777777" w:rsidR="000B43C0" w:rsidRPr="00166359" w:rsidRDefault="000B43C0" w:rsidP="000B43C0">
      <w:pPr>
        <w:ind w:firstLine="708"/>
        <w:jc w:val="both"/>
        <w:rPr>
          <w:sz w:val="28"/>
          <w:szCs w:val="28"/>
        </w:rPr>
      </w:pPr>
    </w:p>
    <w:p w14:paraId="558225BF" w14:textId="77777777" w:rsidR="000B43C0" w:rsidRPr="00166359" w:rsidRDefault="000B43C0" w:rsidP="000B43C0">
      <w:pPr>
        <w:ind w:firstLine="708"/>
        <w:jc w:val="both"/>
        <w:rPr>
          <w:sz w:val="28"/>
          <w:szCs w:val="28"/>
        </w:rPr>
      </w:pPr>
      <w:r w:rsidRPr="00166359">
        <w:rPr>
          <w:sz w:val="28"/>
          <w:szCs w:val="28"/>
        </w:rPr>
        <w:t>3. Комунальному некомерційному підприємству «</w:t>
      </w:r>
      <w:proofErr w:type="spellStart"/>
      <w:r w:rsidRPr="00166359">
        <w:rPr>
          <w:sz w:val="28"/>
          <w:szCs w:val="28"/>
        </w:rPr>
        <w:t>Сіверська</w:t>
      </w:r>
      <w:proofErr w:type="spellEnd"/>
      <w:r w:rsidRPr="00166359">
        <w:rPr>
          <w:sz w:val="28"/>
          <w:szCs w:val="28"/>
        </w:rPr>
        <w:t xml:space="preserve"> багатопрофільна лікарня планового лікування </w:t>
      </w:r>
      <w:proofErr w:type="spellStart"/>
      <w:r w:rsidRPr="00166359">
        <w:rPr>
          <w:sz w:val="28"/>
          <w:szCs w:val="28"/>
        </w:rPr>
        <w:t>Сіверської</w:t>
      </w:r>
      <w:proofErr w:type="spellEnd"/>
      <w:r w:rsidRPr="00166359">
        <w:rPr>
          <w:sz w:val="28"/>
          <w:szCs w:val="28"/>
        </w:rPr>
        <w:t xml:space="preserve"> міської ради </w:t>
      </w:r>
      <w:proofErr w:type="spellStart"/>
      <w:r w:rsidRPr="00166359">
        <w:rPr>
          <w:sz w:val="28"/>
          <w:szCs w:val="28"/>
        </w:rPr>
        <w:t>Бахмутського</w:t>
      </w:r>
      <w:proofErr w:type="spellEnd"/>
      <w:r w:rsidRPr="00166359">
        <w:rPr>
          <w:sz w:val="28"/>
          <w:szCs w:val="28"/>
        </w:rPr>
        <w:t xml:space="preserve"> району Донецької області»  (</w:t>
      </w:r>
      <w:proofErr w:type="spellStart"/>
      <w:r w:rsidRPr="00166359">
        <w:rPr>
          <w:sz w:val="28"/>
          <w:szCs w:val="28"/>
        </w:rPr>
        <w:t>Корсун</w:t>
      </w:r>
      <w:proofErr w:type="spellEnd"/>
      <w:r w:rsidRPr="00166359">
        <w:rPr>
          <w:sz w:val="28"/>
          <w:szCs w:val="28"/>
        </w:rPr>
        <w:t xml:space="preserve">), у разі необхідності, </w:t>
      </w:r>
      <w:r w:rsidRPr="00166359">
        <w:rPr>
          <w:sz w:val="28"/>
          <w:szCs w:val="28"/>
          <w:shd w:val="clear" w:color="auto" w:fill="FFFFFF"/>
        </w:rPr>
        <w:t xml:space="preserve">зміни в організації виробництва і праці, скорочення чисельності або штату працівників здійснити на підставі цього рішення. </w:t>
      </w:r>
    </w:p>
    <w:p w14:paraId="7CEF0319" w14:textId="77777777" w:rsidR="000B43C0" w:rsidRPr="00166359" w:rsidRDefault="000B43C0" w:rsidP="000B43C0">
      <w:pPr>
        <w:ind w:firstLine="708"/>
        <w:jc w:val="both"/>
        <w:rPr>
          <w:sz w:val="28"/>
          <w:szCs w:val="28"/>
        </w:rPr>
      </w:pPr>
    </w:p>
    <w:p w14:paraId="7856D9CE" w14:textId="77777777" w:rsidR="000B43C0" w:rsidRPr="00166359" w:rsidRDefault="000B43C0" w:rsidP="000B43C0">
      <w:pPr>
        <w:jc w:val="both"/>
        <w:rPr>
          <w:sz w:val="28"/>
          <w:szCs w:val="28"/>
        </w:rPr>
      </w:pPr>
    </w:p>
    <w:p w14:paraId="36EE9A44" w14:textId="77777777" w:rsidR="000B43C0" w:rsidRPr="00166359" w:rsidRDefault="000B43C0" w:rsidP="000B43C0">
      <w:pPr>
        <w:jc w:val="both"/>
        <w:rPr>
          <w:sz w:val="28"/>
          <w:szCs w:val="28"/>
        </w:rPr>
      </w:pPr>
      <w:r w:rsidRPr="00166359">
        <w:rPr>
          <w:sz w:val="28"/>
          <w:szCs w:val="28"/>
        </w:rPr>
        <w:tab/>
        <w:t>4. Головному лікарю комунального некомерційного підприємства «</w:t>
      </w:r>
      <w:proofErr w:type="spellStart"/>
      <w:r w:rsidRPr="00166359">
        <w:rPr>
          <w:sz w:val="28"/>
          <w:szCs w:val="28"/>
        </w:rPr>
        <w:t>Сіверська</w:t>
      </w:r>
      <w:proofErr w:type="spellEnd"/>
      <w:r w:rsidRPr="00166359">
        <w:rPr>
          <w:sz w:val="28"/>
          <w:szCs w:val="28"/>
        </w:rPr>
        <w:t xml:space="preserve"> багатопрофільна лікарня планового лікування </w:t>
      </w:r>
      <w:proofErr w:type="spellStart"/>
      <w:r w:rsidRPr="00166359">
        <w:rPr>
          <w:sz w:val="28"/>
          <w:szCs w:val="28"/>
        </w:rPr>
        <w:t>Сіверської</w:t>
      </w:r>
      <w:proofErr w:type="spellEnd"/>
      <w:r w:rsidRPr="00166359">
        <w:rPr>
          <w:sz w:val="28"/>
          <w:szCs w:val="28"/>
        </w:rPr>
        <w:t xml:space="preserve"> міської ради </w:t>
      </w:r>
      <w:proofErr w:type="spellStart"/>
      <w:r w:rsidRPr="00166359">
        <w:rPr>
          <w:sz w:val="28"/>
          <w:szCs w:val="28"/>
        </w:rPr>
        <w:t>Бахмутського</w:t>
      </w:r>
      <w:proofErr w:type="spellEnd"/>
      <w:r w:rsidRPr="00166359">
        <w:rPr>
          <w:sz w:val="28"/>
          <w:szCs w:val="28"/>
        </w:rPr>
        <w:t xml:space="preserve"> району Донецької області» (</w:t>
      </w:r>
      <w:proofErr w:type="spellStart"/>
      <w:r w:rsidRPr="00166359">
        <w:rPr>
          <w:sz w:val="28"/>
          <w:szCs w:val="28"/>
        </w:rPr>
        <w:t>Корсун</w:t>
      </w:r>
      <w:proofErr w:type="spellEnd"/>
      <w:r w:rsidRPr="00166359">
        <w:rPr>
          <w:sz w:val="28"/>
          <w:szCs w:val="28"/>
        </w:rPr>
        <w:t xml:space="preserve">) провести державну реєстрацію нової редакції Статуту відповідно до діючого законодавства. </w:t>
      </w:r>
    </w:p>
    <w:p w14:paraId="7AA0E1DD" w14:textId="77777777" w:rsidR="000B43C0" w:rsidRPr="00166359" w:rsidRDefault="000B43C0" w:rsidP="000B43C0">
      <w:pPr>
        <w:jc w:val="both"/>
        <w:rPr>
          <w:sz w:val="28"/>
          <w:szCs w:val="28"/>
        </w:rPr>
      </w:pPr>
    </w:p>
    <w:p w14:paraId="0905E036" w14:textId="77777777" w:rsidR="000B43C0" w:rsidRPr="00166359" w:rsidRDefault="000B43C0" w:rsidP="000B43C0">
      <w:pPr>
        <w:rPr>
          <w:sz w:val="28"/>
          <w:szCs w:val="28"/>
        </w:rPr>
      </w:pPr>
      <w:r w:rsidRPr="00166359">
        <w:rPr>
          <w:sz w:val="28"/>
          <w:szCs w:val="28"/>
        </w:rPr>
        <w:tab/>
        <w:t>5. Вважати таким, що втратило чинність  рішення сесії від 11.01.2021 року №8/5-70 «Про перейменування та затвердження нової редакції Статуту Комунального некомерційного підприємства «</w:t>
      </w:r>
      <w:proofErr w:type="spellStart"/>
      <w:r w:rsidRPr="00166359">
        <w:rPr>
          <w:sz w:val="28"/>
          <w:szCs w:val="28"/>
        </w:rPr>
        <w:t>Сіверська</w:t>
      </w:r>
      <w:proofErr w:type="spellEnd"/>
      <w:r w:rsidRPr="00166359">
        <w:rPr>
          <w:sz w:val="28"/>
          <w:szCs w:val="28"/>
        </w:rPr>
        <w:t xml:space="preserve"> багатопрофільна лікарня планового лікування </w:t>
      </w:r>
      <w:proofErr w:type="spellStart"/>
      <w:r w:rsidRPr="00166359">
        <w:rPr>
          <w:sz w:val="28"/>
          <w:szCs w:val="28"/>
        </w:rPr>
        <w:t>Бахмутської</w:t>
      </w:r>
      <w:proofErr w:type="spellEnd"/>
      <w:r w:rsidRPr="00166359">
        <w:rPr>
          <w:sz w:val="28"/>
          <w:szCs w:val="28"/>
        </w:rPr>
        <w:t xml:space="preserve"> районної ради» п.2.</w:t>
      </w:r>
    </w:p>
    <w:p w14:paraId="41773416" w14:textId="77777777" w:rsidR="000B43C0" w:rsidRPr="00166359" w:rsidRDefault="000B43C0" w:rsidP="000B43C0">
      <w:pPr>
        <w:rPr>
          <w:sz w:val="28"/>
          <w:szCs w:val="28"/>
        </w:rPr>
      </w:pPr>
    </w:p>
    <w:p w14:paraId="1515F9E0" w14:textId="77777777" w:rsidR="000B43C0" w:rsidRPr="00166359" w:rsidRDefault="000B43C0" w:rsidP="000B43C0">
      <w:pPr>
        <w:tabs>
          <w:tab w:val="left" w:pos="0"/>
        </w:tabs>
        <w:jc w:val="both"/>
        <w:rPr>
          <w:sz w:val="28"/>
          <w:szCs w:val="28"/>
        </w:rPr>
      </w:pPr>
      <w:r w:rsidRPr="00166359">
        <w:rPr>
          <w:sz w:val="28"/>
          <w:szCs w:val="28"/>
        </w:rPr>
        <w:tab/>
        <w:t>6. Контроль за виконанням даного рішення покласти на постійну комісію з питань соціально-правової політики та депутатської діяльності (Бабенко).</w:t>
      </w:r>
    </w:p>
    <w:p w14:paraId="071FBD9A" w14:textId="77777777" w:rsidR="000B43C0" w:rsidRPr="00166359" w:rsidRDefault="000B43C0" w:rsidP="000B43C0">
      <w:pPr>
        <w:tabs>
          <w:tab w:val="left" w:pos="0"/>
        </w:tabs>
        <w:jc w:val="both"/>
        <w:rPr>
          <w:sz w:val="28"/>
          <w:szCs w:val="28"/>
        </w:rPr>
      </w:pPr>
    </w:p>
    <w:p w14:paraId="67B96B66" w14:textId="77777777" w:rsidR="000B43C0" w:rsidRPr="00166359" w:rsidRDefault="000B43C0" w:rsidP="000B43C0">
      <w:pPr>
        <w:rPr>
          <w:sz w:val="28"/>
          <w:szCs w:val="28"/>
        </w:rPr>
      </w:pPr>
      <w:r w:rsidRPr="00166359">
        <w:rPr>
          <w:sz w:val="28"/>
          <w:szCs w:val="28"/>
        </w:rPr>
        <w:t xml:space="preserve">            </w:t>
      </w:r>
    </w:p>
    <w:p w14:paraId="4F5A1992" w14:textId="77777777" w:rsidR="000B43C0" w:rsidRPr="00166359" w:rsidRDefault="000B43C0" w:rsidP="000B43C0">
      <w:pPr>
        <w:rPr>
          <w:sz w:val="28"/>
          <w:szCs w:val="28"/>
        </w:rPr>
      </w:pPr>
    </w:p>
    <w:p w14:paraId="4E93D6FF" w14:textId="77777777" w:rsidR="000B43C0" w:rsidRPr="00166359" w:rsidRDefault="000B43C0" w:rsidP="000B43C0">
      <w:pPr>
        <w:rPr>
          <w:sz w:val="28"/>
          <w:szCs w:val="28"/>
        </w:rPr>
      </w:pPr>
    </w:p>
    <w:p w14:paraId="18ABD020" w14:textId="77777777" w:rsidR="000B43C0" w:rsidRPr="00166359" w:rsidRDefault="000B43C0" w:rsidP="000B43C0">
      <w:pPr>
        <w:rPr>
          <w:sz w:val="28"/>
          <w:szCs w:val="28"/>
        </w:rPr>
      </w:pPr>
    </w:p>
    <w:p w14:paraId="125C2D26" w14:textId="77777777" w:rsidR="000B43C0" w:rsidRPr="00166359" w:rsidRDefault="000B43C0" w:rsidP="000B43C0">
      <w:pPr>
        <w:rPr>
          <w:sz w:val="28"/>
          <w:szCs w:val="28"/>
        </w:rPr>
      </w:pPr>
    </w:p>
    <w:p w14:paraId="753CD641" w14:textId="77777777" w:rsidR="000B43C0" w:rsidRPr="00166359" w:rsidRDefault="000B43C0" w:rsidP="000B43C0">
      <w:pPr>
        <w:rPr>
          <w:sz w:val="28"/>
          <w:szCs w:val="28"/>
        </w:rPr>
      </w:pPr>
    </w:p>
    <w:p w14:paraId="39F47872" w14:textId="77777777" w:rsidR="000B43C0" w:rsidRPr="00166359" w:rsidRDefault="000B43C0" w:rsidP="000B43C0">
      <w:pPr>
        <w:rPr>
          <w:sz w:val="28"/>
          <w:szCs w:val="28"/>
        </w:rPr>
      </w:pPr>
    </w:p>
    <w:p w14:paraId="72BD7890" w14:textId="77777777" w:rsidR="000B43C0" w:rsidRPr="00166359" w:rsidRDefault="000B43C0" w:rsidP="000B43C0">
      <w:pPr>
        <w:rPr>
          <w:sz w:val="20"/>
          <w:szCs w:val="20"/>
          <w:lang w:val="ru-RU"/>
        </w:rPr>
      </w:pPr>
      <w:r w:rsidRPr="00166359">
        <w:rPr>
          <w:sz w:val="28"/>
          <w:szCs w:val="28"/>
          <w:lang w:val="ru-RU"/>
        </w:rPr>
        <w:t xml:space="preserve">  </w:t>
      </w:r>
      <w:r w:rsidRPr="00166359">
        <w:rPr>
          <w:sz w:val="28"/>
          <w:szCs w:val="28"/>
        </w:rPr>
        <w:t xml:space="preserve">Міський голова </w:t>
      </w:r>
      <w:r w:rsidRPr="00166359">
        <w:rPr>
          <w:sz w:val="28"/>
          <w:szCs w:val="28"/>
        </w:rPr>
        <w:tab/>
      </w:r>
      <w:r w:rsidRPr="00166359">
        <w:rPr>
          <w:sz w:val="28"/>
          <w:szCs w:val="28"/>
        </w:rPr>
        <w:tab/>
      </w:r>
      <w:r w:rsidRPr="00166359">
        <w:rPr>
          <w:sz w:val="28"/>
          <w:szCs w:val="28"/>
        </w:rPr>
        <w:tab/>
      </w:r>
      <w:r w:rsidRPr="00166359">
        <w:rPr>
          <w:sz w:val="28"/>
          <w:szCs w:val="28"/>
        </w:rPr>
        <w:tab/>
      </w:r>
      <w:r w:rsidRPr="00166359">
        <w:rPr>
          <w:sz w:val="28"/>
          <w:szCs w:val="28"/>
        </w:rPr>
        <w:tab/>
        <w:t xml:space="preserve">            А.О. </w:t>
      </w:r>
      <w:proofErr w:type="spellStart"/>
      <w:r w:rsidRPr="00166359">
        <w:rPr>
          <w:sz w:val="28"/>
          <w:szCs w:val="28"/>
        </w:rPr>
        <w:t>Черняєв</w:t>
      </w:r>
      <w:proofErr w:type="spellEnd"/>
      <w:r w:rsidRPr="00166359">
        <w:rPr>
          <w:sz w:val="28"/>
          <w:szCs w:val="28"/>
        </w:rPr>
        <w:tab/>
      </w:r>
      <w:r w:rsidRPr="00166359">
        <w:rPr>
          <w:sz w:val="28"/>
          <w:szCs w:val="28"/>
        </w:rPr>
        <w:tab/>
      </w:r>
    </w:p>
    <w:p w14:paraId="69C733A1" w14:textId="77777777" w:rsidR="000B43C0" w:rsidRDefault="000B43C0" w:rsidP="000B43C0">
      <w:pPr>
        <w:rPr>
          <w:lang w:val="ru-RU"/>
        </w:rPr>
      </w:pPr>
    </w:p>
    <w:p w14:paraId="1A14A97E" w14:textId="77777777" w:rsidR="000B43C0" w:rsidRDefault="000B43C0" w:rsidP="000B43C0">
      <w:pPr>
        <w:rPr>
          <w:lang w:val="ru-RU"/>
        </w:rPr>
      </w:pPr>
    </w:p>
    <w:p w14:paraId="25B6FFDF" w14:textId="77777777" w:rsidR="000B43C0" w:rsidRDefault="000B43C0" w:rsidP="000B43C0">
      <w:pPr>
        <w:rPr>
          <w:lang w:val="ru-RU"/>
        </w:rPr>
      </w:pPr>
    </w:p>
    <w:p w14:paraId="7882D138" w14:textId="77777777" w:rsidR="000B43C0" w:rsidRDefault="000B43C0" w:rsidP="000B43C0">
      <w:pPr>
        <w:rPr>
          <w:lang w:val="ru-RU"/>
        </w:rPr>
      </w:pPr>
    </w:p>
    <w:p w14:paraId="4DA14EEC" w14:textId="77777777" w:rsidR="000B43C0" w:rsidRDefault="000B43C0" w:rsidP="000B43C0">
      <w:pPr>
        <w:rPr>
          <w:lang w:val="ru-RU"/>
        </w:rPr>
      </w:pPr>
    </w:p>
    <w:p w14:paraId="405D9E0F" w14:textId="77777777" w:rsidR="000B43C0" w:rsidRDefault="000B43C0" w:rsidP="000B43C0">
      <w:pPr>
        <w:rPr>
          <w:lang w:val="ru-RU"/>
        </w:rPr>
      </w:pPr>
    </w:p>
    <w:p w14:paraId="6285759F" w14:textId="77777777" w:rsidR="000B43C0" w:rsidRDefault="000B43C0" w:rsidP="000B43C0">
      <w:pPr>
        <w:rPr>
          <w:lang w:val="ru-RU"/>
        </w:rPr>
      </w:pPr>
    </w:p>
    <w:p w14:paraId="34FE3C3D" w14:textId="77777777" w:rsidR="000B43C0" w:rsidRDefault="000B43C0" w:rsidP="000B43C0">
      <w:pPr>
        <w:rPr>
          <w:lang w:val="ru-RU"/>
        </w:rPr>
      </w:pPr>
    </w:p>
    <w:p w14:paraId="1859C415" w14:textId="77777777" w:rsidR="000B43C0" w:rsidRDefault="000B43C0" w:rsidP="000B43C0">
      <w:pPr>
        <w:rPr>
          <w:lang w:val="ru-RU"/>
        </w:rPr>
      </w:pPr>
    </w:p>
    <w:p w14:paraId="46C41DE3" w14:textId="77777777" w:rsidR="000B43C0" w:rsidRDefault="000B43C0" w:rsidP="000B43C0">
      <w:pPr>
        <w:rPr>
          <w:lang w:val="ru-RU"/>
        </w:rPr>
      </w:pPr>
    </w:p>
    <w:p w14:paraId="6CBB7982" w14:textId="77777777" w:rsidR="000B43C0" w:rsidRDefault="000B43C0" w:rsidP="000B43C0">
      <w:pPr>
        <w:rPr>
          <w:lang w:val="ru-RU"/>
        </w:rPr>
      </w:pPr>
    </w:p>
    <w:p w14:paraId="6F316D94" w14:textId="77777777" w:rsidR="000B43C0" w:rsidRDefault="000B43C0" w:rsidP="000B43C0">
      <w:pPr>
        <w:rPr>
          <w:lang w:val="ru-RU"/>
        </w:rPr>
      </w:pPr>
    </w:p>
    <w:p w14:paraId="5645C29F" w14:textId="77777777" w:rsidR="000B43C0" w:rsidRDefault="000B43C0" w:rsidP="000B43C0">
      <w:pPr>
        <w:rPr>
          <w:lang w:val="ru-RU"/>
        </w:rPr>
      </w:pPr>
    </w:p>
    <w:p w14:paraId="4D483157" w14:textId="77777777" w:rsidR="000B43C0" w:rsidRDefault="000B43C0" w:rsidP="000B43C0">
      <w:pPr>
        <w:rPr>
          <w:lang w:val="ru-RU"/>
        </w:rPr>
      </w:pPr>
    </w:p>
    <w:p w14:paraId="6599BFCE" w14:textId="77777777" w:rsidR="000B43C0" w:rsidRDefault="000B43C0" w:rsidP="000B43C0">
      <w:pPr>
        <w:rPr>
          <w:lang w:val="ru-RU"/>
        </w:rPr>
      </w:pPr>
    </w:p>
    <w:p w14:paraId="56601C93" w14:textId="77777777" w:rsidR="000B43C0" w:rsidRDefault="000B43C0" w:rsidP="000B43C0">
      <w:pPr>
        <w:rPr>
          <w:lang w:val="ru-RU"/>
        </w:rPr>
      </w:pPr>
    </w:p>
    <w:p w14:paraId="40350BF8" w14:textId="77777777" w:rsidR="000B43C0" w:rsidRDefault="000B43C0" w:rsidP="000B43C0">
      <w:pPr>
        <w:rPr>
          <w:lang w:val="ru-RU"/>
        </w:rPr>
      </w:pPr>
    </w:p>
    <w:p w14:paraId="4E18F765" w14:textId="77777777" w:rsidR="000B43C0" w:rsidRDefault="000B43C0" w:rsidP="000B43C0">
      <w:pPr>
        <w:rPr>
          <w:lang w:val="ru-RU"/>
        </w:rPr>
      </w:pPr>
    </w:p>
    <w:p w14:paraId="2ED7B06A" w14:textId="77777777" w:rsidR="000B43C0" w:rsidRDefault="000B43C0" w:rsidP="000B43C0">
      <w:pPr>
        <w:rPr>
          <w:lang w:val="ru-RU"/>
        </w:rPr>
      </w:pPr>
    </w:p>
    <w:p w14:paraId="23979A5E" w14:textId="77777777" w:rsidR="000B43C0" w:rsidRDefault="000B43C0" w:rsidP="000B43C0">
      <w:pPr>
        <w:rPr>
          <w:lang w:val="ru-RU"/>
        </w:rPr>
      </w:pPr>
    </w:p>
    <w:p w14:paraId="0A09C30C" w14:textId="77777777" w:rsidR="000B43C0" w:rsidRDefault="000B43C0" w:rsidP="000B43C0">
      <w:pPr>
        <w:rPr>
          <w:lang w:val="ru-RU"/>
        </w:rPr>
      </w:pPr>
    </w:p>
    <w:p w14:paraId="338C4DFF" w14:textId="77777777" w:rsidR="000B43C0" w:rsidRDefault="000B43C0" w:rsidP="000B43C0">
      <w:pPr>
        <w:rPr>
          <w:lang w:val="ru-RU"/>
        </w:rPr>
      </w:pPr>
    </w:p>
    <w:p w14:paraId="2898F0AD" w14:textId="77777777" w:rsidR="000B43C0" w:rsidRDefault="000B43C0" w:rsidP="000B43C0">
      <w:pPr>
        <w:rPr>
          <w:lang w:val="ru-RU"/>
        </w:rPr>
      </w:pPr>
    </w:p>
    <w:p w14:paraId="0E55E9CD" w14:textId="77777777" w:rsidR="000B43C0" w:rsidRDefault="000B43C0" w:rsidP="000B43C0">
      <w:pPr>
        <w:rPr>
          <w:lang w:val="ru-RU"/>
        </w:rPr>
      </w:pPr>
    </w:p>
    <w:p w14:paraId="10F725DB" w14:textId="77777777" w:rsidR="000B43C0" w:rsidRDefault="000B43C0" w:rsidP="000B43C0">
      <w:pPr>
        <w:rPr>
          <w:lang w:val="ru-RU"/>
        </w:rPr>
      </w:pPr>
    </w:p>
    <w:p w14:paraId="747407DD" w14:textId="77777777" w:rsidR="000B43C0" w:rsidRDefault="000B43C0" w:rsidP="000B43C0">
      <w:pPr>
        <w:rPr>
          <w:lang w:val="ru-RU"/>
        </w:rPr>
      </w:pPr>
    </w:p>
    <w:p w14:paraId="225EAA2A" w14:textId="77777777" w:rsidR="000B43C0" w:rsidRDefault="000B43C0" w:rsidP="000B43C0">
      <w:pPr>
        <w:rPr>
          <w:lang w:val="ru-RU"/>
        </w:rPr>
      </w:pPr>
    </w:p>
    <w:p w14:paraId="24B2D0EC" w14:textId="77777777" w:rsidR="000B43C0" w:rsidRDefault="000B43C0" w:rsidP="000B43C0">
      <w:pPr>
        <w:rPr>
          <w:lang w:val="ru-RU"/>
        </w:rPr>
      </w:pPr>
    </w:p>
    <w:p w14:paraId="7B05A208" w14:textId="77777777" w:rsidR="000B43C0" w:rsidRDefault="000B43C0" w:rsidP="000B43C0">
      <w:pPr>
        <w:rPr>
          <w:lang w:val="ru-RU"/>
        </w:rPr>
      </w:pPr>
    </w:p>
    <w:p w14:paraId="222604DE" w14:textId="77777777" w:rsidR="000B43C0" w:rsidRDefault="000B43C0" w:rsidP="000B43C0">
      <w:pPr>
        <w:rPr>
          <w:lang w:val="ru-RU"/>
        </w:rPr>
      </w:pPr>
    </w:p>
    <w:p w14:paraId="27958B25" w14:textId="77777777" w:rsidR="000B43C0" w:rsidRPr="00166359" w:rsidRDefault="000B43C0" w:rsidP="000B43C0">
      <w:pPr>
        <w:rPr>
          <w:lang w:val="ru-RU"/>
        </w:rPr>
      </w:pPr>
    </w:p>
    <w:p w14:paraId="2F07E3C2" w14:textId="77777777" w:rsidR="000B43C0" w:rsidRDefault="000B43C0" w:rsidP="000B43C0"/>
    <w:p w14:paraId="5CB950BB" w14:textId="77777777" w:rsidR="000B43C0" w:rsidRDefault="000B43C0" w:rsidP="000B43C0"/>
    <w:p w14:paraId="4C5B0C2C" w14:textId="77777777" w:rsidR="000B43C0" w:rsidRDefault="000B43C0" w:rsidP="000B43C0"/>
    <w:p w14:paraId="5BEEBF96" w14:textId="77777777" w:rsidR="000B43C0" w:rsidRPr="00166359" w:rsidRDefault="000B43C0" w:rsidP="000B43C0">
      <w:pPr>
        <w:tabs>
          <w:tab w:val="center" w:pos="4677"/>
        </w:tabs>
        <w:jc w:val="center"/>
        <w:rPr>
          <w:bCs/>
          <w:sz w:val="28"/>
          <w:szCs w:val="28"/>
        </w:rPr>
      </w:pPr>
      <w:r w:rsidRPr="00166359">
        <w:rPr>
          <w:b/>
          <w:sz w:val="28"/>
          <w:szCs w:val="28"/>
        </w:rPr>
        <w:t xml:space="preserve">                                             </w:t>
      </w:r>
      <w:r w:rsidRPr="00166359">
        <w:rPr>
          <w:bCs/>
          <w:sz w:val="28"/>
          <w:szCs w:val="28"/>
        </w:rPr>
        <w:t xml:space="preserve">Додаток 1                                         </w:t>
      </w:r>
    </w:p>
    <w:p w14:paraId="7138C1E5" w14:textId="77777777" w:rsidR="000B43C0" w:rsidRPr="00166359" w:rsidRDefault="000B43C0" w:rsidP="000B43C0">
      <w:pPr>
        <w:tabs>
          <w:tab w:val="center" w:pos="4677"/>
        </w:tabs>
        <w:jc w:val="center"/>
        <w:rPr>
          <w:sz w:val="28"/>
          <w:szCs w:val="28"/>
        </w:rPr>
      </w:pPr>
      <w:r w:rsidRPr="00166359">
        <w:rPr>
          <w:b/>
          <w:sz w:val="28"/>
          <w:szCs w:val="28"/>
        </w:rPr>
        <w:t xml:space="preserve">                                                                  </w:t>
      </w:r>
      <w:r w:rsidRPr="00166359">
        <w:rPr>
          <w:bCs/>
          <w:sz w:val="28"/>
          <w:szCs w:val="28"/>
        </w:rPr>
        <w:t>до</w:t>
      </w:r>
      <w:r w:rsidRPr="00166359">
        <w:rPr>
          <w:b/>
          <w:sz w:val="28"/>
          <w:szCs w:val="28"/>
        </w:rPr>
        <w:t xml:space="preserve"> </w:t>
      </w:r>
      <w:r w:rsidRPr="00166359">
        <w:rPr>
          <w:sz w:val="28"/>
          <w:szCs w:val="28"/>
        </w:rPr>
        <w:t>рішення міської ради</w:t>
      </w:r>
    </w:p>
    <w:p w14:paraId="29735751" w14:textId="77777777" w:rsidR="000B43C0" w:rsidRPr="00166359" w:rsidRDefault="000B43C0" w:rsidP="000B43C0">
      <w:pPr>
        <w:tabs>
          <w:tab w:val="center" w:pos="4677"/>
        </w:tabs>
        <w:jc w:val="center"/>
        <w:rPr>
          <w:b/>
          <w:sz w:val="28"/>
          <w:szCs w:val="28"/>
        </w:rPr>
      </w:pPr>
      <w:r w:rsidRPr="00166359">
        <w:rPr>
          <w:b/>
          <w:sz w:val="28"/>
          <w:szCs w:val="28"/>
        </w:rPr>
        <w:lastRenderedPageBreak/>
        <w:t xml:space="preserve">                </w:t>
      </w:r>
      <w:r w:rsidRPr="00166359">
        <w:rPr>
          <w:bCs/>
          <w:sz w:val="28"/>
          <w:szCs w:val="28"/>
        </w:rPr>
        <w:t xml:space="preserve">                                                       від </w:t>
      </w:r>
      <w:r>
        <w:rPr>
          <w:b/>
          <w:kern w:val="2"/>
          <w:sz w:val="26"/>
          <w:szCs w:val="26"/>
          <w:lang w:eastAsia="ar-SA"/>
        </w:rPr>
        <w:t>25.02.2021</w:t>
      </w:r>
      <w:r w:rsidRPr="00166359">
        <w:rPr>
          <w:b/>
          <w:kern w:val="2"/>
          <w:sz w:val="26"/>
          <w:szCs w:val="26"/>
          <w:lang w:eastAsia="ar-SA"/>
        </w:rPr>
        <w:t xml:space="preserve">        </w:t>
      </w:r>
      <w:r w:rsidRPr="00166359">
        <w:rPr>
          <w:bCs/>
          <w:kern w:val="2"/>
          <w:sz w:val="26"/>
          <w:szCs w:val="26"/>
          <w:lang w:eastAsia="ar-SA"/>
        </w:rPr>
        <w:t>№</w:t>
      </w:r>
      <w:r>
        <w:rPr>
          <w:b/>
          <w:kern w:val="2"/>
          <w:sz w:val="26"/>
          <w:szCs w:val="26"/>
          <w:lang w:eastAsia="ar-SA"/>
        </w:rPr>
        <w:t>8/8-98</w:t>
      </w:r>
      <w:r w:rsidRPr="00166359">
        <w:rPr>
          <w:b/>
          <w:sz w:val="28"/>
          <w:szCs w:val="28"/>
        </w:rPr>
        <w:t xml:space="preserve">                                          </w:t>
      </w:r>
    </w:p>
    <w:p w14:paraId="48E99245" w14:textId="77777777" w:rsidR="000B43C0" w:rsidRPr="00166359" w:rsidRDefault="000B43C0" w:rsidP="000B43C0">
      <w:pPr>
        <w:tabs>
          <w:tab w:val="center" w:pos="4677"/>
        </w:tabs>
        <w:jc w:val="center"/>
        <w:rPr>
          <w:b/>
          <w:sz w:val="28"/>
          <w:szCs w:val="28"/>
        </w:rPr>
      </w:pPr>
    </w:p>
    <w:p w14:paraId="439D44B9" w14:textId="77777777" w:rsidR="000B43C0" w:rsidRPr="00166359" w:rsidRDefault="000B43C0" w:rsidP="000B43C0">
      <w:pPr>
        <w:tabs>
          <w:tab w:val="center" w:pos="4677"/>
        </w:tabs>
        <w:jc w:val="center"/>
        <w:rPr>
          <w:b/>
          <w:sz w:val="28"/>
          <w:szCs w:val="28"/>
        </w:rPr>
      </w:pPr>
    </w:p>
    <w:p w14:paraId="03623704" w14:textId="77777777" w:rsidR="000B43C0" w:rsidRPr="00166359" w:rsidRDefault="000B43C0" w:rsidP="000B43C0">
      <w:pPr>
        <w:tabs>
          <w:tab w:val="center" w:pos="4677"/>
        </w:tabs>
        <w:jc w:val="center"/>
        <w:rPr>
          <w:sz w:val="28"/>
          <w:szCs w:val="28"/>
        </w:rPr>
      </w:pPr>
      <w:r w:rsidRPr="00166359">
        <w:rPr>
          <w:b/>
          <w:sz w:val="28"/>
          <w:szCs w:val="28"/>
        </w:rPr>
        <w:t xml:space="preserve">                                                         </w:t>
      </w:r>
    </w:p>
    <w:p w14:paraId="69E544B4" w14:textId="77777777" w:rsidR="000B43C0" w:rsidRPr="00166359" w:rsidRDefault="000B43C0" w:rsidP="000B43C0">
      <w:pPr>
        <w:tabs>
          <w:tab w:val="left" w:pos="2927"/>
          <w:tab w:val="center" w:pos="4677"/>
        </w:tabs>
        <w:jc w:val="center"/>
        <w:rPr>
          <w:sz w:val="28"/>
          <w:szCs w:val="28"/>
        </w:rPr>
      </w:pPr>
    </w:p>
    <w:p w14:paraId="1B89ACB2" w14:textId="77777777" w:rsidR="000B43C0" w:rsidRPr="00166359" w:rsidRDefault="000B43C0" w:rsidP="000B43C0">
      <w:pPr>
        <w:tabs>
          <w:tab w:val="left" w:pos="2927"/>
          <w:tab w:val="center" w:pos="4677"/>
        </w:tabs>
        <w:jc w:val="center"/>
        <w:rPr>
          <w:sz w:val="28"/>
          <w:szCs w:val="28"/>
        </w:rPr>
      </w:pPr>
    </w:p>
    <w:p w14:paraId="0BB2F372" w14:textId="77777777" w:rsidR="000B43C0" w:rsidRPr="00166359" w:rsidRDefault="000B43C0" w:rsidP="000B43C0">
      <w:pPr>
        <w:tabs>
          <w:tab w:val="left" w:pos="2927"/>
          <w:tab w:val="center" w:pos="4677"/>
        </w:tabs>
        <w:jc w:val="center"/>
        <w:rPr>
          <w:sz w:val="28"/>
          <w:szCs w:val="28"/>
        </w:rPr>
      </w:pPr>
    </w:p>
    <w:p w14:paraId="6B321A87" w14:textId="77777777" w:rsidR="000B43C0" w:rsidRPr="00166359" w:rsidRDefault="000B43C0" w:rsidP="000B43C0">
      <w:pPr>
        <w:tabs>
          <w:tab w:val="left" w:pos="2927"/>
          <w:tab w:val="center" w:pos="4677"/>
        </w:tabs>
        <w:jc w:val="center"/>
        <w:rPr>
          <w:b/>
          <w:sz w:val="28"/>
          <w:szCs w:val="28"/>
        </w:rPr>
      </w:pPr>
      <w:r w:rsidRPr="00166359">
        <w:rPr>
          <w:b/>
          <w:sz w:val="28"/>
          <w:szCs w:val="28"/>
        </w:rPr>
        <w:tab/>
      </w:r>
    </w:p>
    <w:p w14:paraId="7C309D22" w14:textId="77777777" w:rsidR="000B43C0" w:rsidRPr="00166359" w:rsidRDefault="000B43C0" w:rsidP="000B43C0">
      <w:pPr>
        <w:tabs>
          <w:tab w:val="left" w:pos="2927"/>
          <w:tab w:val="center" w:pos="4677"/>
        </w:tabs>
        <w:jc w:val="center"/>
        <w:rPr>
          <w:b/>
          <w:sz w:val="28"/>
          <w:szCs w:val="28"/>
        </w:rPr>
      </w:pPr>
    </w:p>
    <w:p w14:paraId="7009175C" w14:textId="77777777" w:rsidR="000B43C0" w:rsidRPr="00166359" w:rsidRDefault="000B43C0" w:rsidP="000B43C0">
      <w:pPr>
        <w:tabs>
          <w:tab w:val="left" w:pos="2927"/>
          <w:tab w:val="center" w:pos="4677"/>
        </w:tabs>
        <w:jc w:val="center"/>
        <w:rPr>
          <w:b/>
          <w:sz w:val="28"/>
          <w:szCs w:val="28"/>
        </w:rPr>
      </w:pPr>
    </w:p>
    <w:p w14:paraId="27D227EC" w14:textId="77777777" w:rsidR="000B43C0" w:rsidRPr="00166359" w:rsidRDefault="000B43C0" w:rsidP="000B43C0">
      <w:pPr>
        <w:tabs>
          <w:tab w:val="left" w:pos="2927"/>
          <w:tab w:val="center" w:pos="4677"/>
        </w:tabs>
        <w:jc w:val="center"/>
        <w:rPr>
          <w:b/>
          <w:sz w:val="28"/>
          <w:szCs w:val="28"/>
        </w:rPr>
      </w:pPr>
    </w:p>
    <w:p w14:paraId="44525A2E" w14:textId="77777777" w:rsidR="000B43C0" w:rsidRPr="00166359" w:rsidRDefault="000B43C0" w:rsidP="000B43C0">
      <w:pPr>
        <w:tabs>
          <w:tab w:val="left" w:pos="2927"/>
          <w:tab w:val="center" w:pos="4677"/>
        </w:tabs>
        <w:jc w:val="center"/>
        <w:rPr>
          <w:b/>
          <w:sz w:val="28"/>
          <w:szCs w:val="28"/>
        </w:rPr>
      </w:pPr>
    </w:p>
    <w:p w14:paraId="265A8190" w14:textId="77777777" w:rsidR="000B43C0" w:rsidRPr="00166359" w:rsidRDefault="000B43C0" w:rsidP="000B43C0">
      <w:pPr>
        <w:tabs>
          <w:tab w:val="left" w:pos="2927"/>
          <w:tab w:val="center" w:pos="4677"/>
        </w:tabs>
        <w:jc w:val="center"/>
        <w:rPr>
          <w:b/>
          <w:sz w:val="28"/>
          <w:szCs w:val="28"/>
        </w:rPr>
      </w:pPr>
    </w:p>
    <w:p w14:paraId="79292589" w14:textId="77777777" w:rsidR="000B43C0" w:rsidRPr="00166359" w:rsidRDefault="000B43C0" w:rsidP="000B43C0">
      <w:pPr>
        <w:tabs>
          <w:tab w:val="left" w:pos="2927"/>
          <w:tab w:val="center" w:pos="4677"/>
        </w:tabs>
        <w:jc w:val="center"/>
        <w:rPr>
          <w:b/>
          <w:sz w:val="28"/>
          <w:szCs w:val="28"/>
        </w:rPr>
      </w:pPr>
    </w:p>
    <w:p w14:paraId="3A91E9C3" w14:textId="77777777" w:rsidR="000B43C0" w:rsidRPr="00166359" w:rsidRDefault="000B43C0" w:rsidP="000B43C0">
      <w:pPr>
        <w:tabs>
          <w:tab w:val="left" w:pos="2927"/>
          <w:tab w:val="center" w:pos="4677"/>
        </w:tabs>
        <w:jc w:val="center"/>
        <w:rPr>
          <w:b/>
          <w:sz w:val="28"/>
          <w:szCs w:val="28"/>
        </w:rPr>
      </w:pPr>
    </w:p>
    <w:p w14:paraId="0AC1B463" w14:textId="77777777" w:rsidR="000B43C0" w:rsidRPr="00166359" w:rsidRDefault="000B43C0" w:rsidP="000B43C0">
      <w:pPr>
        <w:tabs>
          <w:tab w:val="left" w:pos="2927"/>
          <w:tab w:val="center" w:pos="4677"/>
        </w:tabs>
        <w:jc w:val="center"/>
        <w:rPr>
          <w:b/>
          <w:sz w:val="28"/>
          <w:szCs w:val="28"/>
        </w:rPr>
      </w:pPr>
    </w:p>
    <w:p w14:paraId="4431E593" w14:textId="77777777" w:rsidR="000B43C0" w:rsidRPr="00166359" w:rsidRDefault="000B43C0" w:rsidP="000B43C0">
      <w:pPr>
        <w:tabs>
          <w:tab w:val="left" w:pos="2927"/>
          <w:tab w:val="center" w:pos="4677"/>
        </w:tabs>
        <w:jc w:val="center"/>
        <w:rPr>
          <w:b/>
          <w:sz w:val="40"/>
          <w:szCs w:val="40"/>
        </w:rPr>
      </w:pPr>
      <w:r w:rsidRPr="00166359">
        <w:rPr>
          <w:b/>
          <w:sz w:val="40"/>
          <w:szCs w:val="40"/>
        </w:rPr>
        <w:t>СТАТУТ</w:t>
      </w:r>
    </w:p>
    <w:p w14:paraId="4941074D" w14:textId="77777777" w:rsidR="000B43C0" w:rsidRPr="00166359" w:rsidRDefault="000B43C0" w:rsidP="000B43C0">
      <w:pPr>
        <w:tabs>
          <w:tab w:val="left" w:pos="2927"/>
          <w:tab w:val="center" w:pos="4677"/>
        </w:tabs>
        <w:jc w:val="center"/>
        <w:rPr>
          <w:b/>
          <w:sz w:val="28"/>
          <w:szCs w:val="28"/>
        </w:rPr>
      </w:pPr>
    </w:p>
    <w:p w14:paraId="5EC1F913" w14:textId="77777777" w:rsidR="000B43C0" w:rsidRPr="00166359" w:rsidRDefault="000B43C0" w:rsidP="000B43C0">
      <w:pPr>
        <w:tabs>
          <w:tab w:val="left" w:pos="2927"/>
          <w:tab w:val="center" w:pos="4677"/>
        </w:tabs>
        <w:jc w:val="center"/>
        <w:rPr>
          <w:b/>
          <w:sz w:val="40"/>
          <w:szCs w:val="40"/>
        </w:rPr>
      </w:pPr>
      <w:r w:rsidRPr="00166359">
        <w:rPr>
          <w:b/>
          <w:sz w:val="40"/>
          <w:szCs w:val="40"/>
        </w:rPr>
        <w:t>комунального некомерційного підприємства</w:t>
      </w:r>
    </w:p>
    <w:p w14:paraId="527D4184" w14:textId="77777777" w:rsidR="000B43C0" w:rsidRPr="00166359" w:rsidRDefault="000B43C0" w:rsidP="000B43C0">
      <w:pPr>
        <w:tabs>
          <w:tab w:val="left" w:pos="2927"/>
          <w:tab w:val="center" w:pos="4677"/>
        </w:tabs>
        <w:jc w:val="center"/>
        <w:rPr>
          <w:b/>
          <w:sz w:val="40"/>
          <w:szCs w:val="40"/>
        </w:rPr>
      </w:pPr>
    </w:p>
    <w:p w14:paraId="2A474935" w14:textId="77777777" w:rsidR="000B43C0" w:rsidRPr="00166359" w:rsidRDefault="000B43C0" w:rsidP="000B43C0">
      <w:pPr>
        <w:tabs>
          <w:tab w:val="left" w:pos="2927"/>
          <w:tab w:val="center" w:pos="4677"/>
        </w:tabs>
        <w:jc w:val="center"/>
        <w:rPr>
          <w:b/>
          <w:sz w:val="40"/>
          <w:szCs w:val="40"/>
        </w:rPr>
      </w:pPr>
      <w:r w:rsidRPr="00166359">
        <w:rPr>
          <w:b/>
          <w:sz w:val="40"/>
          <w:szCs w:val="40"/>
        </w:rPr>
        <w:t>«</w:t>
      </w:r>
      <w:proofErr w:type="spellStart"/>
      <w:r w:rsidRPr="00166359">
        <w:rPr>
          <w:b/>
          <w:sz w:val="40"/>
          <w:szCs w:val="40"/>
        </w:rPr>
        <w:t>Сіверська</w:t>
      </w:r>
      <w:proofErr w:type="spellEnd"/>
      <w:r w:rsidRPr="00166359">
        <w:rPr>
          <w:b/>
          <w:sz w:val="40"/>
          <w:szCs w:val="40"/>
        </w:rPr>
        <w:t xml:space="preserve"> багатопрофільна лікарня планового лікування  </w:t>
      </w:r>
      <w:bookmarkStart w:id="100" w:name="_Hlk60783697"/>
      <w:proofErr w:type="spellStart"/>
      <w:r w:rsidRPr="00166359">
        <w:rPr>
          <w:b/>
          <w:sz w:val="40"/>
          <w:szCs w:val="40"/>
        </w:rPr>
        <w:t>Сіверської</w:t>
      </w:r>
      <w:proofErr w:type="spellEnd"/>
      <w:r w:rsidRPr="00166359">
        <w:rPr>
          <w:b/>
          <w:sz w:val="40"/>
          <w:szCs w:val="40"/>
        </w:rPr>
        <w:t xml:space="preserve"> міської ради </w:t>
      </w:r>
      <w:proofErr w:type="spellStart"/>
      <w:r w:rsidRPr="00166359">
        <w:rPr>
          <w:b/>
          <w:sz w:val="40"/>
          <w:szCs w:val="40"/>
        </w:rPr>
        <w:t>Бахмутського</w:t>
      </w:r>
      <w:proofErr w:type="spellEnd"/>
      <w:r w:rsidRPr="00166359">
        <w:rPr>
          <w:b/>
          <w:sz w:val="40"/>
          <w:szCs w:val="40"/>
        </w:rPr>
        <w:t xml:space="preserve"> району Донецької області</w:t>
      </w:r>
      <w:bookmarkEnd w:id="100"/>
      <w:r w:rsidRPr="00166359">
        <w:rPr>
          <w:b/>
          <w:sz w:val="40"/>
          <w:szCs w:val="40"/>
        </w:rPr>
        <w:t>»</w:t>
      </w:r>
    </w:p>
    <w:p w14:paraId="0BD05172" w14:textId="77777777" w:rsidR="000B43C0" w:rsidRPr="00166359" w:rsidRDefault="000B43C0" w:rsidP="000B43C0">
      <w:pPr>
        <w:tabs>
          <w:tab w:val="left" w:pos="2927"/>
          <w:tab w:val="center" w:pos="4677"/>
        </w:tabs>
        <w:jc w:val="center"/>
        <w:rPr>
          <w:b/>
          <w:sz w:val="32"/>
          <w:szCs w:val="32"/>
        </w:rPr>
      </w:pPr>
      <w:r w:rsidRPr="00166359">
        <w:rPr>
          <w:b/>
          <w:sz w:val="32"/>
          <w:szCs w:val="32"/>
        </w:rPr>
        <w:t>(нова редакція)</w:t>
      </w:r>
    </w:p>
    <w:p w14:paraId="51D13810" w14:textId="77777777" w:rsidR="000B43C0" w:rsidRPr="00166359" w:rsidRDefault="000B43C0" w:rsidP="000B43C0">
      <w:pPr>
        <w:tabs>
          <w:tab w:val="left" w:pos="2927"/>
          <w:tab w:val="center" w:pos="4677"/>
        </w:tabs>
        <w:rPr>
          <w:b/>
          <w:sz w:val="40"/>
          <w:szCs w:val="40"/>
        </w:rPr>
      </w:pPr>
    </w:p>
    <w:p w14:paraId="626099BF" w14:textId="77777777" w:rsidR="000B43C0" w:rsidRPr="00166359" w:rsidRDefault="000B43C0" w:rsidP="000B43C0">
      <w:pPr>
        <w:tabs>
          <w:tab w:val="left" w:pos="2927"/>
          <w:tab w:val="center" w:pos="4677"/>
        </w:tabs>
        <w:rPr>
          <w:b/>
          <w:sz w:val="28"/>
          <w:szCs w:val="28"/>
        </w:rPr>
      </w:pPr>
      <w:r w:rsidRPr="00166359">
        <w:rPr>
          <w:b/>
          <w:sz w:val="28"/>
          <w:szCs w:val="28"/>
        </w:rPr>
        <w:t xml:space="preserve">                                                     </w:t>
      </w:r>
    </w:p>
    <w:p w14:paraId="2EF72FB8" w14:textId="77777777" w:rsidR="000B43C0" w:rsidRPr="00166359" w:rsidRDefault="000B43C0" w:rsidP="000B43C0">
      <w:pPr>
        <w:tabs>
          <w:tab w:val="left" w:pos="2927"/>
          <w:tab w:val="center" w:pos="4677"/>
        </w:tabs>
        <w:jc w:val="center"/>
        <w:rPr>
          <w:b/>
          <w:sz w:val="32"/>
          <w:szCs w:val="32"/>
        </w:rPr>
      </w:pPr>
      <w:r w:rsidRPr="00166359">
        <w:rPr>
          <w:b/>
          <w:sz w:val="32"/>
          <w:szCs w:val="32"/>
        </w:rPr>
        <w:t xml:space="preserve"> </w:t>
      </w:r>
    </w:p>
    <w:p w14:paraId="5BEE7EEF" w14:textId="77777777" w:rsidR="000B43C0" w:rsidRPr="00166359" w:rsidRDefault="000B43C0" w:rsidP="000B43C0">
      <w:pPr>
        <w:tabs>
          <w:tab w:val="left" w:pos="2927"/>
          <w:tab w:val="center" w:pos="4677"/>
        </w:tabs>
        <w:jc w:val="center"/>
        <w:rPr>
          <w:b/>
          <w:sz w:val="28"/>
          <w:szCs w:val="28"/>
        </w:rPr>
      </w:pPr>
      <w:r w:rsidRPr="00166359">
        <w:rPr>
          <w:b/>
          <w:sz w:val="28"/>
          <w:szCs w:val="28"/>
        </w:rPr>
        <w:t xml:space="preserve">  </w:t>
      </w:r>
    </w:p>
    <w:p w14:paraId="67886F8A" w14:textId="77777777" w:rsidR="000B43C0" w:rsidRPr="00166359" w:rsidRDefault="000B43C0" w:rsidP="000B43C0">
      <w:pPr>
        <w:tabs>
          <w:tab w:val="left" w:pos="2927"/>
          <w:tab w:val="center" w:pos="4677"/>
        </w:tabs>
        <w:jc w:val="center"/>
        <w:rPr>
          <w:b/>
          <w:sz w:val="28"/>
          <w:szCs w:val="28"/>
        </w:rPr>
      </w:pPr>
    </w:p>
    <w:p w14:paraId="782BDD5E" w14:textId="77777777" w:rsidR="000B43C0" w:rsidRDefault="000B43C0" w:rsidP="000B43C0">
      <w:pPr>
        <w:tabs>
          <w:tab w:val="left" w:pos="2927"/>
          <w:tab w:val="center" w:pos="4677"/>
        </w:tabs>
        <w:jc w:val="center"/>
        <w:rPr>
          <w:b/>
          <w:sz w:val="28"/>
          <w:szCs w:val="28"/>
        </w:rPr>
      </w:pPr>
    </w:p>
    <w:p w14:paraId="45D84FFE" w14:textId="77777777" w:rsidR="000B43C0" w:rsidRPr="00166359" w:rsidRDefault="000B43C0" w:rsidP="000B43C0">
      <w:pPr>
        <w:tabs>
          <w:tab w:val="left" w:pos="2927"/>
          <w:tab w:val="center" w:pos="4677"/>
        </w:tabs>
        <w:jc w:val="center"/>
        <w:rPr>
          <w:b/>
          <w:sz w:val="28"/>
          <w:szCs w:val="28"/>
        </w:rPr>
      </w:pPr>
    </w:p>
    <w:p w14:paraId="16818C08" w14:textId="77777777" w:rsidR="000B43C0" w:rsidRPr="00166359" w:rsidRDefault="000B43C0" w:rsidP="000B43C0">
      <w:pPr>
        <w:tabs>
          <w:tab w:val="left" w:pos="2927"/>
          <w:tab w:val="center" w:pos="4677"/>
        </w:tabs>
        <w:jc w:val="center"/>
        <w:rPr>
          <w:b/>
          <w:sz w:val="28"/>
          <w:szCs w:val="28"/>
        </w:rPr>
      </w:pPr>
    </w:p>
    <w:p w14:paraId="02E5D0B3" w14:textId="77777777" w:rsidR="000B43C0" w:rsidRPr="00166359" w:rsidRDefault="000B43C0" w:rsidP="000B43C0">
      <w:pPr>
        <w:tabs>
          <w:tab w:val="left" w:pos="2927"/>
          <w:tab w:val="center" w:pos="4677"/>
        </w:tabs>
        <w:jc w:val="center"/>
        <w:rPr>
          <w:b/>
          <w:sz w:val="28"/>
          <w:szCs w:val="28"/>
        </w:rPr>
      </w:pPr>
    </w:p>
    <w:p w14:paraId="45840292" w14:textId="77777777" w:rsidR="000B43C0" w:rsidRPr="00166359" w:rsidRDefault="000B43C0" w:rsidP="000B43C0">
      <w:pPr>
        <w:tabs>
          <w:tab w:val="left" w:pos="2927"/>
          <w:tab w:val="center" w:pos="4677"/>
        </w:tabs>
        <w:rPr>
          <w:b/>
          <w:sz w:val="28"/>
          <w:szCs w:val="28"/>
        </w:rPr>
      </w:pPr>
      <w:r w:rsidRPr="00166359">
        <w:rPr>
          <w:b/>
          <w:sz w:val="28"/>
          <w:szCs w:val="28"/>
        </w:rPr>
        <w:t xml:space="preserve">                                                       м. </w:t>
      </w:r>
      <w:proofErr w:type="spellStart"/>
      <w:r w:rsidRPr="00166359">
        <w:rPr>
          <w:b/>
          <w:sz w:val="28"/>
          <w:szCs w:val="28"/>
        </w:rPr>
        <w:t>Сіверськ</w:t>
      </w:r>
      <w:proofErr w:type="spellEnd"/>
    </w:p>
    <w:p w14:paraId="746386EF" w14:textId="77777777" w:rsidR="000B43C0" w:rsidRPr="00166359" w:rsidRDefault="000B43C0" w:rsidP="000B43C0">
      <w:pPr>
        <w:tabs>
          <w:tab w:val="left" w:pos="2927"/>
          <w:tab w:val="center" w:pos="4677"/>
        </w:tabs>
        <w:jc w:val="center"/>
        <w:rPr>
          <w:b/>
          <w:sz w:val="28"/>
          <w:szCs w:val="28"/>
        </w:rPr>
      </w:pPr>
      <w:r w:rsidRPr="00166359">
        <w:rPr>
          <w:b/>
          <w:sz w:val="28"/>
          <w:szCs w:val="28"/>
        </w:rPr>
        <w:t xml:space="preserve">2021 рік                                                                  </w:t>
      </w:r>
    </w:p>
    <w:p w14:paraId="293C853F" w14:textId="77777777" w:rsidR="000B43C0" w:rsidRPr="00166359" w:rsidRDefault="000B43C0" w:rsidP="000B43C0">
      <w:pPr>
        <w:tabs>
          <w:tab w:val="left" w:pos="2927"/>
          <w:tab w:val="center" w:pos="4677"/>
        </w:tabs>
        <w:rPr>
          <w:b/>
          <w:sz w:val="28"/>
          <w:szCs w:val="28"/>
        </w:rPr>
      </w:pPr>
      <w:r w:rsidRPr="00166359">
        <w:rPr>
          <w:b/>
          <w:sz w:val="28"/>
          <w:szCs w:val="28"/>
        </w:rPr>
        <w:t xml:space="preserve">                                 </w:t>
      </w:r>
    </w:p>
    <w:p w14:paraId="11D096A2" w14:textId="77777777" w:rsidR="000B43C0" w:rsidRPr="00166359" w:rsidRDefault="000B43C0" w:rsidP="000B43C0">
      <w:pPr>
        <w:tabs>
          <w:tab w:val="left" w:pos="2927"/>
          <w:tab w:val="center" w:pos="4677"/>
        </w:tabs>
        <w:rPr>
          <w:b/>
          <w:sz w:val="28"/>
          <w:szCs w:val="28"/>
        </w:rPr>
      </w:pPr>
    </w:p>
    <w:p w14:paraId="0A2F890A" w14:textId="77777777" w:rsidR="000B43C0" w:rsidRPr="00166359" w:rsidRDefault="000B43C0" w:rsidP="000B43C0">
      <w:pPr>
        <w:tabs>
          <w:tab w:val="left" w:pos="2927"/>
          <w:tab w:val="center" w:pos="4677"/>
        </w:tabs>
        <w:rPr>
          <w:b/>
          <w:sz w:val="28"/>
          <w:szCs w:val="28"/>
        </w:rPr>
      </w:pPr>
      <w:r w:rsidRPr="00166359">
        <w:rPr>
          <w:b/>
          <w:sz w:val="28"/>
          <w:szCs w:val="28"/>
        </w:rPr>
        <w:t xml:space="preserve">                                    1. ЗАГАЛЬНІ ПОЛОЖЕННЯ</w:t>
      </w:r>
    </w:p>
    <w:p w14:paraId="5CA90359" w14:textId="77777777" w:rsidR="000B43C0" w:rsidRPr="00166359" w:rsidRDefault="000B43C0" w:rsidP="000B43C0">
      <w:pPr>
        <w:rPr>
          <w:b/>
        </w:rPr>
      </w:pPr>
    </w:p>
    <w:p w14:paraId="5AF24872" w14:textId="77777777" w:rsidR="000B43C0" w:rsidRPr="00166359" w:rsidRDefault="000B43C0" w:rsidP="000B43C0">
      <w:pPr>
        <w:spacing w:line="276" w:lineRule="auto"/>
        <w:ind w:firstLine="567"/>
        <w:jc w:val="both"/>
        <w:rPr>
          <w:sz w:val="28"/>
          <w:szCs w:val="28"/>
        </w:rPr>
      </w:pPr>
      <w:r w:rsidRPr="00166359">
        <w:rPr>
          <w:sz w:val="28"/>
          <w:szCs w:val="28"/>
        </w:rPr>
        <w:t xml:space="preserve">1.1. </w:t>
      </w:r>
      <w:bookmarkStart w:id="101" w:name="_Hlk60941390"/>
      <w:r w:rsidRPr="00166359">
        <w:rPr>
          <w:sz w:val="28"/>
          <w:szCs w:val="28"/>
        </w:rPr>
        <w:t xml:space="preserve">Комунальне </w:t>
      </w:r>
      <w:bookmarkStart w:id="102" w:name="_Hlk61082661"/>
      <w:r w:rsidRPr="00166359">
        <w:rPr>
          <w:sz w:val="28"/>
          <w:szCs w:val="28"/>
        </w:rPr>
        <w:t xml:space="preserve">некомерційне підприємство </w:t>
      </w:r>
      <w:bookmarkEnd w:id="102"/>
      <w:r w:rsidRPr="00166359">
        <w:rPr>
          <w:sz w:val="28"/>
          <w:szCs w:val="28"/>
        </w:rPr>
        <w:t>«</w:t>
      </w:r>
      <w:proofErr w:type="spellStart"/>
      <w:r w:rsidRPr="00166359">
        <w:rPr>
          <w:sz w:val="28"/>
          <w:szCs w:val="28"/>
        </w:rPr>
        <w:t>Сіверська</w:t>
      </w:r>
      <w:proofErr w:type="spellEnd"/>
      <w:r w:rsidRPr="00166359">
        <w:rPr>
          <w:sz w:val="28"/>
          <w:szCs w:val="28"/>
        </w:rPr>
        <w:t xml:space="preserve"> багатопрофільна лікарня планового лікування</w:t>
      </w:r>
      <w:r w:rsidRPr="00166359">
        <w:rPr>
          <w:rFonts w:ascii="Calibri" w:hAnsi="Calibri"/>
          <w:sz w:val="28"/>
          <w:szCs w:val="28"/>
        </w:rPr>
        <w:t xml:space="preserve"> </w:t>
      </w:r>
      <w:bookmarkStart w:id="103" w:name="_Hlk60783765"/>
      <w:proofErr w:type="spellStart"/>
      <w:r w:rsidRPr="00166359">
        <w:rPr>
          <w:sz w:val="28"/>
          <w:szCs w:val="28"/>
        </w:rPr>
        <w:t>Сіверської</w:t>
      </w:r>
      <w:proofErr w:type="spellEnd"/>
      <w:r w:rsidRPr="00166359">
        <w:rPr>
          <w:sz w:val="28"/>
          <w:szCs w:val="28"/>
        </w:rPr>
        <w:t xml:space="preserve"> міської ради </w:t>
      </w:r>
      <w:proofErr w:type="spellStart"/>
      <w:r w:rsidRPr="00166359">
        <w:rPr>
          <w:sz w:val="28"/>
          <w:szCs w:val="28"/>
        </w:rPr>
        <w:lastRenderedPageBreak/>
        <w:t>Бахмутського</w:t>
      </w:r>
      <w:proofErr w:type="spellEnd"/>
      <w:r w:rsidRPr="00166359">
        <w:rPr>
          <w:sz w:val="28"/>
          <w:szCs w:val="28"/>
        </w:rPr>
        <w:t xml:space="preserve"> району Донецької області </w:t>
      </w:r>
      <w:bookmarkEnd w:id="103"/>
      <w:r w:rsidRPr="00166359">
        <w:rPr>
          <w:sz w:val="28"/>
          <w:szCs w:val="28"/>
        </w:rPr>
        <w:t xml:space="preserve">» </w:t>
      </w:r>
      <w:bookmarkEnd w:id="101"/>
      <w:r w:rsidRPr="00166359">
        <w:rPr>
          <w:sz w:val="28"/>
          <w:szCs w:val="28"/>
        </w:rPr>
        <w:t xml:space="preserve">(надалі – Підприємство) є закладом охорони здоров'я - комунальним  унітарним  некомерційним  підприємством,   що   надає  вторинну(спеціалізовану) медичну допомогу та вживає заходів із профілактики захворювань населення, підтримання громадського здоров’я будь-яким особам в порядку та на умовах, встановлених законодавством України та цим Статутом, перебуває у комунальній власності </w:t>
      </w:r>
      <w:proofErr w:type="spellStart"/>
      <w:r w:rsidRPr="00166359">
        <w:rPr>
          <w:sz w:val="28"/>
          <w:szCs w:val="28"/>
        </w:rPr>
        <w:t>Сіверської</w:t>
      </w:r>
      <w:proofErr w:type="spellEnd"/>
      <w:r w:rsidRPr="00166359">
        <w:rPr>
          <w:sz w:val="28"/>
          <w:szCs w:val="28"/>
        </w:rPr>
        <w:t xml:space="preserve"> міської ради </w:t>
      </w:r>
      <w:proofErr w:type="spellStart"/>
      <w:r w:rsidRPr="00166359">
        <w:rPr>
          <w:sz w:val="28"/>
          <w:szCs w:val="28"/>
        </w:rPr>
        <w:t>Бахмутського</w:t>
      </w:r>
      <w:proofErr w:type="spellEnd"/>
      <w:r w:rsidRPr="00166359">
        <w:rPr>
          <w:sz w:val="28"/>
          <w:szCs w:val="28"/>
        </w:rPr>
        <w:t xml:space="preserve"> району Донецької області. Власником підприємства є </w:t>
      </w:r>
      <w:proofErr w:type="spellStart"/>
      <w:r w:rsidRPr="00166359">
        <w:rPr>
          <w:sz w:val="28"/>
          <w:szCs w:val="28"/>
        </w:rPr>
        <w:t>Сіверська</w:t>
      </w:r>
      <w:proofErr w:type="spellEnd"/>
      <w:r w:rsidRPr="00166359">
        <w:rPr>
          <w:sz w:val="28"/>
          <w:szCs w:val="28"/>
        </w:rPr>
        <w:t xml:space="preserve"> міська територіальна громада (далі – Власник). </w:t>
      </w:r>
    </w:p>
    <w:p w14:paraId="1BD21276" w14:textId="77777777" w:rsidR="000B43C0" w:rsidRPr="00166359" w:rsidRDefault="000B43C0" w:rsidP="000B43C0">
      <w:pPr>
        <w:spacing w:line="276" w:lineRule="auto"/>
        <w:ind w:firstLine="567"/>
        <w:jc w:val="both"/>
        <w:rPr>
          <w:sz w:val="28"/>
          <w:szCs w:val="28"/>
        </w:rPr>
      </w:pPr>
      <w:r w:rsidRPr="00166359">
        <w:rPr>
          <w:sz w:val="28"/>
          <w:szCs w:val="28"/>
        </w:rPr>
        <w:t xml:space="preserve">1.2. Підприємство створене в результаті перейменування за рішенням </w:t>
      </w:r>
      <w:proofErr w:type="spellStart"/>
      <w:r w:rsidRPr="00166359">
        <w:rPr>
          <w:sz w:val="28"/>
          <w:szCs w:val="28"/>
        </w:rPr>
        <w:t>Сіверської</w:t>
      </w:r>
      <w:proofErr w:type="spellEnd"/>
      <w:r w:rsidRPr="00166359">
        <w:rPr>
          <w:sz w:val="28"/>
          <w:szCs w:val="28"/>
        </w:rPr>
        <w:t xml:space="preserve"> міської ради відповідно до закону України «Про місцеве самоврядування в Україні» та враховуючи рішення </w:t>
      </w:r>
      <w:proofErr w:type="spellStart"/>
      <w:r w:rsidRPr="00166359">
        <w:rPr>
          <w:sz w:val="28"/>
          <w:szCs w:val="28"/>
        </w:rPr>
        <w:t>Сіверської</w:t>
      </w:r>
      <w:proofErr w:type="spellEnd"/>
      <w:r w:rsidRPr="00166359">
        <w:rPr>
          <w:sz w:val="28"/>
          <w:szCs w:val="28"/>
        </w:rPr>
        <w:t xml:space="preserve"> міської ради від 11.12.2020 № 8/1-50 «Про прийняття (безоплатно) із спільної власності територіальних громад, сіл, селищ, міст, що перебуває в управлінні </w:t>
      </w:r>
      <w:proofErr w:type="spellStart"/>
      <w:r w:rsidRPr="00166359">
        <w:rPr>
          <w:sz w:val="28"/>
          <w:szCs w:val="28"/>
        </w:rPr>
        <w:t>Бахмутської</w:t>
      </w:r>
      <w:proofErr w:type="spellEnd"/>
      <w:r w:rsidRPr="00166359">
        <w:rPr>
          <w:sz w:val="28"/>
          <w:szCs w:val="28"/>
        </w:rPr>
        <w:t xml:space="preserve"> районної ради (районної комунальної власності) у комунальну власність </w:t>
      </w:r>
      <w:proofErr w:type="spellStart"/>
      <w:r w:rsidRPr="00166359">
        <w:rPr>
          <w:sz w:val="28"/>
          <w:szCs w:val="28"/>
        </w:rPr>
        <w:t>Сіверської</w:t>
      </w:r>
      <w:proofErr w:type="spellEnd"/>
      <w:r w:rsidRPr="00166359">
        <w:rPr>
          <w:sz w:val="28"/>
          <w:szCs w:val="28"/>
        </w:rPr>
        <w:t xml:space="preserve"> міської територіальної громади КНП «</w:t>
      </w:r>
      <w:proofErr w:type="spellStart"/>
      <w:r w:rsidRPr="00166359">
        <w:rPr>
          <w:sz w:val="28"/>
          <w:szCs w:val="28"/>
        </w:rPr>
        <w:t>Сіверська</w:t>
      </w:r>
      <w:proofErr w:type="spellEnd"/>
      <w:r w:rsidRPr="00166359">
        <w:rPr>
          <w:sz w:val="28"/>
          <w:szCs w:val="28"/>
        </w:rPr>
        <w:t xml:space="preserve"> багатопрофільна лікарня планового лікування </w:t>
      </w:r>
      <w:proofErr w:type="spellStart"/>
      <w:r w:rsidRPr="00166359">
        <w:rPr>
          <w:sz w:val="28"/>
          <w:szCs w:val="28"/>
        </w:rPr>
        <w:t>Бахмутської</w:t>
      </w:r>
      <w:proofErr w:type="spellEnd"/>
      <w:r w:rsidRPr="00166359">
        <w:rPr>
          <w:sz w:val="28"/>
          <w:szCs w:val="28"/>
        </w:rPr>
        <w:t xml:space="preserve"> районної ради», рішення  </w:t>
      </w:r>
      <w:proofErr w:type="spellStart"/>
      <w:r w:rsidRPr="00166359">
        <w:rPr>
          <w:sz w:val="28"/>
          <w:szCs w:val="28"/>
        </w:rPr>
        <w:t>Бахмутської</w:t>
      </w:r>
      <w:proofErr w:type="spellEnd"/>
      <w:r w:rsidRPr="00166359">
        <w:rPr>
          <w:sz w:val="28"/>
          <w:szCs w:val="28"/>
        </w:rPr>
        <w:t xml:space="preserve"> районної ради від 08.12.2020 № 8/2-16 «Про передачу (безоплатно) із спільної власності територіальних громад, сіл, селищ, міст, що перебуває в управлінні </w:t>
      </w:r>
      <w:proofErr w:type="spellStart"/>
      <w:r w:rsidRPr="00166359">
        <w:rPr>
          <w:sz w:val="28"/>
          <w:szCs w:val="28"/>
        </w:rPr>
        <w:t>Бахмутської</w:t>
      </w:r>
      <w:proofErr w:type="spellEnd"/>
      <w:r w:rsidRPr="00166359">
        <w:rPr>
          <w:sz w:val="28"/>
          <w:szCs w:val="28"/>
        </w:rPr>
        <w:t xml:space="preserve"> районної ради (районної комунальної власності) у </w:t>
      </w:r>
      <w:bookmarkStart w:id="104" w:name="_Hlk61082728"/>
      <w:r w:rsidRPr="00166359">
        <w:rPr>
          <w:sz w:val="28"/>
          <w:szCs w:val="28"/>
        </w:rPr>
        <w:t xml:space="preserve">комунальну власність </w:t>
      </w:r>
      <w:proofErr w:type="spellStart"/>
      <w:r w:rsidRPr="00166359">
        <w:rPr>
          <w:sz w:val="28"/>
          <w:szCs w:val="28"/>
        </w:rPr>
        <w:t>Сіверської</w:t>
      </w:r>
      <w:proofErr w:type="spellEnd"/>
      <w:r w:rsidRPr="00166359">
        <w:rPr>
          <w:sz w:val="28"/>
          <w:szCs w:val="28"/>
        </w:rPr>
        <w:t xml:space="preserve"> міської територіальної громади </w:t>
      </w:r>
      <w:bookmarkEnd w:id="104"/>
      <w:r w:rsidRPr="00166359">
        <w:rPr>
          <w:sz w:val="28"/>
          <w:szCs w:val="28"/>
        </w:rPr>
        <w:t xml:space="preserve">КНП </w:t>
      </w:r>
      <w:bookmarkStart w:id="105" w:name="_Hlk61082688"/>
      <w:r w:rsidRPr="00166359">
        <w:rPr>
          <w:sz w:val="28"/>
          <w:szCs w:val="28"/>
        </w:rPr>
        <w:t>«</w:t>
      </w:r>
      <w:proofErr w:type="spellStart"/>
      <w:r w:rsidRPr="00166359">
        <w:rPr>
          <w:sz w:val="28"/>
          <w:szCs w:val="28"/>
        </w:rPr>
        <w:t>Сіверська</w:t>
      </w:r>
      <w:proofErr w:type="spellEnd"/>
      <w:r w:rsidRPr="00166359">
        <w:rPr>
          <w:sz w:val="28"/>
          <w:szCs w:val="28"/>
        </w:rPr>
        <w:t xml:space="preserve"> багатопрофільна лікарня планового лікування </w:t>
      </w:r>
      <w:proofErr w:type="spellStart"/>
      <w:r w:rsidRPr="00166359">
        <w:rPr>
          <w:sz w:val="28"/>
          <w:szCs w:val="28"/>
        </w:rPr>
        <w:t>Бахмутської</w:t>
      </w:r>
      <w:proofErr w:type="spellEnd"/>
      <w:r w:rsidRPr="00166359">
        <w:rPr>
          <w:sz w:val="28"/>
          <w:szCs w:val="28"/>
        </w:rPr>
        <w:t xml:space="preserve"> районної ради»</w:t>
      </w:r>
      <w:bookmarkEnd w:id="105"/>
      <w:r w:rsidRPr="00166359">
        <w:rPr>
          <w:sz w:val="28"/>
          <w:szCs w:val="28"/>
        </w:rPr>
        <w:t>.</w:t>
      </w:r>
    </w:p>
    <w:p w14:paraId="651AF28F" w14:textId="77777777" w:rsidR="000B43C0" w:rsidRPr="00166359" w:rsidRDefault="000B43C0" w:rsidP="000B43C0">
      <w:pPr>
        <w:spacing w:line="276" w:lineRule="auto"/>
        <w:ind w:firstLine="567"/>
        <w:jc w:val="both"/>
        <w:rPr>
          <w:sz w:val="28"/>
          <w:szCs w:val="28"/>
        </w:rPr>
      </w:pPr>
      <w:r w:rsidRPr="00166359">
        <w:rPr>
          <w:sz w:val="28"/>
          <w:szCs w:val="28"/>
        </w:rPr>
        <w:t>Комунальне некомерційне підприємство «</w:t>
      </w:r>
      <w:proofErr w:type="spellStart"/>
      <w:r w:rsidRPr="00166359">
        <w:rPr>
          <w:sz w:val="28"/>
          <w:szCs w:val="28"/>
        </w:rPr>
        <w:t>Сіверська</w:t>
      </w:r>
      <w:proofErr w:type="spellEnd"/>
      <w:r w:rsidRPr="00166359">
        <w:rPr>
          <w:sz w:val="28"/>
          <w:szCs w:val="28"/>
        </w:rPr>
        <w:t xml:space="preserve"> багатопрофільна лікарня планового лікування </w:t>
      </w:r>
      <w:proofErr w:type="spellStart"/>
      <w:r w:rsidRPr="00166359">
        <w:rPr>
          <w:sz w:val="28"/>
          <w:szCs w:val="28"/>
        </w:rPr>
        <w:t>Бахмутської</w:t>
      </w:r>
      <w:proofErr w:type="spellEnd"/>
      <w:r w:rsidRPr="00166359">
        <w:rPr>
          <w:sz w:val="28"/>
          <w:szCs w:val="28"/>
        </w:rPr>
        <w:t xml:space="preserve"> районної ради» перейменовано в комунальне некомерційне підприємство «</w:t>
      </w:r>
      <w:proofErr w:type="spellStart"/>
      <w:r w:rsidRPr="00166359">
        <w:rPr>
          <w:sz w:val="28"/>
          <w:szCs w:val="28"/>
        </w:rPr>
        <w:t>Сіверська</w:t>
      </w:r>
      <w:proofErr w:type="spellEnd"/>
      <w:r w:rsidRPr="00166359">
        <w:rPr>
          <w:sz w:val="28"/>
          <w:szCs w:val="28"/>
        </w:rPr>
        <w:t xml:space="preserve"> багатопрофільна лікарня планового лікування </w:t>
      </w:r>
      <w:proofErr w:type="spellStart"/>
      <w:r w:rsidRPr="00166359">
        <w:rPr>
          <w:sz w:val="28"/>
          <w:szCs w:val="28"/>
        </w:rPr>
        <w:t>Сіверської</w:t>
      </w:r>
      <w:proofErr w:type="spellEnd"/>
      <w:r w:rsidRPr="00166359">
        <w:rPr>
          <w:sz w:val="28"/>
          <w:szCs w:val="28"/>
        </w:rPr>
        <w:t xml:space="preserve"> міської ради </w:t>
      </w:r>
      <w:proofErr w:type="spellStart"/>
      <w:r w:rsidRPr="00166359">
        <w:rPr>
          <w:sz w:val="28"/>
          <w:szCs w:val="28"/>
        </w:rPr>
        <w:t>Бахмутського</w:t>
      </w:r>
      <w:proofErr w:type="spellEnd"/>
      <w:r w:rsidRPr="00166359">
        <w:rPr>
          <w:sz w:val="28"/>
          <w:szCs w:val="28"/>
        </w:rPr>
        <w:t xml:space="preserve"> району Донецької області».</w:t>
      </w:r>
    </w:p>
    <w:p w14:paraId="55D852E8" w14:textId="77777777" w:rsidR="000B43C0" w:rsidRPr="00166359" w:rsidRDefault="000B43C0" w:rsidP="000B43C0">
      <w:pPr>
        <w:spacing w:line="276" w:lineRule="auto"/>
        <w:ind w:firstLine="567"/>
        <w:jc w:val="both"/>
        <w:rPr>
          <w:sz w:val="28"/>
          <w:szCs w:val="28"/>
        </w:rPr>
      </w:pPr>
      <w:r w:rsidRPr="00166359">
        <w:rPr>
          <w:sz w:val="28"/>
          <w:szCs w:val="28"/>
        </w:rPr>
        <w:t>Підприємство є правонаступником усього майна, всіх прав та обов’язків комунального некомерційного підприємства «</w:t>
      </w:r>
      <w:proofErr w:type="spellStart"/>
      <w:r w:rsidRPr="00166359">
        <w:rPr>
          <w:sz w:val="28"/>
          <w:szCs w:val="28"/>
        </w:rPr>
        <w:t>Сіверська</w:t>
      </w:r>
      <w:proofErr w:type="spellEnd"/>
      <w:r w:rsidRPr="00166359">
        <w:rPr>
          <w:sz w:val="28"/>
          <w:szCs w:val="28"/>
        </w:rPr>
        <w:t xml:space="preserve"> багатопрофільна лікарня планового лікування </w:t>
      </w:r>
      <w:proofErr w:type="spellStart"/>
      <w:r w:rsidRPr="00166359">
        <w:rPr>
          <w:sz w:val="28"/>
          <w:szCs w:val="28"/>
        </w:rPr>
        <w:t>Бахмутської</w:t>
      </w:r>
      <w:proofErr w:type="spellEnd"/>
      <w:r w:rsidRPr="00166359">
        <w:rPr>
          <w:sz w:val="28"/>
          <w:szCs w:val="28"/>
        </w:rPr>
        <w:t xml:space="preserve"> районної ради».</w:t>
      </w:r>
    </w:p>
    <w:p w14:paraId="66F16AE4" w14:textId="77777777" w:rsidR="000B43C0" w:rsidRPr="00166359" w:rsidRDefault="000B43C0" w:rsidP="000B43C0">
      <w:pPr>
        <w:spacing w:line="276" w:lineRule="auto"/>
        <w:ind w:firstLine="567"/>
        <w:jc w:val="both"/>
        <w:rPr>
          <w:sz w:val="28"/>
          <w:szCs w:val="28"/>
        </w:rPr>
      </w:pPr>
      <w:r w:rsidRPr="00166359">
        <w:rPr>
          <w:sz w:val="28"/>
          <w:szCs w:val="28"/>
        </w:rPr>
        <w:t xml:space="preserve">1.3. Підприємство створене на базі майна комунальної власності </w:t>
      </w:r>
      <w:proofErr w:type="spellStart"/>
      <w:r w:rsidRPr="00166359">
        <w:rPr>
          <w:sz w:val="28"/>
          <w:szCs w:val="28"/>
        </w:rPr>
        <w:t>Сіверської</w:t>
      </w:r>
      <w:proofErr w:type="spellEnd"/>
      <w:r w:rsidRPr="00166359">
        <w:rPr>
          <w:sz w:val="28"/>
          <w:szCs w:val="28"/>
        </w:rPr>
        <w:t xml:space="preserve"> міської територіальної громади.</w:t>
      </w:r>
    </w:p>
    <w:p w14:paraId="569E9A26" w14:textId="77777777" w:rsidR="000B43C0" w:rsidRPr="00166359" w:rsidRDefault="000B43C0" w:rsidP="000B43C0">
      <w:pPr>
        <w:ind w:firstLine="567"/>
        <w:jc w:val="both"/>
        <w:rPr>
          <w:sz w:val="28"/>
          <w:szCs w:val="28"/>
        </w:rPr>
      </w:pPr>
      <w:r w:rsidRPr="00166359">
        <w:rPr>
          <w:sz w:val="28"/>
          <w:szCs w:val="28"/>
        </w:rPr>
        <w:t xml:space="preserve">1.4.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влади, </w:t>
      </w:r>
      <w:bookmarkStart w:id="106" w:name="bookmark1"/>
      <w:r w:rsidRPr="00166359">
        <w:rPr>
          <w:sz w:val="28"/>
          <w:szCs w:val="28"/>
        </w:rPr>
        <w:t xml:space="preserve">нормативно-правовими актами департаменту охорони  здоров’я  Донецької обласної державної адміністрації, рішеннями </w:t>
      </w:r>
      <w:proofErr w:type="spellStart"/>
      <w:r w:rsidRPr="00166359">
        <w:rPr>
          <w:sz w:val="28"/>
          <w:szCs w:val="28"/>
        </w:rPr>
        <w:lastRenderedPageBreak/>
        <w:t>Сіверської</w:t>
      </w:r>
      <w:proofErr w:type="spellEnd"/>
      <w:r w:rsidRPr="00166359">
        <w:rPr>
          <w:sz w:val="28"/>
          <w:szCs w:val="28"/>
        </w:rPr>
        <w:t xml:space="preserve"> міської ради </w:t>
      </w:r>
      <w:proofErr w:type="spellStart"/>
      <w:r w:rsidRPr="00166359">
        <w:rPr>
          <w:sz w:val="28"/>
          <w:szCs w:val="28"/>
        </w:rPr>
        <w:t>Бахмутського</w:t>
      </w:r>
      <w:proofErr w:type="spellEnd"/>
      <w:r w:rsidRPr="00166359">
        <w:rPr>
          <w:sz w:val="28"/>
          <w:szCs w:val="28"/>
        </w:rPr>
        <w:t xml:space="preserve"> району Донецької області  та її виконавчого комітету, розпорядженнями міського голови та цим Статутом.</w:t>
      </w:r>
    </w:p>
    <w:p w14:paraId="1D8C7E2C" w14:textId="77777777" w:rsidR="000B43C0" w:rsidRPr="00166359" w:rsidRDefault="000B43C0" w:rsidP="000B43C0">
      <w:pPr>
        <w:ind w:firstLine="567"/>
        <w:jc w:val="both"/>
        <w:rPr>
          <w:sz w:val="28"/>
          <w:szCs w:val="28"/>
        </w:rPr>
      </w:pPr>
      <w:r w:rsidRPr="00166359">
        <w:rPr>
          <w:sz w:val="28"/>
          <w:szCs w:val="28"/>
        </w:rPr>
        <w:t>1.5. Комунальне некомерційне підприємство «</w:t>
      </w:r>
      <w:proofErr w:type="spellStart"/>
      <w:r w:rsidRPr="00166359">
        <w:rPr>
          <w:sz w:val="28"/>
          <w:szCs w:val="28"/>
        </w:rPr>
        <w:t>Сіверська</w:t>
      </w:r>
      <w:proofErr w:type="spellEnd"/>
      <w:r w:rsidRPr="00166359">
        <w:rPr>
          <w:sz w:val="28"/>
          <w:szCs w:val="28"/>
        </w:rPr>
        <w:t xml:space="preserve"> багатопрофільна лікарня планового лікування </w:t>
      </w:r>
      <w:proofErr w:type="spellStart"/>
      <w:r w:rsidRPr="00166359">
        <w:rPr>
          <w:sz w:val="28"/>
          <w:szCs w:val="28"/>
        </w:rPr>
        <w:t>Сіверської</w:t>
      </w:r>
      <w:proofErr w:type="spellEnd"/>
      <w:r w:rsidRPr="00166359">
        <w:rPr>
          <w:sz w:val="28"/>
          <w:szCs w:val="28"/>
        </w:rPr>
        <w:t xml:space="preserve"> міської ради </w:t>
      </w:r>
      <w:proofErr w:type="spellStart"/>
      <w:r w:rsidRPr="00166359">
        <w:rPr>
          <w:sz w:val="28"/>
          <w:szCs w:val="28"/>
        </w:rPr>
        <w:t>Бахмутського</w:t>
      </w:r>
      <w:proofErr w:type="spellEnd"/>
      <w:r w:rsidRPr="00166359">
        <w:rPr>
          <w:sz w:val="28"/>
          <w:szCs w:val="28"/>
        </w:rPr>
        <w:t xml:space="preserve"> району Донецької області » підзвітне та підконтрольне Власнику, а з питань основної діяльності провідному спеціалісту з питань охорони здоров’я виконкому </w:t>
      </w:r>
      <w:proofErr w:type="spellStart"/>
      <w:r w:rsidRPr="00166359">
        <w:rPr>
          <w:sz w:val="28"/>
          <w:szCs w:val="28"/>
        </w:rPr>
        <w:t>Сіверської</w:t>
      </w:r>
      <w:proofErr w:type="spellEnd"/>
      <w:r w:rsidRPr="00166359">
        <w:rPr>
          <w:sz w:val="28"/>
          <w:szCs w:val="28"/>
        </w:rPr>
        <w:t xml:space="preserve"> міської ради.</w:t>
      </w:r>
    </w:p>
    <w:p w14:paraId="31D113B6" w14:textId="77777777" w:rsidR="000B43C0" w:rsidRPr="00166359" w:rsidRDefault="000B43C0" w:rsidP="000B43C0">
      <w:pPr>
        <w:spacing w:line="276" w:lineRule="auto"/>
        <w:jc w:val="both"/>
        <w:rPr>
          <w:rFonts w:eastAsia="Calibri"/>
          <w:sz w:val="28"/>
          <w:szCs w:val="28"/>
          <w:lang w:eastAsia="en-US"/>
        </w:rPr>
      </w:pPr>
      <w:r w:rsidRPr="00166359">
        <w:rPr>
          <w:rFonts w:eastAsia="Calibri"/>
          <w:sz w:val="28"/>
          <w:szCs w:val="28"/>
          <w:lang w:eastAsia="en-US"/>
        </w:rPr>
        <w:t xml:space="preserve">        1.6. Підприємство здійснює некомерційну (неприбуткову) господарську діяльність без мети одержання прибутку. Підприємство вважається неприбутковим з моменту його включання до Реєстру неприбуткових установ та організацій. </w:t>
      </w:r>
    </w:p>
    <w:p w14:paraId="3CEDE9A9" w14:textId="77777777" w:rsidR="000B43C0" w:rsidRPr="00166359" w:rsidRDefault="000B43C0" w:rsidP="000B43C0">
      <w:pPr>
        <w:spacing w:line="276" w:lineRule="auto"/>
        <w:ind w:firstLine="567"/>
        <w:jc w:val="both"/>
        <w:rPr>
          <w:rFonts w:eastAsia="Calibri"/>
          <w:sz w:val="28"/>
          <w:szCs w:val="28"/>
          <w:lang w:eastAsia="en-US"/>
        </w:rPr>
      </w:pPr>
      <w:r w:rsidRPr="00166359">
        <w:rPr>
          <w:rFonts w:eastAsia="Calibri"/>
          <w:sz w:val="28"/>
          <w:szCs w:val="28"/>
          <w:lang w:eastAsia="en-US"/>
        </w:rPr>
        <w:t xml:space="preserve">1.7. Забороняється розподіл отриманих доходів (прибутків) Підприємства або їх частини серед засновників (учасників), </w:t>
      </w:r>
      <w:r w:rsidRPr="00166359">
        <w:rPr>
          <w:sz w:val="28"/>
          <w:szCs w:val="28"/>
        </w:rPr>
        <w:t>членів такої організації, працівників</w:t>
      </w:r>
      <w:r w:rsidRPr="00166359">
        <w:rPr>
          <w:rFonts w:eastAsia="Calibri"/>
          <w:sz w:val="28"/>
          <w:szCs w:val="28"/>
          <w:lang w:eastAsia="en-US"/>
        </w:rPr>
        <w:t xml:space="preserve"> (крім оплати їхньої праці, нарахування єдиного соціального внеску), членів органів управління та інших пов’язаних з ними осіб.</w:t>
      </w:r>
    </w:p>
    <w:p w14:paraId="0E29C93F" w14:textId="77777777" w:rsidR="000B43C0" w:rsidRPr="00166359" w:rsidRDefault="000B43C0" w:rsidP="000B43C0">
      <w:pPr>
        <w:spacing w:line="276" w:lineRule="auto"/>
        <w:ind w:firstLine="567"/>
        <w:jc w:val="both"/>
        <w:rPr>
          <w:rFonts w:eastAsia="Calibri"/>
          <w:sz w:val="28"/>
          <w:szCs w:val="28"/>
          <w:lang w:eastAsia="en-US"/>
        </w:rPr>
      </w:pPr>
      <w:r w:rsidRPr="00166359">
        <w:rPr>
          <w:rFonts w:eastAsia="Calibri"/>
          <w:sz w:val="28"/>
          <w:szCs w:val="28"/>
          <w:lang w:eastAsia="en-US"/>
        </w:rPr>
        <w:t>1.8. Не вважається розподілом доходів (прибутків) Підприємства, в розумінні п.1.6 цього Статуту, використання Підприємством власних доходів (прибутків) виключно для фінансування видатків на утримання Підприємства, реалізації мети (цілей, завдань) та напрямів діяльності, визначених Статутом.</w:t>
      </w:r>
    </w:p>
    <w:p w14:paraId="741A28FC" w14:textId="77777777" w:rsidR="000B43C0" w:rsidRPr="00166359" w:rsidRDefault="000B43C0" w:rsidP="000B43C0">
      <w:pPr>
        <w:spacing w:line="276" w:lineRule="auto"/>
        <w:ind w:firstLine="567"/>
        <w:jc w:val="both"/>
        <w:rPr>
          <w:rFonts w:eastAsia="Calibri"/>
          <w:sz w:val="28"/>
          <w:szCs w:val="28"/>
          <w:lang w:eastAsia="en-US"/>
        </w:rPr>
      </w:pPr>
      <w:r w:rsidRPr="00166359">
        <w:rPr>
          <w:rFonts w:eastAsia="Calibri"/>
          <w:sz w:val="28"/>
          <w:szCs w:val="28"/>
          <w:lang w:eastAsia="en-US"/>
        </w:rPr>
        <w:t>1.9. У разі припинення Підприємства (у результаті його ліквідації, злиття, поділу, приєднання або перетворення) здійснюється передача активів одній або кільком неприбутковим організаціям – юридичним особам відповідного виду або зарахування до доходу бюджету.</w:t>
      </w:r>
    </w:p>
    <w:p w14:paraId="2AA3471B" w14:textId="77777777" w:rsidR="000B43C0" w:rsidRPr="00166359" w:rsidRDefault="000B43C0" w:rsidP="000B43C0">
      <w:pPr>
        <w:jc w:val="center"/>
      </w:pPr>
      <w:bookmarkStart w:id="107" w:name="n12542"/>
      <w:bookmarkEnd w:id="107"/>
    </w:p>
    <w:p w14:paraId="54EB9E84" w14:textId="77777777" w:rsidR="000B43C0" w:rsidRPr="00166359" w:rsidRDefault="000B43C0" w:rsidP="000B43C0">
      <w:pPr>
        <w:jc w:val="center"/>
        <w:rPr>
          <w:b/>
          <w:sz w:val="28"/>
          <w:szCs w:val="28"/>
        </w:rPr>
      </w:pPr>
    </w:p>
    <w:p w14:paraId="6E2D0145" w14:textId="77777777" w:rsidR="000B43C0" w:rsidRPr="00166359" w:rsidRDefault="000B43C0" w:rsidP="000B43C0">
      <w:pPr>
        <w:jc w:val="center"/>
        <w:rPr>
          <w:b/>
          <w:sz w:val="28"/>
          <w:szCs w:val="28"/>
        </w:rPr>
      </w:pPr>
    </w:p>
    <w:p w14:paraId="4F96B3AB" w14:textId="77777777" w:rsidR="000B43C0" w:rsidRPr="00166359" w:rsidRDefault="000B43C0" w:rsidP="000B43C0">
      <w:pPr>
        <w:jc w:val="center"/>
        <w:rPr>
          <w:b/>
          <w:sz w:val="28"/>
          <w:szCs w:val="28"/>
        </w:rPr>
      </w:pPr>
      <w:r w:rsidRPr="00166359">
        <w:rPr>
          <w:b/>
          <w:sz w:val="28"/>
          <w:szCs w:val="28"/>
        </w:rPr>
        <w:t>2. Н</w:t>
      </w:r>
      <w:r w:rsidRPr="00166359">
        <w:rPr>
          <w:b/>
          <w:spacing w:val="-1"/>
          <w:sz w:val="28"/>
          <w:szCs w:val="28"/>
        </w:rPr>
        <w:t>АЙМ</w:t>
      </w:r>
      <w:r w:rsidRPr="00166359">
        <w:rPr>
          <w:b/>
          <w:sz w:val="28"/>
          <w:szCs w:val="28"/>
        </w:rPr>
        <w:t>ЕНУВ</w:t>
      </w:r>
      <w:r w:rsidRPr="00166359">
        <w:rPr>
          <w:b/>
          <w:spacing w:val="-1"/>
          <w:sz w:val="28"/>
          <w:szCs w:val="28"/>
        </w:rPr>
        <w:t>АННЯ</w:t>
      </w:r>
      <w:r w:rsidRPr="00166359">
        <w:rPr>
          <w:b/>
          <w:sz w:val="28"/>
          <w:szCs w:val="28"/>
        </w:rPr>
        <w:t xml:space="preserve"> ТА МІСЦЕЗНАХОДЖЕННЯ</w:t>
      </w:r>
      <w:bookmarkEnd w:id="106"/>
    </w:p>
    <w:p w14:paraId="63778DD9" w14:textId="77777777" w:rsidR="000B43C0" w:rsidRPr="00166359" w:rsidRDefault="000B43C0" w:rsidP="000B43C0">
      <w:pPr>
        <w:ind w:firstLine="709"/>
        <w:jc w:val="both"/>
      </w:pPr>
    </w:p>
    <w:p w14:paraId="7C8998CB" w14:textId="77777777" w:rsidR="000B43C0" w:rsidRPr="00166359" w:rsidRDefault="000B43C0" w:rsidP="000B43C0">
      <w:pPr>
        <w:ind w:firstLine="709"/>
        <w:jc w:val="both"/>
        <w:rPr>
          <w:sz w:val="28"/>
          <w:szCs w:val="28"/>
        </w:rPr>
      </w:pPr>
      <w:r w:rsidRPr="00166359">
        <w:rPr>
          <w:sz w:val="28"/>
          <w:szCs w:val="28"/>
        </w:rPr>
        <w:t>2.1. Повне найменування Підприємства – комунальне некомерційне підприємство «</w:t>
      </w:r>
      <w:proofErr w:type="spellStart"/>
      <w:r w:rsidRPr="00166359">
        <w:rPr>
          <w:sz w:val="28"/>
          <w:szCs w:val="28"/>
        </w:rPr>
        <w:t>Сіверська</w:t>
      </w:r>
      <w:proofErr w:type="spellEnd"/>
      <w:r w:rsidRPr="00166359">
        <w:rPr>
          <w:sz w:val="28"/>
          <w:szCs w:val="28"/>
        </w:rPr>
        <w:t xml:space="preserve"> багатопрофільна лікарня планового лікування </w:t>
      </w:r>
      <w:proofErr w:type="spellStart"/>
      <w:r w:rsidRPr="00166359">
        <w:rPr>
          <w:sz w:val="28"/>
          <w:szCs w:val="28"/>
        </w:rPr>
        <w:t>Сіверської</w:t>
      </w:r>
      <w:proofErr w:type="spellEnd"/>
      <w:r w:rsidRPr="00166359">
        <w:rPr>
          <w:sz w:val="28"/>
          <w:szCs w:val="28"/>
        </w:rPr>
        <w:t xml:space="preserve"> міської ради </w:t>
      </w:r>
      <w:proofErr w:type="spellStart"/>
      <w:r w:rsidRPr="00166359">
        <w:rPr>
          <w:sz w:val="28"/>
          <w:szCs w:val="28"/>
        </w:rPr>
        <w:t>Бахмутського</w:t>
      </w:r>
      <w:proofErr w:type="spellEnd"/>
      <w:r w:rsidRPr="00166359">
        <w:rPr>
          <w:sz w:val="28"/>
          <w:szCs w:val="28"/>
        </w:rPr>
        <w:t xml:space="preserve"> району Донецької області».</w:t>
      </w:r>
    </w:p>
    <w:p w14:paraId="45B79137" w14:textId="77777777" w:rsidR="000B43C0" w:rsidRPr="00166359" w:rsidRDefault="000B43C0" w:rsidP="000B43C0">
      <w:pPr>
        <w:ind w:firstLine="709"/>
        <w:jc w:val="both"/>
        <w:rPr>
          <w:sz w:val="28"/>
          <w:szCs w:val="28"/>
        </w:rPr>
      </w:pPr>
      <w:r w:rsidRPr="00166359">
        <w:rPr>
          <w:sz w:val="28"/>
          <w:szCs w:val="28"/>
        </w:rPr>
        <w:t>2.2. Скорочене найменування Підприємства – КНП «</w:t>
      </w:r>
      <w:proofErr w:type="spellStart"/>
      <w:r w:rsidRPr="00166359">
        <w:rPr>
          <w:sz w:val="28"/>
          <w:szCs w:val="28"/>
        </w:rPr>
        <w:t>Сіверська</w:t>
      </w:r>
      <w:proofErr w:type="spellEnd"/>
      <w:r w:rsidRPr="00166359">
        <w:rPr>
          <w:sz w:val="28"/>
          <w:szCs w:val="28"/>
        </w:rPr>
        <w:t xml:space="preserve"> БЛПЛ </w:t>
      </w:r>
      <w:proofErr w:type="spellStart"/>
      <w:r w:rsidRPr="00166359">
        <w:rPr>
          <w:sz w:val="28"/>
          <w:szCs w:val="28"/>
        </w:rPr>
        <w:t>Сіверської</w:t>
      </w:r>
      <w:proofErr w:type="spellEnd"/>
      <w:r w:rsidRPr="00166359">
        <w:rPr>
          <w:sz w:val="28"/>
          <w:szCs w:val="28"/>
        </w:rPr>
        <w:t xml:space="preserve"> міської ради </w:t>
      </w:r>
      <w:proofErr w:type="spellStart"/>
      <w:r w:rsidRPr="00166359">
        <w:rPr>
          <w:sz w:val="28"/>
          <w:szCs w:val="28"/>
        </w:rPr>
        <w:t>Бахмутського</w:t>
      </w:r>
      <w:proofErr w:type="spellEnd"/>
      <w:r w:rsidRPr="00166359">
        <w:rPr>
          <w:sz w:val="28"/>
          <w:szCs w:val="28"/>
        </w:rPr>
        <w:t xml:space="preserve"> району Донецької області».</w:t>
      </w:r>
    </w:p>
    <w:p w14:paraId="2E4AD35B" w14:textId="77777777" w:rsidR="000B43C0" w:rsidRPr="00166359" w:rsidRDefault="000B43C0" w:rsidP="000B43C0">
      <w:pPr>
        <w:ind w:firstLine="709"/>
        <w:jc w:val="both"/>
        <w:rPr>
          <w:sz w:val="28"/>
          <w:szCs w:val="28"/>
        </w:rPr>
      </w:pPr>
      <w:r w:rsidRPr="00166359">
        <w:rPr>
          <w:sz w:val="28"/>
          <w:szCs w:val="28"/>
        </w:rPr>
        <w:t xml:space="preserve">2.3. Місцезнаходження Підприємства:  вул. Північна, буд. 2. місто </w:t>
      </w:r>
      <w:proofErr w:type="spellStart"/>
      <w:r w:rsidRPr="00166359">
        <w:rPr>
          <w:sz w:val="28"/>
          <w:szCs w:val="28"/>
        </w:rPr>
        <w:t>Сіверськ</w:t>
      </w:r>
      <w:proofErr w:type="spellEnd"/>
      <w:r w:rsidRPr="00166359">
        <w:rPr>
          <w:sz w:val="28"/>
          <w:szCs w:val="28"/>
        </w:rPr>
        <w:t xml:space="preserve">, </w:t>
      </w:r>
      <w:proofErr w:type="spellStart"/>
      <w:r w:rsidRPr="00166359">
        <w:rPr>
          <w:sz w:val="28"/>
          <w:szCs w:val="28"/>
        </w:rPr>
        <w:t>Бахмутський</w:t>
      </w:r>
      <w:proofErr w:type="spellEnd"/>
      <w:r w:rsidRPr="00166359">
        <w:rPr>
          <w:sz w:val="28"/>
          <w:szCs w:val="28"/>
        </w:rPr>
        <w:t xml:space="preserve"> район, Донецька область,  84523.</w:t>
      </w:r>
    </w:p>
    <w:p w14:paraId="079B24E0" w14:textId="77777777" w:rsidR="000B43C0" w:rsidRPr="00166359" w:rsidRDefault="000B43C0" w:rsidP="000B43C0">
      <w:pPr>
        <w:ind w:firstLine="709"/>
        <w:jc w:val="both"/>
      </w:pPr>
    </w:p>
    <w:p w14:paraId="65E25E8B" w14:textId="77777777" w:rsidR="000B43C0" w:rsidRPr="00166359" w:rsidRDefault="000B43C0" w:rsidP="000B43C0">
      <w:pPr>
        <w:jc w:val="center"/>
        <w:rPr>
          <w:b/>
          <w:sz w:val="28"/>
          <w:szCs w:val="28"/>
        </w:rPr>
      </w:pPr>
      <w:bookmarkStart w:id="108" w:name="bookmark2"/>
    </w:p>
    <w:p w14:paraId="3851EB0A" w14:textId="77777777" w:rsidR="000B43C0" w:rsidRPr="00166359" w:rsidRDefault="000B43C0" w:rsidP="000B43C0">
      <w:pPr>
        <w:jc w:val="center"/>
        <w:rPr>
          <w:b/>
          <w:sz w:val="28"/>
          <w:szCs w:val="28"/>
        </w:rPr>
      </w:pPr>
    </w:p>
    <w:p w14:paraId="39B2B1BB" w14:textId="77777777" w:rsidR="000B43C0" w:rsidRPr="00166359" w:rsidRDefault="000B43C0" w:rsidP="000B43C0">
      <w:pPr>
        <w:jc w:val="center"/>
        <w:rPr>
          <w:b/>
          <w:sz w:val="28"/>
          <w:szCs w:val="28"/>
        </w:rPr>
      </w:pPr>
      <w:r w:rsidRPr="00166359">
        <w:rPr>
          <w:b/>
          <w:sz w:val="28"/>
          <w:szCs w:val="28"/>
        </w:rPr>
        <w:t>3. МЕТА ТА ПРЕДМЕТ ДІЯЛЬНОСТІ</w:t>
      </w:r>
      <w:bookmarkEnd w:id="108"/>
    </w:p>
    <w:p w14:paraId="17591745" w14:textId="77777777" w:rsidR="000B43C0" w:rsidRPr="00166359" w:rsidRDefault="000B43C0" w:rsidP="000B43C0">
      <w:pPr>
        <w:ind w:firstLine="709"/>
        <w:jc w:val="both"/>
        <w:rPr>
          <w:sz w:val="28"/>
          <w:szCs w:val="28"/>
        </w:rPr>
      </w:pPr>
    </w:p>
    <w:p w14:paraId="4FDE7EB8" w14:textId="77777777" w:rsidR="000B43C0" w:rsidRPr="00166359" w:rsidRDefault="000B43C0" w:rsidP="000B43C0">
      <w:pPr>
        <w:spacing w:line="276" w:lineRule="auto"/>
        <w:ind w:firstLine="567"/>
        <w:jc w:val="both"/>
        <w:rPr>
          <w:sz w:val="28"/>
          <w:szCs w:val="28"/>
        </w:rPr>
      </w:pPr>
      <w:r w:rsidRPr="00166359">
        <w:rPr>
          <w:sz w:val="28"/>
          <w:szCs w:val="28"/>
        </w:rPr>
        <w:lastRenderedPageBreak/>
        <w:t xml:space="preserve">3.1. Основною метою створення Підприємства є надання вторинної(спеціалізованої) медичної допомоги населенню, що постійно проживає (перебуває) на території </w:t>
      </w:r>
      <w:proofErr w:type="spellStart"/>
      <w:r w:rsidRPr="00166359">
        <w:rPr>
          <w:sz w:val="28"/>
          <w:szCs w:val="28"/>
        </w:rPr>
        <w:t>Сіверської</w:t>
      </w:r>
      <w:proofErr w:type="spellEnd"/>
      <w:r w:rsidRPr="00166359">
        <w:rPr>
          <w:sz w:val="28"/>
          <w:szCs w:val="28"/>
        </w:rPr>
        <w:t xml:space="preserve"> міської територіальної громади, але не обмежуючись вказаним населеними пунктами, а також надання йому медичних послуг в порядку та обсязі, встановлених законодавством, а також вжиття заходів із профілактики захворювань населення та підтримки громадського здоров'я.</w:t>
      </w:r>
    </w:p>
    <w:p w14:paraId="25B02BB7" w14:textId="77777777" w:rsidR="000B43C0" w:rsidRPr="00166359" w:rsidRDefault="000B43C0" w:rsidP="000B43C0">
      <w:pPr>
        <w:ind w:right="-143"/>
        <w:rPr>
          <w:sz w:val="28"/>
          <w:szCs w:val="28"/>
        </w:rPr>
      </w:pPr>
      <w:r w:rsidRPr="00166359">
        <w:rPr>
          <w:sz w:val="28"/>
          <w:szCs w:val="28"/>
        </w:rPr>
        <w:t xml:space="preserve">          3.2. Відповідно до поставленої мети предметом діяльності Підприємства є:</w:t>
      </w:r>
    </w:p>
    <w:p w14:paraId="7289E145" w14:textId="77777777" w:rsidR="000B43C0" w:rsidRPr="00166359" w:rsidRDefault="000B43C0" w:rsidP="000B43C0">
      <w:pPr>
        <w:jc w:val="both"/>
        <w:rPr>
          <w:sz w:val="28"/>
          <w:szCs w:val="28"/>
        </w:rPr>
      </w:pPr>
      <w:r w:rsidRPr="00166359">
        <w:rPr>
          <w:sz w:val="28"/>
          <w:szCs w:val="28"/>
        </w:rPr>
        <w:t xml:space="preserve">    </w:t>
      </w:r>
      <w:r w:rsidRPr="00166359">
        <w:rPr>
          <w:sz w:val="28"/>
          <w:szCs w:val="28"/>
        </w:rPr>
        <w:tab/>
        <w:t xml:space="preserve">3.2.1. Створення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 </w:t>
      </w:r>
    </w:p>
    <w:p w14:paraId="2E941372" w14:textId="77777777" w:rsidR="000B43C0" w:rsidRPr="00166359" w:rsidRDefault="000B43C0" w:rsidP="000B43C0">
      <w:pPr>
        <w:jc w:val="both"/>
        <w:rPr>
          <w:sz w:val="28"/>
          <w:szCs w:val="28"/>
        </w:rPr>
      </w:pPr>
      <w:r w:rsidRPr="00166359">
        <w:rPr>
          <w:sz w:val="28"/>
          <w:szCs w:val="28"/>
        </w:rPr>
        <w:t xml:space="preserve">    </w:t>
      </w:r>
      <w:r w:rsidRPr="00166359">
        <w:rPr>
          <w:sz w:val="28"/>
          <w:szCs w:val="28"/>
        </w:rPr>
        <w:tab/>
        <w:t xml:space="preserve">3.2.2. Надання пацієнтам відповідно до законодавства на безоплатній/платній основі послуг вторинної/спеціалізованої медичної допомоги, у тому числі екстреної (невідкладної), необхідної для забезпечення належної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 </w:t>
      </w:r>
    </w:p>
    <w:p w14:paraId="01BACE2A" w14:textId="77777777" w:rsidR="000B43C0" w:rsidRPr="00166359" w:rsidRDefault="000B43C0" w:rsidP="000B43C0">
      <w:pPr>
        <w:jc w:val="both"/>
        <w:rPr>
          <w:sz w:val="28"/>
          <w:szCs w:val="28"/>
        </w:rPr>
      </w:pPr>
      <w:r w:rsidRPr="00166359">
        <w:rPr>
          <w:sz w:val="28"/>
          <w:szCs w:val="28"/>
        </w:rPr>
        <w:t xml:space="preserve">    </w:t>
      </w:r>
      <w:r w:rsidRPr="00166359">
        <w:rPr>
          <w:sz w:val="28"/>
          <w:szCs w:val="28"/>
        </w:rPr>
        <w:tab/>
        <w:t xml:space="preserve">3.2.3. Своєчасне та якісне проведення лікувально-діагностичних заходів. </w:t>
      </w:r>
    </w:p>
    <w:p w14:paraId="7683DB40" w14:textId="77777777" w:rsidR="000B43C0" w:rsidRPr="00166359" w:rsidRDefault="000B43C0" w:rsidP="000B43C0">
      <w:pPr>
        <w:jc w:val="both"/>
        <w:rPr>
          <w:sz w:val="28"/>
          <w:szCs w:val="28"/>
        </w:rPr>
      </w:pPr>
      <w:r w:rsidRPr="00166359">
        <w:rPr>
          <w:sz w:val="28"/>
          <w:szCs w:val="28"/>
        </w:rPr>
        <w:t xml:space="preserve">    </w:t>
      </w:r>
      <w:r w:rsidRPr="00166359">
        <w:rPr>
          <w:sz w:val="28"/>
          <w:szCs w:val="28"/>
        </w:rPr>
        <w:tab/>
        <w:t xml:space="preserve">3.2.4. Забезпечення високої якості догляду за хворими. </w:t>
      </w:r>
    </w:p>
    <w:p w14:paraId="3B7F16B8" w14:textId="77777777" w:rsidR="000B43C0" w:rsidRPr="00166359" w:rsidRDefault="000B43C0" w:rsidP="000B43C0">
      <w:pPr>
        <w:jc w:val="both"/>
        <w:rPr>
          <w:sz w:val="28"/>
          <w:szCs w:val="28"/>
        </w:rPr>
      </w:pPr>
      <w:r w:rsidRPr="00166359">
        <w:rPr>
          <w:sz w:val="28"/>
          <w:szCs w:val="28"/>
        </w:rPr>
        <w:t xml:space="preserve">     </w:t>
      </w:r>
      <w:r w:rsidRPr="00166359">
        <w:rPr>
          <w:sz w:val="28"/>
          <w:szCs w:val="28"/>
        </w:rPr>
        <w:tab/>
        <w:t xml:space="preserve">3.2.5.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14:paraId="159773FA" w14:textId="77777777" w:rsidR="000B43C0" w:rsidRPr="00166359" w:rsidRDefault="000B43C0" w:rsidP="000B43C0">
      <w:pPr>
        <w:jc w:val="both"/>
        <w:rPr>
          <w:sz w:val="28"/>
          <w:szCs w:val="28"/>
        </w:rPr>
      </w:pPr>
      <w:r w:rsidRPr="00166359">
        <w:rPr>
          <w:sz w:val="28"/>
          <w:szCs w:val="28"/>
        </w:rPr>
        <w:t xml:space="preserve">   </w:t>
      </w:r>
      <w:r w:rsidRPr="00166359">
        <w:rPr>
          <w:sz w:val="28"/>
          <w:szCs w:val="28"/>
        </w:rPr>
        <w:tab/>
        <w:t>3.2.6. Дотримання вимог санітарно-гігієнічного і протиепідемічного режимів.</w:t>
      </w:r>
    </w:p>
    <w:p w14:paraId="6E48FD35" w14:textId="77777777" w:rsidR="000B43C0" w:rsidRPr="00166359" w:rsidRDefault="000B43C0" w:rsidP="000B43C0">
      <w:pPr>
        <w:jc w:val="both"/>
        <w:rPr>
          <w:sz w:val="28"/>
          <w:szCs w:val="28"/>
        </w:rPr>
      </w:pPr>
      <w:r w:rsidRPr="00166359">
        <w:rPr>
          <w:sz w:val="28"/>
          <w:szCs w:val="28"/>
        </w:rPr>
        <w:t xml:space="preserve">    </w:t>
      </w:r>
      <w:r w:rsidRPr="00166359">
        <w:rPr>
          <w:sz w:val="28"/>
          <w:szCs w:val="28"/>
        </w:rPr>
        <w:tab/>
        <w:t xml:space="preserve">3.2.7. Дотримання правил експлуатації устаткування і апаратури. </w:t>
      </w:r>
    </w:p>
    <w:p w14:paraId="0126CDB9" w14:textId="77777777" w:rsidR="000B43C0" w:rsidRPr="00166359" w:rsidRDefault="000B43C0" w:rsidP="000B43C0">
      <w:pPr>
        <w:ind w:firstLine="567"/>
        <w:jc w:val="both"/>
        <w:rPr>
          <w:sz w:val="28"/>
          <w:szCs w:val="28"/>
        </w:rPr>
      </w:pPr>
      <w:r w:rsidRPr="00166359">
        <w:rPr>
          <w:sz w:val="28"/>
          <w:szCs w:val="28"/>
        </w:rPr>
        <w:t xml:space="preserve">  3.2.8. Раціональне використання трудових, фінансових і матеріальних ресурсів.</w:t>
      </w:r>
    </w:p>
    <w:p w14:paraId="48AEE23C" w14:textId="77777777" w:rsidR="000B43C0" w:rsidRPr="00166359" w:rsidRDefault="000B43C0" w:rsidP="000B43C0">
      <w:pPr>
        <w:ind w:firstLine="567"/>
        <w:jc w:val="both"/>
        <w:rPr>
          <w:sz w:val="28"/>
          <w:szCs w:val="28"/>
        </w:rPr>
      </w:pPr>
      <w:r w:rsidRPr="00166359">
        <w:rPr>
          <w:sz w:val="28"/>
          <w:szCs w:val="28"/>
        </w:rPr>
        <w:t xml:space="preserve">  3.2.9.  Дотримання персоналом норм  етики і деонтології. </w:t>
      </w:r>
    </w:p>
    <w:p w14:paraId="782A0231" w14:textId="77777777" w:rsidR="000B43C0" w:rsidRPr="00166359" w:rsidRDefault="000B43C0" w:rsidP="000B43C0">
      <w:pPr>
        <w:ind w:firstLine="567"/>
        <w:jc w:val="both"/>
        <w:rPr>
          <w:sz w:val="28"/>
          <w:szCs w:val="28"/>
        </w:rPr>
      </w:pPr>
      <w:r w:rsidRPr="00166359">
        <w:rPr>
          <w:sz w:val="28"/>
          <w:szCs w:val="28"/>
        </w:rPr>
        <w:t xml:space="preserve">  3.2.10. Дотримання правил і норм техніки безпеки, охорони праці і протипожежної безпеки, гігієни праці. </w:t>
      </w:r>
    </w:p>
    <w:p w14:paraId="7EA31AC4" w14:textId="77777777" w:rsidR="000B43C0" w:rsidRPr="00166359" w:rsidRDefault="000B43C0" w:rsidP="000B43C0">
      <w:pPr>
        <w:ind w:firstLine="708"/>
        <w:jc w:val="both"/>
        <w:rPr>
          <w:sz w:val="28"/>
          <w:szCs w:val="28"/>
        </w:rPr>
      </w:pPr>
      <w:r w:rsidRPr="00166359">
        <w:rPr>
          <w:sz w:val="28"/>
          <w:szCs w:val="28"/>
        </w:rPr>
        <w:t xml:space="preserve">3.2.11. Придбання, перевезення, приймання, зберігання, призначення, відпуск, використання, знищення, облік та контроль наркотичних засобів, психотропних речовин, прекурсорів. </w:t>
      </w:r>
    </w:p>
    <w:p w14:paraId="5246D2E7" w14:textId="77777777" w:rsidR="000B43C0" w:rsidRPr="00166359" w:rsidRDefault="000B43C0" w:rsidP="000B43C0">
      <w:pPr>
        <w:jc w:val="both"/>
        <w:rPr>
          <w:sz w:val="28"/>
          <w:szCs w:val="28"/>
        </w:rPr>
      </w:pPr>
      <w:r w:rsidRPr="00166359">
        <w:rPr>
          <w:sz w:val="28"/>
          <w:szCs w:val="28"/>
        </w:rPr>
        <w:t xml:space="preserve">  </w:t>
      </w:r>
      <w:r w:rsidRPr="00166359">
        <w:rPr>
          <w:sz w:val="28"/>
          <w:szCs w:val="28"/>
        </w:rPr>
        <w:tab/>
        <w:t xml:space="preserve">3.2.12. Надання пацієнтам відповідно до законодавства на безоплатній та платній основі спеціалізованої амбулаторної медичної допомоги (спеціалізована медична практика). </w:t>
      </w:r>
    </w:p>
    <w:p w14:paraId="0215D1F2" w14:textId="77777777" w:rsidR="000B43C0" w:rsidRPr="00166359" w:rsidRDefault="000B43C0" w:rsidP="000B43C0">
      <w:pPr>
        <w:jc w:val="both"/>
        <w:rPr>
          <w:sz w:val="28"/>
          <w:szCs w:val="28"/>
        </w:rPr>
      </w:pPr>
      <w:r w:rsidRPr="00166359">
        <w:rPr>
          <w:sz w:val="28"/>
          <w:szCs w:val="28"/>
        </w:rPr>
        <w:t xml:space="preserve"> </w:t>
      </w:r>
      <w:r w:rsidRPr="00166359">
        <w:rPr>
          <w:sz w:val="28"/>
          <w:szCs w:val="28"/>
        </w:rPr>
        <w:tab/>
        <w:t xml:space="preserve">3.2.13. Організація у разі потреби, надання пацієнтам медичної допомоги більш високого рівня спеціалізації на базі інших закладів охорони </w:t>
      </w:r>
      <w:r w:rsidRPr="00166359">
        <w:rPr>
          <w:sz w:val="28"/>
          <w:szCs w:val="28"/>
        </w:rPr>
        <w:lastRenderedPageBreak/>
        <w:t xml:space="preserve">здоров’я шляхом направлення пацієнтів до цих закладів у порядку, встановленому законодавством. </w:t>
      </w:r>
    </w:p>
    <w:p w14:paraId="1A23E537" w14:textId="77777777" w:rsidR="000B43C0" w:rsidRPr="00166359" w:rsidRDefault="000B43C0" w:rsidP="000B43C0">
      <w:pPr>
        <w:jc w:val="both"/>
        <w:rPr>
          <w:sz w:val="28"/>
          <w:szCs w:val="28"/>
        </w:rPr>
      </w:pPr>
      <w:r w:rsidRPr="00166359">
        <w:rPr>
          <w:sz w:val="28"/>
          <w:szCs w:val="28"/>
        </w:rPr>
        <w:t xml:space="preserve">  </w:t>
      </w:r>
      <w:r w:rsidRPr="00166359">
        <w:rPr>
          <w:sz w:val="28"/>
          <w:szCs w:val="28"/>
        </w:rPr>
        <w:tab/>
        <w:t xml:space="preserve">3.2.14. Проведення експертизи тимчасової непрацездатності та контролю за </w:t>
      </w:r>
      <w:proofErr w:type="spellStart"/>
      <w:r w:rsidRPr="00166359">
        <w:rPr>
          <w:sz w:val="28"/>
          <w:szCs w:val="28"/>
        </w:rPr>
        <w:t>видачою</w:t>
      </w:r>
      <w:proofErr w:type="spellEnd"/>
      <w:r w:rsidRPr="00166359">
        <w:rPr>
          <w:sz w:val="28"/>
          <w:szCs w:val="28"/>
        </w:rPr>
        <w:t xml:space="preserve"> листків непрацездатності. </w:t>
      </w:r>
    </w:p>
    <w:p w14:paraId="6E1D4094" w14:textId="77777777" w:rsidR="000B43C0" w:rsidRPr="00166359" w:rsidRDefault="000B43C0" w:rsidP="000B43C0">
      <w:pPr>
        <w:jc w:val="both"/>
        <w:rPr>
          <w:sz w:val="28"/>
          <w:szCs w:val="28"/>
        </w:rPr>
      </w:pPr>
      <w:r w:rsidRPr="00166359">
        <w:rPr>
          <w:sz w:val="28"/>
          <w:szCs w:val="28"/>
        </w:rPr>
        <w:t xml:space="preserve">  </w:t>
      </w:r>
      <w:r w:rsidRPr="00166359">
        <w:rPr>
          <w:sz w:val="28"/>
          <w:szCs w:val="28"/>
        </w:rPr>
        <w:tab/>
        <w:t xml:space="preserve">3.2.15. Направлення на медико-соціальну експертизу осіб зі стійкою втратою працездатності. </w:t>
      </w:r>
    </w:p>
    <w:p w14:paraId="73435730" w14:textId="77777777" w:rsidR="000B43C0" w:rsidRPr="00166359" w:rsidRDefault="000B43C0" w:rsidP="000B43C0">
      <w:pPr>
        <w:jc w:val="both"/>
        <w:rPr>
          <w:sz w:val="28"/>
          <w:szCs w:val="28"/>
        </w:rPr>
      </w:pPr>
      <w:r w:rsidRPr="00166359">
        <w:rPr>
          <w:sz w:val="28"/>
          <w:szCs w:val="28"/>
        </w:rPr>
        <w:t xml:space="preserve">  </w:t>
      </w:r>
      <w:r w:rsidRPr="00166359">
        <w:rPr>
          <w:sz w:val="28"/>
          <w:szCs w:val="28"/>
        </w:rPr>
        <w:tab/>
        <w:t>3.2.16. Організація та проведення з’їздів, конгресів, симпозіумів, науково-практичних конференцій, наукових форумів, круглих столів, семінарів тощо.</w:t>
      </w:r>
    </w:p>
    <w:p w14:paraId="7974BC27" w14:textId="77777777" w:rsidR="000B43C0" w:rsidRPr="00166359" w:rsidRDefault="000B43C0" w:rsidP="000B43C0">
      <w:pPr>
        <w:jc w:val="both"/>
        <w:rPr>
          <w:sz w:val="28"/>
          <w:szCs w:val="28"/>
        </w:rPr>
      </w:pPr>
      <w:r w:rsidRPr="00166359">
        <w:rPr>
          <w:sz w:val="28"/>
          <w:szCs w:val="28"/>
        </w:rPr>
        <w:t xml:space="preserve">  </w:t>
      </w:r>
      <w:r w:rsidRPr="00166359">
        <w:rPr>
          <w:sz w:val="28"/>
          <w:szCs w:val="28"/>
        </w:rPr>
        <w:tab/>
        <w:t xml:space="preserve">3.2.17. Навчально-методична, науково-дослідницька робота. </w:t>
      </w:r>
      <w:r w:rsidRPr="00166359">
        <w:rPr>
          <w:sz w:val="28"/>
          <w:szCs w:val="28"/>
        </w:rPr>
        <w:tab/>
      </w:r>
    </w:p>
    <w:p w14:paraId="0E631DC8" w14:textId="77777777" w:rsidR="000B43C0" w:rsidRPr="00166359" w:rsidRDefault="000B43C0" w:rsidP="000B43C0">
      <w:pPr>
        <w:jc w:val="both"/>
        <w:rPr>
          <w:sz w:val="28"/>
          <w:szCs w:val="28"/>
        </w:rPr>
      </w:pPr>
      <w:r w:rsidRPr="00166359">
        <w:rPr>
          <w:sz w:val="28"/>
          <w:szCs w:val="28"/>
        </w:rPr>
        <w:t xml:space="preserve">  </w:t>
      </w:r>
      <w:r w:rsidRPr="00166359">
        <w:rPr>
          <w:sz w:val="28"/>
          <w:szCs w:val="28"/>
        </w:rPr>
        <w:tab/>
        <w:t>3.2.18. Проведення профілактичних оглядів.</w:t>
      </w:r>
    </w:p>
    <w:p w14:paraId="0B7A2DA5" w14:textId="77777777" w:rsidR="000B43C0" w:rsidRPr="00166359" w:rsidRDefault="000B43C0" w:rsidP="000B43C0">
      <w:pPr>
        <w:jc w:val="both"/>
        <w:rPr>
          <w:sz w:val="28"/>
          <w:szCs w:val="28"/>
        </w:rPr>
      </w:pPr>
      <w:r w:rsidRPr="00166359">
        <w:rPr>
          <w:sz w:val="28"/>
          <w:szCs w:val="28"/>
        </w:rPr>
        <w:t xml:space="preserve">  </w:t>
      </w:r>
      <w:r w:rsidRPr="00166359">
        <w:rPr>
          <w:sz w:val="28"/>
          <w:szCs w:val="28"/>
        </w:rPr>
        <w:tab/>
        <w:t xml:space="preserve">3.2.19. 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 </w:t>
      </w:r>
    </w:p>
    <w:p w14:paraId="6935B7F4" w14:textId="77777777" w:rsidR="000B43C0" w:rsidRPr="00166359" w:rsidRDefault="000B43C0" w:rsidP="000B43C0">
      <w:pPr>
        <w:jc w:val="both"/>
        <w:rPr>
          <w:sz w:val="28"/>
          <w:szCs w:val="28"/>
        </w:rPr>
      </w:pPr>
      <w:r w:rsidRPr="00166359">
        <w:tab/>
      </w:r>
      <w:r w:rsidRPr="00166359">
        <w:rPr>
          <w:sz w:val="28"/>
          <w:szCs w:val="28"/>
        </w:rPr>
        <w:t>3.2.20. Закупівля, отримання безоплатно (благодійна, гуманітарна допомога, централізоване постачання) ресурсів, необхідних для надання медичних послуг, зокрема лікарських засобів (у т.ч. наркотичних засобів та прекурсорів), обладнання та інвентарю, зберігання та їх використання.</w:t>
      </w:r>
    </w:p>
    <w:p w14:paraId="4CDF0181" w14:textId="77777777" w:rsidR="000B43C0" w:rsidRPr="00166359" w:rsidRDefault="000B43C0" w:rsidP="000B43C0">
      <w:pPr>
        <w:jc w:val="both"/>
        <w:rPr>
          <w:sz w:val="28"/>
          <w:szCs w:val="28"/>
        </w:rPr>
      </w:pPr>
      <w:r w:rsidRPr="00166359">
        <w:rPr>
          <w:sz w:val="28"/>
          <w:szCs w:val="28"/>
        </w:rPr>
        <w:t xml:space="preserve">  </w:t>
      </w:r>
      <w:r w:rsidRPr="00166359">
        <w:rPr>
          <w:sz w:val="28"/>
          <w:szCs w:val="28"/>
        </w:rPr>
        <w:tab/>
        <w:t>3.2.21. Інші функції, що випливають із покладених на Підприємство завдань.</w:t>
      </w:r>
    </w:p>
    <w:p w14:paraId="224980FD" w14:textId="77777777" w:rsidR="000B43C0" w:rsidRPr="00166359" w:rsidRDefault="000B43C0" w:rsidP="000B43C0">
      <w:pPr>
        <w:jc w:val="both"/>
        <w:rPr>
          <w:sz w:val="28"/>
          <w:szCs w:val="28"/>
        </w:rPr>
      </w:pPr>
      <w:r w:rsidRPr="00166359">
        <w:rPr>
          <w:sz w:val="28"/>
          <w:szCs w:val="28"/>
        </w:rPr>
        <w:t xml:space="preserve">          3.3. Підприємство може бути клінічною базою медичних фармацевтичних  навчальних та науково-дослідних</w:t>
      </w:r>
      <w:r w:rsidRPr="00166359">
        <w:rPr>
          <w:b/>
          <w:sz w:val="28"/>
          <w:szCs w:val="28"/>
        </w:rPr>
        <w:t xml:space="preserve"> </w:t>
      </w:r>
      <w:r w:rsidRPr="00166359">
        <w:rPr>
          <w:sz w:val="28"/>
          <w:szCs w:val="28"/>
        </w:rPr>
        <w:t xml:space="preserve"> закладів усіх рівнів акредитації та закладів післядипломної освіти.</w:t>
      </w:r>
    </w:p>
    <w:p w14:paraId="78E63C8E" w14:textId="77777777" w:rsidR="000B43C0" w:rsidRPr="00166359" w:rsidRDefault="000B43C0" w:rsidP="000B43C0">
      <w:pPr>
        <w:ind w:firstLine="709"/>
        <w:jc w:val="both"/>
        <w:rPr>
          <w:sz w:val="28"/>
          <w:szCs w:val="28"/>
        </w:rPr>
      </w:pPr>
      <w:r w:rsidRPr="00166359">
        <w:rPr>
          <w:sz w:val="28"/>
          <w:szCs w:val="28"/>
        </w:rPr>
        <w:t xml:space="preserve">3.4.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 </w:t>
      </w:r>
    </w:p>
    <w:p w14:paraId="33ADFAD7" w14:textId="77777777" w:rsidR="000B43C0" w:rsidRPr="00166359" w:rsidRDefault="000B43C0" w:rsidP="000B43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292B2C"/>
          <w:sz w:val="28"/>
          <w:szCs w:val="28"/>
        </w:rPr>
      </w:pPr>
      <w:r w:rsidRPr="00166359">
        <w:rPr>
          <w:sz w:val="28"/>
          <w:szCs w:val="28"/>
        </w:rPr>
        <w:t xml:space="preserve">  3.5. </w:t>
      </w:r>
      <w:r w:rsidRPr="00166359">
        <w:rPr>
          <w:color w:val="292B2C"/>
          <w:sz w:val="28"/>
          <w:szCs w:val="28"/>
        </w:rPr>
        <w:t>Підприємство має право займатися іншими видами діяльності не передбаченими в даному Статуті і не забороненими законодавством України.</w:t>
      </w:r>
    </w:p>
    <w:p w14:paraId="347CC945" w14:textId="77777777" w:rsidR="000B43C0" w:rsidRPr="00166359" w:rsidRDefault="000B43C0" w:rsidP="000B43C0"/>
    <w:p w14:paraId="32423AA1" w14:textId="77777777" w:rsidR="000B43C0" w:rsidRPr="00166359" w:rsidRDefault="000B43C0" w:rsidP="000B43C0">
      <w:pPr>
        <w:jc w:val="center"/>
        <w:rPr>
          <w:b/>
          <w:sz w:val="28"/>
          <w:szCs w:val="28"/>
        </w:rPr>
      </w:pPr>
      <w:bookmarkStart w:id="109" w:name="bookmark3"/>
    </w:p>
    <w:p w14:paraId="31CFEECF" w14:textId="77777777" w:rsidR="000B43C0" w:rsidRPr="00166359" w:rsidRDefault="000B43C0" w:rsidP="000B43C0">
      <w:pPr>
        <w:jc w:val="center"/>
        <w:rPr>
          <w:b/>
          <w:sz w:val="28"/>
          <w:szCs w:val="28"/>
        </w:rPr>
      </w:pPr>
    </w:p>
    <w:p w14:paraId="11093725" w14:textId="77777777" w:rsidR="000B43C0" w:rsidRPr="00166359" w:rsidRDefault="000B43C0" w:rsidP="000B43C0">
      <w:pPr>
        <w:jc w:val="center"/>
        <w:rPr>
          <w:b/>
          <w:sz w:val="28"/>
          <w:szCs w:val="28"/>
          <w:lang w:val="ru-RU"/>
        </w:rPr>
      </w:pPr>
      <w:r w:rsidRPr="00166359">
        <w:rPr>
          <w:b/>
          <w:sz w:val="28"/>
          <w:szCs w:val="28"/>
        </w:rPr>
        <w:t>4. ПРАВОВИЙ СТАТУС</w:t>
      </w:r>
      <w:bookmarkEnd w:id="109"/>
    </w:p>
    <w:p w14:paraId="299545E8" w14:textId="77777777" w:rsidR="000B43C0" w:rsidRPr="00166359" w:rsidRDefault="000B43C0" w:rsidP="000B43C0">
      <w:pPr>
        <w:ind w:firstLine="709"/>
        <w:jc w:val="both"/>
      </w:pPr>
    </w:p>
    <w:p w14:paraId="5EA7A959" w14:textId="77777777" w:rsidR="000B43C0" w:rsidRPr="00166359" w:rsidRDefault="000B43C0" w:rsidP="000B43C0">
      <w:pPr>
        <w:ind w:firstLine="709"/>
        <w:jc w:val="both"/>
        <w:rPr>
          <w:sz w:val="28"/>
          <w:szCs w:val="28"/>
        </w:rPr>
      </w:pPr>
      <w:r w:rsidRPr="00166359">
        <w:rPr>
          <w:sz w:val="28"/>
          <w:szCs w:val="28"/>
        </w:rPr>
        <w:t>4.1. Підприємство є юридичною особою публічного права. Права та обов’язки юридичної особи Підприємство набуває з дня його державної реєстрації.</w:t>
      </w:r>
    </w:p>
    <w:p w14:paraId="6118B3E4" w14:textId="77777777" w:rsidR="000B43C0" w:rsidRPr="00166359" w:rsidRDefault="000B43C0" w:rsidP="000B43C0">
      <w:pPr>
        <w:ind w:firstLine="709"/>
        <w:jc w:val="both"/>
        <w:rPr>
          <w:sz w:val="28"/>
          <w:szCs w:val="28"/>
        </w:rPr>
      </w:pPr>
      <w:r w:rsidRPr="00166359">
        <w:rPr>
          <w:sz w:val="28"/>
          <w:szCs w:val="28"/>
        </w:rPr>
        <w:t xml:space="preserve">4.2. Підприємство користується майном, закріпленим за ним </w:t>
      </w:r>
      <w:proofErr w:type="spellStart"/>
      <w:r w:rsidRPr="00166359">
        <w:rPr>
          <w:sz w:val="28"/>
          <w:szCs w:val="28"/>
        </w:rPr>
        <w:t>Сіверської</w:t>
      </w:r>
      <w:proofErr w:type="spellEnd"/>
      <w:r w:rsidRPr="00166359">
        <w:rPr>
          <w:sz w:val="28"/>
          <w:szCs w:val="28"/>
        </w:rPr>
        <w:t xml:space="preserve"> міської радою </w:t>
      </w:r>
      <w:proofErr w:type="spellStart"/>
      <w:r w:rsidRPr="00166359">
        <w:rPr>
          <w:sz w:val="28"/>
          <w:szCs w:val="28"/>
        </w:rPr>
        <w:t>Бахмутського</w:t>
      </w:r>
      <w:proofErr w:type="spellEnd"/>
      <w:r w:rsidRPr="00166359">
        <w:rPr>
          <w:sz w:val="28"/>
          <w:szCs w:val="28"/>
        </w:rPr>
        <w:t xml:space="preserve"> району Донецької області</w:t>
      </w:r>
      <w:r w:rsidRPr="00166359">
        <w:rPr>
          <w:color w:val="FF0000"/>
          <w:sz w:val="28"/>
          <w:szCs w:val="28"/>
        </w:rPr>
        <w:t xml:space="preserve"> </w:t>
      </w:r>
      <w:r w:rsidRPr="00166359">
        <w:rPr>
          <w:sz w:val="28"/>
          <w:szCs w:val="28"/>
        </w:rPr>
        <w:t xml:space="preserve">на праві оперативного управління. Майно підприємства є об`єктом комунальної власності </w:t>
      </w:r>
      <w:proofErr w:type="spellStart"/>
      <w:r w:rsidRPr="00166359">
        <w:rPr>
          <w:sz w:val="28"/>
          <w:szCs w:val="28"/>
        </w:rPr>
        <w:t>Сіверської</w:t>
      </w:r>
      <w:proofErr w:type="spellEnd"/>
      <w:r w:rsidRPr="00166359">
        <w:rPr>
          <w:sz w:val="28"/>
          <w:szCs w:val="28"/>
        </w:rPr>
        <w:t xml:space="preserve"> міської ради </w:t>
      </w:r>
      <w:proofErr w:type="spellStart"/>
      <w:r w:rsidRPr="00166359">
        <w:rPr>
          <w:sz w:val="28"/>
          <w:szCs w:val="28"/>
        </w:rPr>
        <w:t>Бахмутського</w:t>
      </w:r>
      <w:proofErr w:type="spellEnd"/>
      <w:r w:rsidRPr="00166359">
        <w:rPr>
          <w:sz w:val="28"/>
          <w:szCs w:val="28"/>
        </w:rPr>
        <w:t xml:space="preserve"> району Донецької області.</w:t>
      </w:r>
    </w:p>
    <w:p w14:paraId="0BBA15A3" w14:textId="77777777" w:rsidR="000B43C0" w:rsidRPr="00166359" w:rsidRDefault="000B43C0" w:rsidP="000B43C0">
      <w:pPr>
        <w:ind w:firstLine="709"/>
        <w:jc w:val="both"/>
        <w:rPr>
          <w:sz w:val="28"/>
          <w:szCs w:val="28"/>
        </w:rPr>
      </w:pPr>
      <w:r w:rsidRPr="00166359">
        <w:rPr>
          <w:sz w:val="28"/>
          <w:szCs w:val="28"/>
        </w:rPr>
        <w:t xml:space="preserve">4.3. </w:t>
      </w:r>
      <w:r w:rsidRPr="00166359">
        <w:rPr>
          <w:color w:val="292B2C"/>
          <w:sz w:val="28"/>
          <w:szCs w:val="28"/>
        </w:rPr>
        <w:t xml:space="preserve">Підприємство здійснює некомерційну господарську діяльність, організовує свою діяльність  відповідно  до фінансового плану,  самостійно    </w:t>
      </w:r>
      <w:r w:rsidRPr="00166359">
        <w:rPr>
          <w:color w:val="292B2C"/>
          <w:sz w:val="28"/>
          <w:szCs w:val="28"/>
        </w:rPr>
        <w:lastRenderedPageBreak/>
        <w:t>організовує надання медичних послуг за цінами (тарифами),  що визначаються в порядку, встановленому законодавством.</w:t>
      </w:r>
    </w:p>
    <w:p w14:paraId="7CDCBF97" w14:textId="77777777" w:rsidR="000B43C0" w:rsidRPr="00166359" w:rsidRDefault="000B43C0" w:rsidP="000B43C0">
      <w:pPr>
        <w:spacing w:line="276" w:lineRule="auto"/>
        <w:ind w:firstLine="567"/>
        <w:jc w:val="both"/>
        <w:rPr>
          <w:sz w:val="28"/>
          <w:szCs w:val="28"/>
        </w:rPr>
      </w:pPr>
      <w:r w:rsidRPr="00166359">
        <w:rPr>
          <w:color w:val="292B2C"/>
          <w:sz w:val="28"/>
          <w:szCs w:val="28"/>
        </w:rPr>
        <w:t xml:space="preserve">4.4. </w:t>
      </w:r>
      <w:r w:rsidRPr="00166359">
        <w:rPr>
          <w:sz w:val="28"/>
          <w:szCs w:val="28"/>
        </w:rPr>
        <w:t xml:space="preserve">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14:paraId="3BAEF898" w14:textId="77777777" w:rsidR="000B43C0" w:rsidRPr="00166359" w:rsidRDefault="000B43C0" w:rsidP="000B43C0">
      <w:pPr>
        <w:ind w:firstLine="709"/>
        <w:jc w:val="both"/>
        <w:rPr>
          <w:sz w:val="28"/>
          <w:szCs w:val="28"/>
        </w:rPr>
      </w:pPr>
      <w:r w:rsidRPr="00166359">
        <w:rPr>
          <w:sz w:val="28"/>
          <w:szCs w:val="28"/>
        </w:rPr>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4283B90F" w14:textId="77777777" w:rsidR="000B43C0" w:rsidRPr="00166359" w:rsidRDefault="000B43C0" w:rsidP="000B43C0">
      <w:pPr>
        <w:ind w:firstLine="709"/>
        <w:jc w:val="both"/>
        <w:rPr>
          <w:sz w:val="28"/>
          <w:szCs w:val="28"/>
          <w:lang w:val="ru-RU"/>
        </w:rPr>
      </w:pPr>
      <w:r w:rsidRPr="00166359">
        <w:rPr>
          <w:sz w:val="28"/>
          <w:szCs w:val="28"/>
        </w:rPr>
        <w:t>4.6.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14:paraId="525F461F" w14:textId="77777777" w:rsidR="000B43C0" w:rsidRPr="00166359" w:rsidRDefault="000B43C0" w:rsidP="000B43C0">
      <w:pPr>
        <w:ind w:firstLine="709"/>
        <w:jc w:val="both"/>
        <w:rPr>
          <w:sz w:val="28"/>
          <w:szCs w:val="28"/>
          <w:lang w:val="ru-RU"/>
        </w:rPr>
      </w:pPr>
      <w:r w:rsidRPr="00166359">
        <w:rPr>
          <w:sz w:val="28"/>
          <w:szCs w:val="28"/>
        </w:rPr>
        <w:t>4.7. 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14:paraId="2C11ECA7" w14:textId="77777777" w:rsidR="000B43C0" w:rsidRPr="00166359" w:rsidRDefault="000B43C0" w:rsidP="000B43C0">
      <w:pPr>
        <w:ind w:firstLine="709"/>
        <w:jc w:val="both"/>
        <w:rPr>
          <w:sz w:val="28"/>
          <w:szCs w:val="28"/>
        </w:rPr>
      </w:pPr>
      <w:r w:rsidRPr="00166359">
        <w:rPr>
          <w:sz w:val="28"/>
          <w:szCs w:val="28"/>
        </w:rPr>
        <w:t>4.8.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14:paraId="46B090E5" w14:textId="77777777" w:rsidR="000B43C0" w:rsidRPr="00166359" w:rsidRDefault="000B43C0" w:rsidP="000B43C0">
      <w:pPr>
        <w:ind w:firstLine="709"/>
        <w:jc w:val="both"/>
        <w:rPr>
          <w:sz w:val="28"/>
          <w:szCs w:val="28"/>
        </w:rPr>
      </w:pPr>
    </w:p>
    <w:p w14:paraId="7EB36CF1" w14:textId="77777777" w:rsidR="000B43C0" w:rsidRPr="00166359" w:rsidRDefault="000B43C0" w:rsidP="000B43C0">
      <w:pPr>
        <w:jc w:val="center"/>
        <w:rPr>
          <w:b/>
          <w:sz w:val="28"/>
          <w:szCs w:val="28"/>
        </w:rPr>
      </w:pPr>
      <w:bookmarkStart w:id="110" w:name="bookmark4"/>
    </w:p>
    <w:p w14:paraId="44674BE4" w14:textId="77777777" w:rsidR="000B43C0" w:rsidRPr="00166359" w:rsidRDefault="000B43C0" w:rsidP="000B43C0">
      <w:pPr>
        <w:jc w:val="center"/>
        <w:rPr>
          <w:b/>
          <w:sz w:val="28"/>
          <w:szCs w:val="28"/>
        </w:rPr>
      </w:pPr>
    </w:p>
    <w:p w14:paraId="49D74ADC" w14:textId="77777777" w:rsidR="000B43C0" w:rsidRPr="00166359" w:rsidRDefault="000B43C0" w:rsidP="000B43C0">
      <w:pPr>
        <w:jc w:val="center"/>
        <w:rPr>
          <w:b/>
          <w:sz w:val="28"/>
          <w:szCs w:val="28"/>
        </w:rPr>
      </w:pPr>
      <w:r w:rsidRPr="00166359">
        <w:rPr>
          <w:b/>
          <w:sz w:val="28"/>
          <w:szCs w:val="28"/>
        </w:rPr>
        <w:t>5. СТАТУТНИЙ КАПІТАЛ, МАЙНО ТА ФІНАНСУВАННЯ</w:t>
      </w:r>
      <w:bookmarkEnd w:id="110"/>
    </w:p>
    <w:p w14:paraId="635FBC60" w14:textId="77777777" w:rsidR="000B43C0" w:rsidRPr="00166359" w:rsidRDefault="000B43C0" w:rsidP="000B43C0">
      <w:pPr>
        <w:jc w:val="center"/>
        <w:rPr>
          <w:b/>
        </w:rPr>
      </w:pPr>
    </w:p>
    <w:p w14:paraId="6ACAA2A3" w14:textId="77777777" w:rsidR="000B43C0" w:rsidRPr="00166359" w:rsidRDefault="000B43C0" w:rsidP="000B43C0">
      <w:pPr>
        <w:ind w:firstLine="709"/>
        <w:jc w:val="both"/>
        <w:rPr>
          <w:sz w:val="28"/>
          <w:szCs w:val="28"/>
        </w:rPr>
      </w:pPr>
      <w:r w:rsidRPr="00166359">
        <w:rPr>
          <w:sz w:val="28"/>
          <w:szCs w:val="28"/>
        </w:rPr>
        <w:t xml:space="preserve">5.1. Майно Підприємства є об`єктом комунальної власності </w:t>
      </w:r>
      <w:proofErr w:type="spellStart"/>
      <w:r w:rsidRPr="00166359">
        <w:rPr>
          <w:sz w:val="28"/>
          <w:szCs w:val="28"/>
        </w:rPr>
        <w:t>Сіверської</w:t>
      </w:r>
      <w:proofErr w:type="spellEnd"/>
      <w:r w:rsidRPr="00166359">
        <w:rPr>
          <w:sz w:val="28"/>
          <w:szCs w:val="28"/>
        </w:rPr>
        <w:t xml:space="preserve"> міської ради </w:t>
      </w:r>
      <w:proofErr w:type="spellStart"/>
      <w:r w:rsidRPr="00166359">
        <w:rPr>
          <w:sz w:val="28"/>
          <w:szCs w:val="28"/>
        </w:rPr>
        <w:t>Бахмутського</w:t>
      </w:r>
      <w:proofErr w:type="spellEnd"/>
      <w:r w:rsidRPr="00166359">
        <w:rPr>
          <w:sz w:val="28"/>
          <w:szCs w:val="28"/>
        </w:rPr>
        <w:t xml:space="preserve"> району Донецької області, і закріплюється за ним на праві оперативного управління. Майно   Підприємства     становлять необоротні та оборотні активи, основні засоби, грошові  кошти, а  також  інші цінності, передані йому Власником, вартість яких відображається у самостійному балансі Підприємства.</w:t>
      </w:r>
    </w:p>
    <w:p w14:paraId="7ACE3967" w14:textId="77777777" w:rsidR="000B43C0" w:rsidRPr="00166359" w:rsidRDefault="000B43C0" w:rsidP="000B43C0">
      <w:pPr>
        <w:ind w:firstLine="709"/>
        <w:jc w:val="both"/>
        <w:rPr>
          <w:sz w:val="28"/>
          <w:szCs w:val="28"/>
        </w:rPr>
      </w:pPr>
      <w:r w:rsidRPr="00166359">
        <w:rPr>
          <w:sz w:val="28"/>
          <w:szCs w:val="28"/>
        </w:rPr>
        <w:t xml:space="preserve">5.2. Підприємство не має права відчужувати або іншим способом розпоряджатись закріпленим за ним майном, що належить до основних фондів без попередньої згоди Власника. Підприємство не має права безоплатно передавати належне йому майно третім </w:t>
      </w:r>
      <w:r w:rsidRPr="00166359">
        <w:rPr>
          <w:sz w:val="28"/>
          <w:szCs w:val="28"/>
          <w:lang w:val="ru-RU"/>
        </w:rPr>
        <w:t xml:space="preserve">особам </w:t>
      </w:r>
      <w:r w:rsidRPr="00166359">
        <w:rPr>
          <w:sz w:val="28"/>
          <w:szCs w:val="28"/>
        </w:rPr>
        <w:t xml:space="preserve">(юридичним чи фізичним </w:t>
      </w:r>
      <w:r w:rsidRPr="00166359">
        <w:rPr>
          <w:sz w:val="28"/>
          <w:szCs w:val="28"/>
          <w:lang w:val="ru-RU"/>
        </w:rPr>
        <w:t xml:space="preserve">особам) </w:t>
      </w:r>
      <w:r w:rsidRPr="00166359">
        <w:rPr>
          <w:sz w:val="28"/>
          <w:szCs w:val="28"/>
        </w:rPr>
        <w:t>крім випадків, прямо передбачених законодавством. Усі питання, які стосуються відмови від права на земельну ділянку, що перебуває у користуванні Підприємства або її відчуження, вирішуються виключно Власником.</w:t>
      </w:r>
    </w:p>
    <w:p w14:paraId="547D1DBA" w14:textId="77777777" w:rsidR="000B43C0" w:rsidRPr="00166359" w:rsidRDefault="000B43C0" w:rsidP="000B43C0">
      <w:pPr>
        <w:ind w:firstLine="709"/>
        <w:jc w:val="both"/>
        <w:rPr>
          <w:sz w:val="28"/>
          <w:szCs w:val="28"/>
          <w:lang w:val="ru-RU"/>
        </w:rPr>
      </w:pPr>
      <w:r w:rsidRPr="00166359">
        <w:rPr>
          <w:sz w:val="28"/>
          <w:szCs w:val="28"/>
        </w:rPr>
        <w:t>5.3. Джерелами формування майна та коштів Підприємства є:</w:t>
      </w:r>
    </w:p>
    <w:p w14:paraId="5EEA4568" w14:textId="77777777" w:rsidR="000B43C0" w:rsidRPr="00166359" w:rsidRDefault="000B43C0" w:rsidP="000B43C0">
      <w:pPr>
        <w:ind w:firstLine="709"/>
        <w:jc w:val="both"/>
        <w:rPr>
          <w:sz w:val="28"/>
          <w:szCs w:val="28"/>
          <w:lang w:val="ru-RU"/>
        </w:rPr>
      </w:pPr>
      <w:r w:rsidRPr="00166359">
        <w:rPr>
          <w:sz w:val="28"/>
          <w:szCs w:val="28"/>
        </w:rPr>
        <w:t>5.3.1. Майно, передане Підприємству відповідно до рішення про його створення.</w:t>
      </w:r>
    </w:p>
    <w:p w14:paraId="5C7582A4" w14:textId="77777777" w:rsidR="000B43C0" w:rsidRPr="00166359" w:rsidRDefault="000B43C0" w:rsidP="000B43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166359">
        <w:rPr>
          <w:sz w:val="28"/>
          <w:szCs w:val="28"/>
        </w:rPr>
        <w:t xml:space="preserve">  5.3.2. Кошти місцевого бюджету та Державного бюджету України.</w:t>
      </w:r>
    </w:p>
    <w:p w14:paraId="2321C1F2" w14:textId="77777777" w:rsidR="000B43C0" w:rsidRPr="00166359" w:rsidRDefault="000B43C0" w:rsidP="000B43C0">
      <w:pPr>
        <w:ind w:firstLine="709"/>
        <w:jc w:val="both"/>
        <w:rPr>
          <w:sz w:val="28"/>
          <w:szCs w:val="28"/>
          <w:lang w:val="ru-RU"/>
        </w:rPr>
      </w:pPr>
      <w:r w:rsidRPr="00166359">
        <w:rPr>
          <w:sz w:val="28"/>
          <w:szCs w:val="28"/>
        </w:rPr>
        <w:lastRenderedPageBreak/>
        <w:t>5.3.3. Власні надходження Підприємства: кошти від здачі в оренду (зі згоди Власника) майна, закріпленого на праві оперативного управління; кошти та інше майно, одержані від реалізації продукції (робіт, послуг).</w:t>
      </w:r>
    </w:p>
    <w:p w14:paraId="611A17C3" w14:textId="77777777" w:rsidR="000B43C0" w:rsidRPr="00166359" w:rsidRDefault="000B43C0" w:rsidP="000B43C0">
      <w:pPr>
        <w:ind w:firstLine="709"/>
        <w:jc w:val="both"/>
        <w:rPr>
          <w:sz w:val="28"/>
          <w:szCs w:val="28"/>
        </w:rPr>
      </w:pPr>
      <w:r w:rsidRPr="00166359">
        <w:rPr>
          <w:sz w:val="28"/>
          <w:szCs w:val="28"/>
        </w:rPr>
        <w:t>5.3.4. Цільові кошти.</w:t>
      </w:r>
    </w:p>
    <w:p w14:paraId="410E6C2E" w14:textId="77777777" w:rsidR="000B43C0" w:rsidRPr="00166359" w:rsidRDefault="000B43C0" w:rsidP="000B43C0">
      <w:pPr>
        <w:ind w:firstLine="709"/>
        <w:jc w:val="both"/>
        <w:rPr>
          <w:sz w:val="28"/>
          <w:szCs w:val="28"/>
        </w:rPr>
      </w:pPr>
      <w:r w:rsidRPr="00166359">
        <w:rPr>
          <w:sz w:val="28"/>
          <w:szCs w:val="28"/>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14:paraId="61590078" w14:textId="77777777" w:rsidR="000B43C0" w:rsidRPr="00166359" w:rsidRDefault="000B43C0" w:rsidP="000B43C0">
      <w:pPr>
        <w:ind w:firstLine="709"/>
        <w:jc w:val="both"/>
        <w:rPr>
          <w:sz w:val="28"/>
          <w:szCs w:val="28"/>
        </w:rPr>
      </w:pPr>
      <w:r w:rsidRPr="00166359">
        <w:rPr>
          <w:sz w:val="28"/>
          <w:szCs w:val="28"/>
        </w:rPr>
        <w:t>5.3.6.Кредити банків.</w:t>
      </w:r>
    </w:p>
    <w:p w14:paraId="2E73DAAE" w14:textId="77777777" w:rsidR="000B43C0" w:rsidRPr="00166359" w:rsidRDefault="000B43C0" w:rsidP="000B43C0">
      <w:pPr>
        <w:ind w:firstLine="709"/>
        <w:jc w:val="both"/>
        <w:rPr>
          <w:sz w:val="28"/>
          <w:szCs w:val="28"/>
        </w:rPr>
      </w:pPr>
      <w:r w:rsidRPr="00166359">
        <w:rPr>
          <w:sz w:val="28"/>
          <w:szCs w:val="28"/>
        </w:rPr>
        <w:t>5.3.7.Майно, придбане у інших юридичних або фізичних осіб.</w:t>
      </w:r>
    </w:p>
    <w:p w14:paraId="2D990BF2" w14:textId="77777777" w:rsidR="000B43C0" w:rsidRPr="00166359" w:rsidRDefault="000B43C0" w:rsidP="000B43C0">
      <w:pPr>
        <w:ind w:firstLine="709"/>
        <w:jc w:val="both"/>
        <w:rPr>
          <w:sz w:val="28"/>
          <w:szCs w:val="28"/>
        </w:rPr>
      </w:pPr>
      <w:r w:rsidRPr="00166359">
        <w:rPr>
          <w:sz w:val="28"/>
          <w:szCs w:val="28"/>
        </w:rPr>
        <w:t>5.3.8.Майно,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14:paraId="636C085F" w14:textId="77777777" w:rsidR="000B43C0" w:rsidRPr="00166359" w:rsidRDefault="000B43C0" w:rsidP="000B43C0">
      <w:pPr>
        <w:ind w:firstLine="709"/>
        <w:jc w:val="both"/>
        <w:rPr>
          <w:sz w:val="28"/>
          <w:szCs w:val="28"/>
          <w:lang w:val="ru-RU"/>
        </w:rPr>
      </w:pPr>
      <w:r w:rsidRPr="00166359">
        <w:rPr>
          <w:sz w:val="28"/>
          <w:szCs w:val="28"/>
        </w:rPr>
        <w:t>5.3.9. Майно та кошти, отримані з інших джерел, не заборонених чинним законодавством України.</w:t>
      </w:r>
    </w:p>
    <w:p w14:paraId="428A0CF6" w14:textId="77777777" w:rsidR="000B43C0" w:rsidRPr="00166359" w:rsidRDefault="000B43C0" w:rsidP="000B43C0">
      <w:pPr>
        <w:ind w:firstLine="709"/>
        <w:jc w:val="both"/>
        <w:rPr>
          <w:sz w:val="28"/>
          <w:szCs w:val="28"/>
        </w:rPr>
      </w:pPr>
      <w:r w:rsidRPr="00166359">
        <w:rPr>
          <w:sz w:val="28"/>
          <w:szCs w:val="28"/>
        </w:rPr>
        <w:t xml:space="preserve">5.3.10. Інші джерела, не заборонені законодавством. </w:t>
      </w:r>
    </w:p>
    <w:p w14:paraId="45201B26" w14:textId="77777777" w:rsidR="000B43C0" w:rsidRPr="00166359" w:rsidRDefault="000B43C0" w:rsidP="000B43C0">
      <w:pPr>
        <w:shd w:val="clear" w:color="auto" w:fill="FFFFFF"/>
        <w:jc w:val="both"/>
        <w:rPr>
          <w:color w:val="444444"/>
          <w:sz w:val="28"/>
          <w:szCs w:val="28"/>
          <w:lang w:val="ru-RU"/>
        </w:rPr>
      </w:pPr>
      <w:r w:rsidRPr="00166359">
        <w:rPr>
          <w:b/>
        </w:rPr>
        <w:t xml:space="preserve">          </w:t>
      </w:r>
      <w:r w:rsidRPr="00166359">
        <w:rPr>
          <w:sz w:val="28"/>
          <w:szCs w:val="28"/>
        </w:rPr>
        <w:t>5.4.</w:t>
      </w:r>
      <w:r w:rsidRPr="00166359">
        <w:rPr>
          <w:rFonts w:ascii="Open Sans" w:hAnsi="Open Sans"/>
          <w:color w:val="444444"/>
          <w:sz w:val="28"/>
          <w:szCs w:val="28"/>
        </w:rPr>
        <w:t xml:space="preserve"> </w:t>
      </w:r>
      <w:r w:rsidRPr="00166359">
        <w:rPr>
          <w:sz w:val="28"/>
          <w:szCs w:val="28"/>
        </w:rPr>
        <w:t>Вилучення майна Підприємства може мати місце лише у випадках, передбачених чинним законодавством України</w:t>
      </w:r>
      <w:r w:rsidRPr="00166359">
        <w:rPr>
          <w:color w:val="444444"/>
          <w:sz w:val="28"/>
          <w:szCs w:val="28"/>
        </w:rPr>
        <w:t>.</w:t>
      </w:r>
    </w:p>
    <w:p w14:paraId="7BBE5C37" w14:textId="77777777" w:rsidR="000B43C0" w:rsidRPr="00166359" w:rsidRDefault="000B43C0" w:rsidP="000B43C0">
      <w:pPr>
        <w:ind w:firstLine="709"/>
        <w:jc w:val="both"/>
        <w:rPr>
          <w:sz w:val="28"/>
          <w:szCs w:val="28"/>
        </w:rPr>
      </w:pPr>
      <w:r w:rsidRPr="00166359">
        <w:rPr>
          <w:sz w:val="28"/>
          <w:szCs w:val="28"/>
        </w:rPr>
        <w:t>5.5. Підприємство може одержувати кредити для виконання статутних завдань під гарантію Власника.</w:t>
      </w:r>
    </w:p>
    <w:p w14:paraId="50E49AE6" w14:textId="77777777" w:rsidR="000B43C0" w:rsidRPr="00166359" w:rsidRDefault="000B43C0" w:rsidP="000B43C0">
      <w:pPr>
        <w:ind w:firstLine="709"/>
        <w:jc w:val="both"/>
        <w:rPr>
          <w:sz w:val="28"/>
          <w:szCs w:val="28"/>
        </w:rPr>
      </w:pPr>
      <w:r w:rsidRPr="00166359">
        <w:rPr>
          <w:sz w:val="28"/>
          <w:szCs w:val="28"/>
        </w:rPr>
        <w:t>5.6. 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лише за згодою Власника.</w:t>
      </w:r>
    </w:p>
    <w:p w14:paraId="6D173933" w14:textId="77777777" w:rsidR="000B43C0" w:rsidRPr="00166359" w:rsidRDefault="000B43C0" w:rsidP="000B43C0">
      <w:pPr>
        <w:ind w:firstLine="709"/>
        <w:jc w:val="both"/>
        <w:rPr>
          <w:sz w:val="28"/>
          <w:szCs w:val="28"/>
          <w:lang w:val="ru-RU"/>
        </w:rPr>
      </w:pPr>
      <w:r w:rsidRPr="00166359">
        <w:rPr>
          <w:sz w:val="28"/>
          <w:szCs w:val="28"/>
        </w:rPr>
        <w:t>5.7. Власні надходження Підприємства використовуються відповідно до чинного законодавства України.</w:t>
      </w:r>
    </w:p>
    <w:p w14:paraId="2EFA5CF4" w14:textId="77777777" w:rsidR="000B43C0" w:rsidRPr="00166359" w:rsidRDefault="000B43C0" w:rsidP="000B43C0">
      <w:pPr>
        <w:ind w:firstLine="709"/>
        <w:jc w:val="both"/>
        <w:rPr>
          <w:sz w:val="28"/>
          <w:szCs w:val="28"/>
        </w:rPr>
      </w:pPr>
      <w:bookmarkStart w:id="111" w:name="bookmark5"/>
    </w:p>
    <w:p w14:paraId="55CCC731" w14:textId="77777777" w:rsidR="000B43C0" w:rsidRPr="00166359" w:rsidRDefault="000B43C0" w:rsidP="000B43C0">
      <w:pPr>
        <w:jc w:val="center"/>
        <w:rPr>
          <w:b/>
          <w:sz w:val="28"/>
          <w:szCs w:val="28"/>
        </w:rPr>
      </w:pPr>
    </w:p>
    <w:p w14:paraId="2C0298BD" w14:textId="77777777" w:rsidR="000B43C0" w:rsidRPr="00166359" w:rsidRDefault="000B43C0" w:rsidP="000B43C0">
      <w:pPr>
        <w:jc w:val="center"/>
        <w:rPr>
          <w:b/>
          <w:sz w:val="28"/>
          <w:szCs w:val="28"/>
        </w:rPr>
      </w:pPr>
    </w:p>
    <w:p w14:paraId="7AAA60C0" w14:textId="77777777" w:rsidR="000B43C0" w:rsidRPr="00166359" w:rsidRDefault="000B43C0" w:rsidP="000B43C0">
      <w:pPr>
        <w:jc w:val="center"/>
        <w:rPr>
          <w:b/>
        </w:rPr>
      </w:pPr>
      <w:r w:rsidRPr="00166359">
        <w:rPr>
          <w:b/>
          <w:sz w:val="28"/>
          <w:szCs w:val="28"/>
        </w:rPr>
        <w:t>6. ПРАВА ТА ОБОВ'ЯЗКИ</w:t>
      </w:r>
      <w:bookmarkEnd w:id="111"/>
    </w:p>
    <w:p w14:paraId="754E9AA3" w14:textId="77777777" w:rsidR="000B43C0" w:rsidRPr="00166359" w:rsidRDefault="000B43C0" w:rsidP="000B43C0">
      <w:pPr>
        <w:ind w:firstLine="709"/>
        <w:jc w:val="both"/>
      </w:pPr>
    </w:p>
    <w:p w14:paraId="638F46D7" w14:textId="77777777" w:rsidR="000B43C0" w:rsidRPr="00166359" w:rsidRDefault="000B43C0" w:rsidP="000B43C0">
      <w:pPr>
        <w:ind w:firstLine="709"/>
        <w:jc w:val="both"/>
        <w:rPr>
          <w:sz w:val="28"/>
          <w:szCs w:val="28"/>
        </w:rPr>
      </w:pPr>
      <w:r w:rsidRPr="00166359">
        <w:rPr>
          <w:sz w:val="28"/>
          <w:szCs w:val="28"/>
        </w:rPr>
        <w:t>6.1. Підприємство має право:</w:t>
      </w:r>
    </w:p>
    <w:p w14:paraId="0A9D880A" w14:textId="77777777" w:rsidR="000B43C0" w:rsidRPr="00166359" w:rsidRDefault="000B43C0" w:rsidP="000B43C0">
      <w:pPr>
        <w:ind w:firstLine="709"/>
        <w:jc w:val="both"/>
        <w:rPr>
          <w:sz w:val="28"/>
          <w:szCs w:val="28"/>
        </w:rPr>
      </w:pPr>
      <w:r w:rsidRPr="00166359">
        <w:rPr>
          <w:sz w:val="28"/>
          <w:szCs w:val="28"/>
        </w:rPr>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14:paraId="5878AA9E" w14:textId="77777777" w:rsidR="000B43C0" w:rsidRPr="00166359" w:rsidRDefault="000B43C0" w:rsidP="000B43C0">
      <w:pPr>
        <w:ind w:firstLine="709"/>
        <w:jc w:val="both"/>
        <w:rPr>
          <w:sz w:val="28"/>
          <w:szCs w:val="28"/>
        </w:rPr>
      </w:pPr>
      <w:r w:rsidRPr="00166359">
        <w:rPr>
          <w:sz w:val="28"/>
          <w:szCs w:val="28"/>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та цілей, у тому числі спрямувати отримані від господарської діяльності кошти на утримання Підприємства та його матеріально-технічне забезпечення.</w:t>
      </w:r>
    </w:p>
    <w:p w14:paraId="28365813" w14:textId="77777777" w:rsidR="000B43C0" w:rsidRPr="00166359" w:rsidRDefault="000B43C0" w:rsidP="000B43C0">
      <w:pPr>
        <w:ind w:firstLine="709"/>
        <w:jc w:val="both"/>
        <w:rPr>
          <w:sz w:val="28"/>
          <w:szCs w:val="28"/>
        </w:rPr>
      </w:pPr>
      <w:r w:rsidRPr="00166359">
        <w:rPr>
          <w:sz w:val="28"/>
          <w:szCs w:val="28"/>
        </w:rPr>
        <w:t>6.1.3.Укладати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14:paraId="47DDA13A" w14:textId="77777777" w:rsidR="000B43C0" w:rsidRPr="00166359" w:rsidRDefault="000B43C0" w:rsidP="000B43C0">
      <w:pPr>
        <w:ind w:firstLine="709"/>
        <w:jc w:val="both"/>
        <w:rPr>
          <w:sz w:val="28"/>
          <w:szCs w:val="28"/>
        </w:rPr>
      </w:pPr>
      <w:r w:rsidRPr="00166359">
        <w:rPr>
          <w:sz w:val="28"/>
          <w:szCs w:val="28"/>
        </w:rPr>
        <w:lastRenderedPageBreak/>
        <w:t>6.1.4. Здійснювати співробітництво з іноземними організаціями відповідно до законодавства.</w:t>
      </w:r>
    </w:p>
    <w:p w14:paraId="1C7EFD1F" w14:textId="77777777" w:rsidR="000B43C0" w:rsidRPr="00166359" w:rsidRDefault="000B43C0" w:rsidP="000B43C0">
      <w:pPr>
        <w:ind w:firstLine="709"/>
        <w:jc w:val="both"/>
        <w:rPr>
          <w:sz w:val="28"/>
          <w:szCs w:val="28"/>
          <w:lang w:val="ru-RU"/>
        </w:rPr>
      </w:pPr>
      <w:r w:rsidRPr="00166359">
        <w:rPr>
          <w:sz w:val="28"/>
          <w:szCs w:val="28"/>
        </w:rPr>
        <w:t>6.1.5.  Самостійно визначати напрямки використання грошових коштів у порядку, визначеному чинним законодавством України;</w:t>
      </w:r>
    </w:p>
    <w:p w14:paraId="4EC159F0" w14:textId="77777777" w:rsidR="000B43C0" w:rsidRPr="00166359" w:rsidRDefault="000B43C0" w:rsidP="000B43C0">
      <w:pPr>
        <w:ind w:firstLine="709"/>
        <w:jc w:val="both"/>
        <w:rPr>
          <w:sz w:val="28"/>
          <w:szCs w:val="28"/>
          <w:lang w:val="ru-RU"/>
        </w:rPr>
      </w:pPr>
      <w:r w:rsidRPr="00166359">
        <w:rPr>
          <w:sz w:val="28"/>
          <w:szCs w:val="28"/>
        </w:rPr>
        <w:t>6.1.6. Здійснювати власне будівництво, реконструкцію, капітальний та поточний ремонт основних фондів у визначеному законодавством порядку.</w:t>
      </w:r>
    </w:p>
    <w:p w14:paraId="6AA4378F" w14:textId="77777777" w:rsidR="000B43C0" w:rsidRPr="00166359" w:rsidRDefault="000B43C0" w:rsidP="000B43C0">
      <w:pPr>
        <w:ind w:firstLine="709"/>
        <w:jc w:val="both"/>
        <w:rPr>
          <w:sz w:val="28"/>
          <w:szCs w:val="28"/>
          <w:lang w:val="ru-RU"/>
        </w:rPr>
      </w:pPr>
      <w:r w:rsidRPr="00166359">
        <w:rPr>
          <w:sz w:val="28"/>
          <w:szCs w:val="28"/>
        </w:rPr>
        <w:t>6.1.7. Залучати підприємства, установи та організації для реалізації своїх статутних завдань у визначеному законодавством порядку.</w:t>
      </w:r>
    </w:p>
    <w:p w14:paraId="38F44DF4" w14:textId="77777777" w:rsidR="000B43C0" w:rsidRPr="00166359" w:rsidRDefault="000B43C0" w:rsidP="000B43C0">
      <w:pPr>
        <w:ind w:firstLine="709"/>
        <w:jc w:val="both"/>
        <w:rPr>
          <w:sz w:val="28"/>
          <w:szCs w:val="28"/>
          <w:lang w:val="ru-RU"/>
        </w:rPr>
      </w:pPr>
      <w:r w:rsidRPr="00166359">
        <w:rPr>
          <w:sz w:val="28"/>
          <w:szCs w:val="28"/>
        </w:rPr>
        <w:t>6.1.8. Співпрацювати з іншими центрами та лікувально–профілактичними закладами вторинного та третинного рівнів, науковими установами та фізичними особами-підприємцями.</w:t>
      </w:r>
    </w:p>
    <w:p w14:paraId="0F5F5DCA" w14:textId="77777777" w:rsidR="000B43C0" w:rsidRPr="00166359" w:rsidRDefault="000B43C0" w:rsidP="000B43C0">
      <w:pPr>
        <w:ind w:firstLine="709"/>
        <w:jc w:val="both"/>
        <w:rPr>
          <w:sz w:val="28"/>
          <w:szCs w:val="28"/>
          <w:lang w:val="ru-RU"/>
        </w:rPr>
      </w:pPr>
      <w:r w:rsidRPr="00166359">
        <w:rPr>
          <w:sz w:val="28"/>
          <w:szCs w:val="28"/>
        </w:rPr>
        <w:t>6.1.9. Надавати консультативну допомогу з питань, що належать до його компетенції, спеціалістам інших закладів охорони здоров’я на їх запит.</w:t>
      </w:r>
    </w:p>
    <w:p w14:paraId="589DC12F" w14:textId="77777777" w:rsidR="000B43C0" w:rsidRPr="00166359" w:rsidRDefault="000B43C0" w:rsidP="000B43C0">
      <w:pPr>
        <w:ind w:firstLine="709"/>
        <w:jc w:val="both"/>
        <w:rPr>
          <w:sz w:val="28"/>
          <w:szCs w:val="28"/>
        </w:rPr>
      </w:pPr>
      <w:r w:rsidRPr="00166359">
        <w:rPr>
          <w:sz w:val="28"/>
          <w:szCs w:val="28"/>
        </w:rPr>
        <w:t>6.1.10. Створювати структурні підрозділи Підприємства відповідно до чинного законодавства України за погодженням із Власником.</w:t>
      </w:r>
    </w:p>
    <w:p w14:paraId="370907C2" w14:textId="77777777" w:rsidR="000B43C0" w:rsidRPr="00166359" w:rsidRDefault="000B43C0" w:rsidP="000B43C0">
      <w:pPr>
        <w:ind w:firstLine="709"/>
        <w:jc w:val="both"/>
        <w:rPr>
          <w:sz w:val="28"/>
          <w:szCs w:val="28"/>
        </w:rPr>
      </w:pPr>
      <w:r w:rsidRPr="00166359">
        <w:rPr>
          <w:sz w:val="28"/>
          <w:szCs w:val="28"/>
        </w:rPr>
        <w:t>6.1.11. Здійснювати інші права, що не суперечать чинному законодавству.</w:t>
      </w:r>
    </w:p>
    <w:p w14:paraId="707B7597" w14:textId="77777777" w:rsidR="000B43C0" w:rsidRPr="00166359" w:rsidRDefault="000B43C0" w:rsidP="000B43C0">
      <w:pPr>
        <w:ind w:firstLine="709"/>
        <w:jc w:val="both"/>
        <w:rPr>
          <w:sz w:val="28"/>
          <w:szCs w:val="28"/>
        </w:rPr>
      </w:pPr>
      <w:r w:rsidRPr="00166359">
        <w:rPr>
          <w:sz w:val="28"/>
          <w:szCs w:val="28"/>
        </w:rPr>
        <w:t>6.2. Обов’язки Підприємства:</w:t>
      </w:r>
    </w:p>
    <w:p w14:paraId="4B5B1312" w14:textId="77777777" w:rsidR="000B43C0" w:rsidRPr="00166359" w:rsidRDefault="000B43C0" w:rsidP="000B43C0">
      <w:pPr>
        <w:ind w:firstLine="709"/>
        <w:jc w:val="both"/>
        <w:rPr>
          <w:sz w:val="28"/>
          <w:szCs w:val="28"/>
        </w:rPr>
      </w:pPr>
      <w:r w:rsidRPr="00166359">
        <w:rPr>
          <w:sz w:val="28"/>
          <w:szCs w:val="28"/>
        </w:rPr>
        <w:t xml:space="preserve">6.2.1. Керуватись у своїй діяльності Конституцією України, законами України, актами Президента України та Кабінету Міністрів України, нормативно – правовими актами Міністерства охорони здоров’я України, актами </w:t>
      </w:r>
      <w:proofErr w:type="spellStart"/>
      <w:r w:rsidRPr="00166359">
        <w:rPr>
          <w:sz w:val="28"/>
          <w:szCs w:val="28"/>
        </w:rPr>
        <w:t>Сіверської</w:t>
      </w:r>
      <w:proofErr w:type="spellEnd"/>
      <w:r w:rsidRPr="00166359">
        <w:rPr>
          <w:sz w:val="28"/>
          <w:szCs w:val="28"/>
        </w:rPr>
        <w:t xml:space="preserve"> міської ради, іншими нормативно - правовими актами та цим Статутом.</w:t>
      </w:r>
    </w:p>
    <w:p w14:paraId="7FF7850F" w14:textId="77777777" w:rsidR="000B43C0" w:rsidRPr="00166359" w:rsidRDefault="000B43C0" w:rsidP="000B43C0">
      <w:pPr>
        <w:ind w:firstLine="709"/>
        <w:jc w:val="both"/>
        <w:rPr>
          <w:sz w:val="28"/>
          <w:szCs w:val="28"/>
        </w:rPr>
      </w:pPr>
      <w:r w:rsidRPr="00166359">
        <w:rPr>
          <w:sz w:val="28"/>
          <w:szCs w:val="28"/>
        </w:rPr>
        <w:t xml:space="preserve">6.2.2. Здійснювати планування своєї діяльності з метою реалізації єдиної комплексної політики в галузі охорони здоров’я (зі свого напрямку) на території  </w:t>
      </w:r>
      <w:proofErr w:type="spellStart"/>
      <w:r w:rsidRPr="00166359">
        <w:rPr>
          <w:sz w:val="28"/>
          <w:szCs w:val="28"/>
        </w:rPr>
        <w:t>Сіверської</w:t>
      </w:r>
      <w:proofErr w:type="spellEnd"/>
      <w:r w:rsidRPr="00166359">
        <w:rPr>
          <w:sz w:val="28"/>
          <w:szCs w:val="28"/>
        </w:rPr>
        <w:t xml:space="preserve"> міської територіальної громади. </w:t>
      </w:r>
    </w:p>
    <w:p w14:paraId="55B88363" w14:textId="77777777" w:rsidR="000B43C0" w:rsidRPr="00166359" w:rsidRDefault="000B43C0" w:rsidP="000B43C0">
      <w:pPr>
        <w:ind w:firstLine="709"/>
        <w:jc w:val="both"/>
        <w:rPr>
          <w:sz w:val="28"/>
          <w:szCs w:val="28"/>
          <w:lang w:val="ru-RU"/>
        </w:rPr>
      </w:pPr>
      <w:r w:rsidRPr="00166359">
        <w:rPr>
          <w:sz w:val="28"/>
          <w:szCs w:val="28"/>
        </w:rPr>
        <w:t>6.2.3. Здійснювати бухгалтерський облік, вести фінансову та статистичну звітність згідно з законодавством.</w:t>
      </w:r>
    </w:p>
    <w:p w14:paraId="22955F62" w14:textId="77777777" w:rsidR="000B43C0" w:rsidRPr="00166359" w:rsidRDefault="000B43C0" w:rsidP="000B43C0">
      <w:pPr>
        <w:ind w:firstLine="709"/>
        <w:jc w:val="both"/>
        <w:rPr>
          <w:sz w:val="28"/>
          <w:szCs w:val="28"/>
        </w:rPr>
      </w:pPr>
      <w:r w:rsidRPr="00166359">
        <w:rPr>
          <w:sz w:val="28"/>
          <w:szCs w:val="28"/>
        </w:rPr>
        <w:t>6.2.4.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14:paraId="5778F416" w14:textId="77777777" w:rsidR="000B43C0" w:rsidRPr="00166359" w:rsidRDefault="000B43C0" w:rsidP="000B43C0">
      <w:pPr>
        <w:ind w:firstLine="709"/>
        <w:jc w:val="both"/>
        <w:rPr>
          <w:sz w:val="28"/>
          <w:szCs w:val="28"/>
          <w:lang w:val="ru-RU"/>
        </w:rPr>
      </w:pPr>
      <w:r w:rsidRPr="00166359">
        <w:rPr>
          <w:sz w:val="28"/>
          <w:szCs w:val="28"/>
        </w:rPr>
        <w:t>6.2.5.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14:paraId="5638E6C1" w14:textId="77777777" w:rsidR="000B43C0" w:rsidRPr="00166359" w:rsidRDefault="000B43C0" w:rsidP="000B43C0">
      <w:pPr>
        <w:ind w:firstLine="709"/>
        <w:jc w:val="both"/>
        <w:rPr>
          <w:sz w:val="28"/>
          <w:szCs w:val="28"/>
          <w:lang w:val="ru-RU"/>
        </w:rPr>
      </w:pPr>
      <w:r w:rsidRPr="00166359">
        <w:rPr>
          <w:sz w:val="28"/>
          <w:szCs w:val="28"/>
        </w:rPr>
        <w:t>6.2.6. Розробляти та реалізовувати кадрову політику, контролювати підвищення кваліфікації працівників.</w:t>
      </w:r>
    </w:p>
    <w:p w14:paraId="5FF95021" w14:textId="77777777" w:rsidR="000B43C0" w:rsidRPr="00166359" w:rsidRDefault="000B43C0" w:rsidP="000B43C0">
      <w:pPr>
        <w:ind w:firstLine="709"/>
        <w:jc w:val="both"/>
        <w:rPr>
          <w:sz w:val="28"/>
          <w:szCs w:val="28"/>
        </w:rPr>
      </w:pPr>
      <w:r w:rsidRPr="00166359">
        <w:rPr>
          <w:sz w:val="28"/>
          <w:szCs w:val="28"/>
        </w:rPr>
        <w:t>6.2.7. Акумулювати власні надходження та витрачати їх в інтересах Підприємства відповідно до чинного законодавства України та цього Статуту.</w:t>
      </w:r>
    </w:p>
    <w:p w14:paraId="7A83EFE8" w14:textId="77777777" w:rsidR="000B43C0" w:rsidRPr="00166359" w:rsidRDefault="000B43C0" w:rsidP="000B43C0">
      <w:pPr>
        <w:ind w:firstLine="709"/>
        <w:jc w:val="both"/>
        <w:rPr>
          <w:sz w:val="28"/>
          <w:szCs w:val="28"/>
        </w:rPr>
      </w:pPr>
    </w:p>
    <w:p w14:paraId="32978307" w14:textId="77777777" w:rsidR="000B43C0" w:rsidRPr="00166359" w:rsidRDefault="000B43C0" w:rsidP="000B43C0">
      <w:pPr>
        <w:jc w:val="center"/>
        <w:rPr>
          <w:b/>
          <w:sz w:val="28"/>
          <w:szCs w:val="28"/>
        </w:rPr>
      </w:pPr>
    </w:p>
    <w:p w14:paraId="798A852C" w14:textId="77777777" w:rsidR="000B43C0" w:rsidRPr="00166359" w:rsidRDefault="000B43C0" w:rsidP="000B43C0">
      <w:pPr>
        <w:jc w:val="center"/>
        <w:rPr>
          <w:b/>
          <w:sz w:val="28"/>
          <w:szCs w:val="28"/>
        </w:rPr>
      </w:pPr>
    </w:p>
    <w:p w14:paraId="5223DCD3" w14:textId="77777777" w:rsidR="000B43C0" w:rsidRPr="00166359" w:rsidRDefault="000B43C0" w:rsidP="000B43C0">
      <w:pPr>
        <w:jc w:val="center"/>
        <w:rPr>
          <w:b/>
          <w:sz w:val="28"/>
          <w:szCs w:val="28"/>
        </w:rPr>
      </w:pPr>
      <w:r w:rsidRPr="00166359">
        <w:rPr>
          <w:b/>
          <w:sz w:val="28"/>
          <w:szCs w:val="28"/>
        </w:rPr>
        <w:t>7. УПРАВЛІННЯ ПІДПРИЄМСТВОМ</w:t>
      </w:r>
    </w:p>
    <w:p w14:paraId="44DB5D99" w14:textId="77777777" w:rsidR="000B43C0" w:rsidRPr="00166359" w:rsidRDefault="000B43C0" w:rsidP="000B43C0">
      <w:pPr>
        <w:ind w:firstLine="709"/>
        <w:jc w:val="both"/>
      </w:pPr>
    </w:p>
    <w:p w14:paraId="2EA29358" w14:textId="77777777" w:rsidR="000B43C0" w:rsidRPr="00166359" w:rsidRDefault="000B43C0" w:rsidP="000B43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292B2C"/>
          <w:sz w:val="28"/>
          <w:szCs w:val="28"/>
        </w:rPr>
      </w:pPr>
      <w:r w:rsidRPr="00166359">
        <w:lastRenderedPageBreak/>
        <w:t xml:space="preserve"> </w:t>
      </w:r>
      <w:r w:rsidRPr="00166359">
        <w:rPr>
          <w:sz w:val="28"/>
          <w:szCs w:val="28"/>
        </w:rPr>
        <w:t>7.1.</w:t>
      </w:r>
      <w:r w:rsidRPr="00166359">
        <w:rPr>
          <w:b/>
          <w:sz w:val="28"/>
          <w:szCs w:val="28"/>
        </w:rPr>
        <w:t> </w:t>
      </w:r>
      <w:r w:rsidRPr="00166359">
        <w:rPr>
          <w:color w:val="292B2C"/>
          <w:sz w:val="28"/>
          <w:szCs w:val="28"/>
        </w:rPr>
        <w:t xml:space="preserve">Управління  Підприємством  здійснює   </w:t>
      </w:r>
      <w:proofErr w:type="spellStart"/>
      <w:r w:rsidRPr="00166359">
        <w:rPr>
          <w:sz w:val="28"/>
          <w:szCs w:val="28"/>
        </w:rPr>
        <w:t>Сіверська</w:t>
      </w:r>
      <w:proofErr w:type="spellEnd"/>
      <w:r w:rsidRPr="00166359">
        <w:rPr>
          <w:sz w:val="28"/>
          <w:szCs w:val="28"/>
        </w:rPr>
        <w:t xml:space="preserve"> міська рада </w:t>
      </w:r>
      <w:proofErr w:type="spellStart"/>
      <w:r w:rsidRPr="00166359">
        <w:rPr>
          <w:sz w:val="28"/>
          <w:szCs w:val="28"/>
        </w:rPr>
        <w:t>Бахмутського</w:t>
      </w:r>
      <w:proofErr w:type="spellEnd"/>
      <w:r w:rsidRPr="00166359">
        <w:rPr>
          <w:sz w:val="28"/>
          <w:szCs w:val="28"/>
        </w:rPr>
        <w:t xml:space="preserve"> району Донецької області</w:t>
      </w:r>
      <w:r w:rsidRPr="00166359">
        <w:rPr>
          <w:color w:val="292B2C"/>
          <w:sz w:val="28"/>
          <w:szCs w:val="28"/>
        </w:rPr>
        <w:t>.</w:t>
      </w:r>
    </w:p>
    <w:p w14:paraId="2DFB6BDD" w14:textId="77777777" w:rsidR="000B43C0" w:rsidRPr="00166359" w:rsidRDefault="000B43C0" w:rsidP="000B43C0">
      <w:pPr>
        <w:spacing w:line="276" w:lineRule="auto"/>
        <w:ind w:firstLine="567"/>
        <w:jc w:val="both"/>
        <w:rPr>
          <w:sz w:val="28"/>
          <w:szCs w:val="28"/>
        </w:rPr>
      </w:pPr>
      <w:r w:rsidRPr="00166359">
        <w:rPr>
          <w:sz w:val="28"/>
          <w:szCs w:val="28"/>
        </w:rPr>
        <w:t>7.2. Поточне керівництво Підприємством здійснює Керівник Підприємства – головний лікар, який призначається на посаду та звільняється з посади  відповідно до порядку, визначеного законодавством України та який відповідає кваліфікаційним вимогам, встановленим Міністерством охорони здоров`я України. Строк найму, права, обов’язки і відповідальність Головного лікаря, умови його матеріального забезпечення, інші умови найму визначаються контрактом.</w:t>
      </w:r>
    </w:p>
    <w:p w14:paraId="2165CF69" w14:textId="77777777" w:rsidR="000B43C0" w:rsidRPr="00166359" w:rsidRDefault="000B43C0" w:rsidP="000B43C0">
      <w:pPr>
        <w:spacing w:line="276" w:lineRule="auto"/>
        <w:ind w:firstLine="567"/>
        <w:jc w:val="both"/>
        <w:rPr>
          <w:sz w:val="28"/>
          <w:szCs w:val="28"/>
        </w:rPr>
      </w:pPr>
      <w:r w:rsidRPr="00166359">
        <w:rPr>
          <w:sz w:val="28"/>
          <w:szCs w:val="28"/>
        </w:rPr>
        <w:t>7.3. До повноважень Власника Підприємства належать:</w:t>
      </w:r>
    </w:p>
    <w:p w14:paraId="59D2A59E" w14:textId="77777777" w:rsidR="000B43C0" w:rsidRPr="00166359" w:rsidRDefault="000B43C0" w:rsidP="000B43C0">
      <w:pPr>
        <w:ind w:firstLine="567"/>
        <w:jc w:val="both"/>
        <w:rPr>
          <w:sz w:val="28"/>
          <w:szCs w:val="28"/>
        </w:rPr>
      </w:pPr>
      <w:r w:rsidRPr="00166359">
        <w:rPr>
          <w:sz w:val="28"/>
          <w:szCs w:val="28"/>
        </w:rPr>
        <w:t>7.3.1. Здійснення повноваження щодо реалізації прав відносно майна, переданого підприємству, пов’язаних з володінням, користуванням і розпорядженням ним в межах, визначеним законодавством України, з метою якісного надання Підприємством медичних послуг.</w:t>
      </w:r>
    </w:p>
    <w:p w14:paraId="01287A44" w14:textId="77777777" w:rsidR="000B43C0" w:rsidRPr="00166359" w:rsidRDefault="000B43C0" w:rsidP="000B43C0">
      <w:pPr>
        <w:spacing w:line="276" w:lineRule="auto"/>
        <w:ind w:left="567"/>
        <w:jc w:val="both"/>
        <w:rPr>
          <w:sz w:val="28"/>
          <w:szCs w:val="28"/>
        </w:rPr>
      </w:pPr>
      <w:r w:rsidRPr="00166359">
        <w:rPr>
          <w:sz w:val="28"/>
          <w:szCs w:val="28"/>
        </w:rPr>
        <w:t>7.3.2. Прийняття рішення про реорганізацію, ліквідацію Підприємства.</w:t>
      </w:r>
    </w:p>
    <w:p w14:paraId="08E72A58" w14:textId="77777777" w:rsidR="000B43C0" w:rsidRPr="00166359" w:rsidRDefault="000B43C0" w:rsidP="000B43C0">
      <w:pPr>
        <w:spacing w:line="276" w:lineRule="auto"/>
        <w:ind w:left="567"/>
        <w:jc w:val="both"/>
        <w:rPr>
          <w:sz w:val="28"/>
          <w:szCs w:val="28"/>
        </w:rPr>
      </w:pPr>
      <w:r w:rsidRPr="00166359">
        <w:rPr>
          <w:sz w:val="28"/>
          <w:szCs w:val="28"/>
        </w:rPr>
        <w:t xml:space="preserve">7.3.3. Затвердження Статуту Підприємства та змін до нього. </w:t>
      </w:r>
    </w:p>
    <w:p w14:paraId="275028D2" w14:textId="77777777" w:rsidR="000B43C0" w:rsidRPr="00166359" w:rsidRDefault="000B43C0" w:rsidP="000B43C0">
      <w:pPr>
        <w:spacing w:line="276" w:lineRule="auto"/>
        <w:ind w:firstLine="567"/>
        <w:jc w:val="both"/>
        <w:rPr>
          <w:sz w:val="28"/>
          <w:szCs w:val="28"/>
        </w:rPr>
      </w:pPr>
      <w:r w:rsidRPr="00166359">
        <w:rPr>
          <w:sz w:val="28"/>
          <w:szCs w:val="28"/>
        </w:rPr>
        <w:t>7.3.4. Надання згоди на отримання кредиту (позики) під заставу майна або гарантії Підприємства.</w:t>
      </w:r>
    </w:p>
    <w:p w14:paraId="493ABDC4" w14:textId="77777777" w:rsidR="000B43C0" w:rsidRPr="00166359" w:rsidRDefault="000B43C0" w:rsidP="000B43C0">
      <w:pPr>
        <w:spacing w:line="276" w:lineRule="auto"/>
        <w:ind w:firstLine="567"/>
        <w:jc w:val="both"/>
        <w:rPr>
          <w:sz w:val="28"/>
          <w:szCs w:val="28"/>
        </w:rPr>
      </w:pPr>
      <w:r w:rsidRPr="00166359">
        <w:rPr>
          <w:sz w:val="28"/>
          <w:szCs w:val="28"/>
        </w:rPr>
        <w:t>7.3.5. Укладання і розірвання трудового договору (контракту) з Керівником Підприємства.</w:t>
      </w:r>
    </w:p>
    <w:p w14:paraId="6D8EF69C" w14:textId="77777777" w:rsidR="000B43C0" w:rsidRPr="00166359" w:rsidRDefault="000B43C0" w:rsidP="000B43C0">
      <w:pPr>
        <w:spacing w:line="276" w:lineRule="auto"/>
        <w:ind w:firstLine="567"/>
        <w:jc w:val="both"/>
        <w:rPr>
          <w:sz w:val="28"/>
          <w:szCs w:val="28"/>
        </w:rPr>
      </w:pPr>
      <w:r w:rsidRPr="00166359">
        <w:rPr>
          <w:sz w:val="28"/>
          <w:szCs w:val="28"/>
        </w:rPr>
        <w:t>7.3.6. Накладання дисциплінарних стягнень, подальше продовження або розірвання контракту, виплата або скасування премій, доплат та інших видів заохочень Керівнику Підприємства відповідно до контракту чи чинного законодавства.</w:t>
      </w:r>
    </w:p>
    <w:p w14:paraId="20979E22" w14:textId="77777777" w:rsidR="000B43C0" w:rsidRPr="00166359" w:rsidRDefault="000B43C0" w:rsidP="000B43C0">
      <w:pPr>
        <w:spacing w:line="276" w:lineRule="auto"/>
        <w:ind w:firstLine="567"/>
        <w:jc w:val="both"/>
        <w:rPr>
          <w:sz w:val="28"/>
          <w:szCs w:val="28"/>
        </w:rPr>
      </w:pPr>
      <w:r w:rsidRPr="00166359">
        <w:rPr>
          <w:sz w:val="28"/>
          <w:szCs w:val="28"/>
        </w:rPr>
        <w:t xml:space="preserve">7.3.7. Затвердження річних фінансових планів, </w:t>
      </w:r>
      <w:proofErr w:type="spellStart"/>
      <w:r w:rsidRPr="00166359">
        <w:rPr>
          <w:sz w:val="28"/>
          <w:szCs w:val="28"/>
        </w:rPr>
        <w:t>планів</w:t>
      </w:r>
      <w:proofErr w:type="spellEnd"/>
      <w:r w:rsidRPr="00166359">
        <w:rPr>
          <w:sz w:val="28"/>
          <w:szCs w:val="28"/>
        </w:rPr>
        <w:t xml:space="preserve"> економічного розвитку, змін до них, а також тарифів на платні медичні послуги.</w:t>
      </w:r>
    </w:p>
    <w:p w14:paraId="739A41B6" w14:textId="77777777" w:rsidR="000B43C0" w:rsidRPr="00166359" w:rsidRDefault="000B43C0" w:rsidP="000B43C0">
      <w:pPr>
        <w:spacing w:line="276" w:lineRule="auto"/>
        <w:ind w:firstLine="567"/>
        <w:jc w:val="both"/>
        <w:rPr>
          <w:sz w:val="28"/>
          <w:szCs w:val="28"/>
        </w:rPr>
      </w:pPr>
      <w:r w:rsidRPr="00166359">
        <w:rPr>
          <w:sz w:val="28"/>
          <w:szCs w:val="28"/>
        </w:rPr>
        <w:t>7.3.8. Координація діяльності Підприємства щодо дотримання ним у своїй діяльності законодавства в сфері запобігання корупції, захисту персональних даних, доступу до публічної інформації, здійснення закупівель.</w:t>
      </w:r>
    </w:p>
    <w:p w14:paraId="7FD7C844" w14:textId="77777777" w:rsidR="000B43C0" w:rsidRPr="00166359" w:rsidRDefault="000B43C0" w:rsidP="000B43C0">
      <w:pPr>
        <w:spacing w:after="240" w:line="276" w:lineRule="auto"/>
        <w:ind w:firstLine="567"/>
        <w:jc w:val="both"/>
        <w:rPr>
          <w:sz w:val="28"/>
          <w:szCs w:val="28"/>
        </w:rPr>
      </w:pPr>
      <w:r w:rsidRPr="00166359">
        <w:rPr>
          <w:sz w:val="28"/>
          <w:szCs w:val="28"/>
        </w:rPr>
        <w:t xml:space="preserve">7.3.9. Здійснення інших повноважень, передбачених законодавством України.    </w:t>
      </w:r>
    </w:p>
    <w:p w14:paraId="142AE14D" w14:textId="77777777" w:rsidR="000B43C0" w:rsidRPr="00166359" w:rsidRDefault="000B43C0" w:rsidP="000B43C0">
      <w:pPr>
        <w:spacing w:after="240" w:line="276" w:lineRule="auto"/>
        <w:ind w:firstLine="567"/>
        <w:jc w:val="both"/>
        <w:rPr>
          <w:sz w:val="28"/>
          <w:szCs w:val="28"/>
        </w:rPr>
      </w:pPr>
      <w:r w:rsidRPr="00166359">
        <w:rPr>
          <w:sz w:val="28"/>
          <w:szCs w:val="28"/>
        </w:rPr>
        <w:t>7.4. Керівник Підприємства – головний лікар:</w:t>
      </w:r>
    </w:p>
    <w:p w14:paraId="4C11FF8B" w14:textId="77777777" w:rsidR="000B43C0" w:rsidRPr="00166359" w:rsidRDefault="000B43C0" w:rsidP="000B43C0">
      <w:pPr>
        <w:ind w:firstLine="567"/>
        <w:jc w:val="both"/>
        <w:rPr>
          <w:sz w:val="28"/>
          <w:szCs w:val="28"/>
        </w:rPr>
      </w:pPr>
      <w:r w:rsidRPr="00166359">
        <w:rPr>
          <w:sz w:val="28"/>
          <w:szCs w:val="28"/>
        </w:rPr>
        <w:t>7.4.1.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14:paraId="698556A7" w14:textId="77777777" w:rsidR="000B43C0" w:rsidRPr="00166359" w:rsidRDefault="000B43C0" w:rsidP="000B43C0">
      <w:pPr>
        <w:ind w:firstLine="567"/>
        <w:jc w:val="both"/>
        <w:rPr>
          <w:sz w:val="28"/>
          <w:szCs w:val="28"/>
        </w:rPr>
      </w:pPr>
      <w:r w:rsidRPr="00166359">
        <w:rPr>
          <w:sz w:val="28"/>
          <w:szCs w:val="28"/>
        </w:rPr>
        <w:lastRenderedPageBreak/>
        <w:t>7.4.2. Самостійно вирішує питання діяльності Підприємства за винятком тих, що віднесені законодавством та цим Статутом до повноважень Власника.</w:t>
      </w:r>
    </w:p>
    <w:p w14:paraId="3B5A38BC" w14:textId="77777777" w:rsidR="000B43C0" w:rsidRPr="00166359" w:rsidRDefault="000B43C0" w:rsidP="000B43C0">
      <w:pPr>
        <w:ind w:firstLine="567"/>
        <w:jc w:val="both"/>
        <w:rPr>
          <w:sz w:val="28"/>
          <w:szCs w:val="28"/>
          <w:lang w:val="ru-RU"/>
        </w:rPr>
      </w:pPr>
      <w:r w:rsidRPr="00166359">
        <w:rPr>
          <w:sz w:val="28"/>
          <w:szCs w:val="28"/>
        </w:rPr>
        <w:t>7.4.3. Організовує роботу Підприємства щодо надання медичної допомоги населенню, згідно з вимогами нормативно-правових актів.</w:t>
      </w:r>
    </w:p>
    <w:p w14:paraId="0F3F45A3" w14:textId="77777777" w:rsidR="000B43C0" w:rsidRPr="00166359" w:rsidRDefault="000B43C0" w:rsidP="000B43C0">
      <w:pPr>
        <w:ind w:firstLine="567"/>
        <w:jc w:val="both"/>
        <w:rPr>
          <w:sz w:val="28"/>
          <w:szCs w:val="28"/>
        </w:rPr>
      </w:pPr>
      <w:r w:rsidRPr="00166359">
        <w:rPr>
          <w:sz w:val="28"/>
          <w:szCs w:val="28"/>
        </w:rPr>
        <w:t>7.4.4.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і доходу згідно з вимогами законодавства, цього Статуту та укладених Підприємством договорів.</w:t>
      </w:r>
    </w:p>
    <w:p w14:paraId="095F40AE" w14:textId="77777777" w:rsidR="000B43C0" w:rsidRPr="00166359" w:rsidRDefault="000B43C0" w:rsidP="000B43C0">
      <w:pPr>
        <w:ind w:firstLine="567"/>
        <w:jc w:val="both"/>
        <w:rPr>
          <w:sz w:val="28"/>
          <w:szCs w:val="28"/>
        </w:rPr>
      </w:pPr>
      <w:r w:rsidRPr="00166359">
        <w:rPr>
          <w:sz w:val="28"/>
          <w:szCs w:val="28"/>
        </w:rPr>
        <w:t>7.4.5. В установленому порядку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14:paraId="26410B1C" w14:textId="77777777" w:rsidR="000B43C0" w:rsidRPr="00166359" w:rsidRDefault="000B43C0" w:rsidP="000B43C0">
      <w:pPr>
        <w:ind w:firstLine="567"/>
        <w:jc w:val="both"/>
        <w:rPr>
          <w:sz w:val="28"/>
          <w:szCs w:val="28"/>
        </w:rPr>
      </w:pPr>
      <w:r w:rsidRPr="00166359">
        <w:rPr>
          <w:sz w:val="28"/>
          <w:szCs w:val="28"/>
        </w:rPr>
        <w:t>7.4.6. У межах своєї компетенції видає накази, дає вказівки, обов’язкові для всіх підрозділів та працівників Підприємства.</w:t>
      </w:r>
    </w:p>
    <w:p w14:paraId="2853F7FB" w14:textId="77777777" w:rsidR="000B43C0" w:rsidRPr="00166359" w:rsidRDefault="000B43C0" w:rsidP="000B43C0">
      <w:pPr>
        <w:ind w:firstLine="567"/>
        <w:jc w:val="both"/>
        <w:rPr>
          <w:sz w:val="28"/>
          <w:szCs w:val="28"/>
          <w:lang w:val="ru-RU"/>
        </w:rPr>
      </w:pPr>
      <w:r w:rsidRPr="00166359">
        <w:rPr>
          <w:sz w:val="28"/>
          <w:szCs w:val="28"/>
        </w:rPr>
        <w:t>7.4.7. Забезпечує контроль за веденням та зберіганням медичної та іншої документації.</w:t>
      </w:r>
    </w:p>
    <w:p w14:paraId="385D249C" w14:textId="77777777" w:rsidR="000B43C0" w:rsidRPr="00166359" w:rsidRDefault="000B43C0" w:rsidP="000B43C0">
      <w:pPr>
        <w:ind w:firstLine="567"/>
        <w:jc w:val="both"/>
        <w:rPr>
          <w:sz w:val="28"/>
          <w:szCs w:val="28"/>
          <w:lang w:val="ru-RU"/>
        </w:rPr>
      </w:pPr>
      <w:r w:rsidRPr="00166359">
        <w:rPr>
          <w:sz w:val="28"/>
          <w:szCs w:val="28"/>
        </w:rPr>
        <w:t>7.4.8.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14:paraId="68525900" w14:textId="77777777" w:rsidR="000B43C0" w:rsidRPr="00166359" w:rsidRDefault="000B43C0" w:rsidP="000B43C0">
      <w:pPr>
        <w:ind w:firstLine="567"/>
        <w:jc w:val="both"/>
        <w:rPr>
          <w:sz w:val="28"/>
          <w:szCs w:val="28"/>
          <w:lang w:val="ru-RU"/>
        </w:rPr>
      </w:pPr>
      <w:r w:rsidRPr="00166359">
        <w:rPr>
          <w:sz w:val="28"/>
          <w:szCs w:val="28"/>
        </w:rPr>
        <w:t>7.4.9. Подає в установленому порядку Власнику  квартальну, річну, фінансову та іншу звітність Підприємства, зокрема щорічно до 01 лютого надає Власнику  передбачену законодавством бухгалтерську та статистичну звітність, інформацію про рух основних засобів, а також інформацію про наявність вільних площ, придатних для надання в оренду.</w:t>
      </w:r>
    </w:p>
    <w:p w14:paraId="3A2D3728" w14:textId="77777777" w:rsidR="000B43C0" w:rsidRPr="00166359" w:rsidRDefault="000B43C0" w:rsidP="000B43C0">
      <w:pPr>
        <w:ind w:firstLine="567"/>
        <w:jc w:val="both"/>
        <w:rPr>
          <w:sz w:val="28"/>
          <w:szCs w:val="28"/>
        </w:rPr>
      </w:pPr>
      <w:r w:rsidRPr="00166359">
        <w:rPr>
          <w:sz w:val="28"/>
          <w:szCs w:val="28"/>
        </w:rPr>
        <w:t>7.4.10.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14:paraId="73A9D16B" w14:textId="77777777" w:rsidR="000B43C0" w:rsidRPr="00166359" w:rsidRDefault="000B43C0" w:rsidP="000B43C0">
      <w:pPr>
        <w:ind w:firstLine="567"/>
        <w:jc w:val="both"/>
        <w:rPr>
          <w:sz w:val="28"/>
          <w:szCs w:val="28"/>
          <w:lang w:val="ru-RU"/>
        </w:rPr>
      </w:pPr>
      <w:r w:rsidRPr="00166359">
        <w:rPr>
          <w:sz w:val="28"/>
          <w:szCs w:val="28"/>
        </w:rPr>
        <w:t>7.4.11. Забезпечує проведення колективних переговорів, укладення колективного договору в порядку, визначеному законодавством України.</w:t>
      </w:r>
    </w:p>
    <w:p w14:paraId="54D3F88C" w14:textId="77777777" w:rsidR="000B43C0" w:rsidRPr="00166359" w:rsidRDefault="000B43C0" w:rsidP="000B43C0">
      <w:pPr>
        <w:ind w:firstLine="567"/>
        <w:jc w:val="both"/>
        <w:rPr>
          <w:sz w:val="28"/>
          <w:szCs w:val="28"/>
          <w:lang w:val="ru-RU"/>
        </w:rPr>
      </w:pPr>
      <w:r w:rsidRPr="00166359">
        <w:rPr>
          <w:sz w:val="28"/>
          <w:szCs w:val="28"/>
        </w:rPr>
        <w:t>7.4.12. Призначає на посади та звільняє керівників структурних підрозділів, інших працівників.</w:t>
      </w:r>
    </w:p>
    <w:p w14:paraId="62F2E44E" w14:textId="77777777" w:rsidR="000B43C0" w:rsidRPr="00166359" w:rsidRDefault="000B43C0" w:rsidP="000B43C0">
      <w:pPr>
        <w:jc w:val="both"/>
        <w:rPr>
          <w:sz w:val="28"/>
          <w:szCs w:val="28"/>
          <w:lang w:val="ru-RU"/>
        </w:rPr>
      </w:pPr>
      <w:r w:rsidRPr="00166359">
        <w:t xml:space="preserve">         </w:t>
      </w:r>
      <w:r w:rsidRPr="00166359">
        <w:rPr>
          <w:sz w:val="28"/>
          <w:szCs w:val="28"/>
        </w:rPr>
        <w:t>7.4.13.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1B2D6F30" w14:textId="77777777" w:rsidR="000B43C0" w:rsidRPr="00166359" w:rsidRDefault="000B43C0" w:rsidP="000B43C0">
      <w:pPr>
        <w:ind w:firstLine="567"/>
        <w:jc w:val="both"/>
        <w:rPr>
          <w:sz w:val="28"/>
          <w:szCs w:val="28"/>
          <w:lang w:val="ru-RU"/>
        </w:rPr>
      </w:pPr>
      <w:r w:rsidRPr="00166359">
        <w:rPr>
          <w:sz w:val="28"/>
          <w:szCs w:val="28"/>
        </w:rPr>
        <w:lastRenderedPageBreak/>
        <w:t>7.4.14. Вживає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14:paraId="390F38AA" w14:textId="77777777" w:rsidR="000B43C0" w:rsidRPr="00166359" w:rsidRDefault="000B43C0" w:rsidP="000B43C0">
      <w:pPr>
        <w:ind w:firstLine="567"/>
        <w:jc w:val="both"/>
        <w:rPr>
          <w:sz w:val="28"/>
          <w:szCs w:val="28"/>
          <w:lang w:val="ru-RU"/>
        </w:rPr>
      </w:pPr>
      <w:r w:rsidRPr="00166359">
        <w:rPr>
          <w:sz w:val="28"/>
          <w:szCs w:val="28"/>
        </w:rPr>
        <w:t>7.4.15. Несе відповідальність за збитки, завдані Підприємству з вини керівника Підприємства в порядку, визначеному законодавством.</w:t>
      </w:r>
    </w:p>
    <w:p w14:paraId="17FD9C64" w14:textId="77777777" w:rsidR="000B43C0" w:rsidRPr="00166359" w:rsidRDefault="000B43C0" w:rsidP="000B43C0">
      <w:pPr>
        <w:ind w:firstLine="567"/>
        <w:jc w:val="both"/>
        <w:rPr>
          <w:sz w:val="28"/>
          <w:szCs w:val="28"/>
          <w:lang w:val="ru-RU"/>
        </w:rPr>
      </w:pPr>
      <w:r w:rsidRPr="00166359">
        <w:rPr>
          <w:sz w:val="28"/>
          <w:szCs w:val="28"/>
        </w:rPr>
        <w:t>7.4.16. Затверджує положення про структурні підрозділи Підприємства, інші положення та порядки, що мають системний характер, зокрема:</w:t>
      </w:r>
    </w:p>
    <w:p w14:paraId="77655881" w14:textId="77777777" w:rsidR="000B43C0" w:rsidRPr="00166359" w:rsidRDefault="000B43C0" w:rsidP="000B43C0">
      <w:pPr>
        <w:ind w:firstLine="567"/>
        <w:jc w:val="both"/>
        <w:rPr>
          <w:sz w:val="28"/>
          <w:szCs w:val="28"/>
          <w:lang w:val="ru-RU"/>
        </w:rPr>
      </w:pPr>
      <w:r w:rsidRPr="00166359">
        <w:rPr>
          <w:sz w:val="28"/>
          <w:szCs w:val="28"/>
        </w:rPr>
        <w:t>Положення про преміювання працівників за підсумками роботи Підприємства;</w:t>
      </w:r>
    </w:p>
    <w:p w14:paraId="06014534" w14:textId="77777777" w:rsidR="000B43C0" w:rsidRPr="00166359" w:rsidRDefault="000B43C0" w:rsidP="000B43C0">
      <w:pPr>
        <w:ind w:firstLine="567"/>
        <w:jc w:val="both"/>
        <w:rPr>
          <w:sz w:val="28"/>
          <w:szCs w:val="28"/>
        </w:rPr>
      </w:pPr>
      <w:r w:rsidRPr="00166359">
        <w:rPr>
          <w:sz w:val="28"/>
          <w:szCs w:val="28"/>
        </w:rPr>
        <w:t>Порядок надходження і використання коштів, отриманих як благодійні внески, гранти та дарунки;</w:t>
      </w:r>
    </w:p>
    <w:p w14:paraId="79C88493" w14:textId="77777777" w:rsidR="000B43C0" w:rsidRPr="00166359" w:rsidRDefault="000B43C0" w:rsidP="000B43C0">
      <w:pPr>
        <w:ind w:firstLine="567"/>
        <w:jc w:val="both"/>
        <w:rPr>
          <w:sz w:val="28"/>
          <w:szCs w:val="28"/>
        </w:rPr>
      </w:pPr>
      <w:r w:rsidRPr="00166359">
        <w:rPr>
          <w:sz w:val="28"/>
          <w:szCs w:val="28"/>
        </w:rPr>
        <w:t>Порядок розгляду трудових спорів;</w:t>
      </w:r>
    </w:p>
    <w:p w14:paraId="1C92ED72" w14:textId="77777777" w:rsidR="000B43C0" w:rsidRPr="00166359" w:rsidRDefault="000B43C0" w:rsidP="000B43C0">
      <w:pPr>
        <w:ind w:firstLine="567"/>
        <w:jc w:val="both"/>
        <w:rPr>
          <w:sz w:val="28"/>
          <w:szCs w:val="28"/>
          <w:lang w:val="ru-RU"/>
        </w:rPr>
      </w:pPr>
      <w:r w:rsidRPr="00166359">
        <w:rPr>
          <w:sz w:val="28"/>
          <w:szCs w:val="28"/>
        </w:rPr>
        <w:t>Порядок приймання, зберігання, відпуску та обліку лікарських засобів та медичних виробів.</w:t>
      </w:r>
    </w:p>
    <w:p w14:paraId="4BABF393" w14:textId="77777777" w:rsidR="000B43C0" w:rsidRPr="00166359" w:rsidRDefault="000B43C0" w:rsidP="000B43C0">
      <w:pPr>
        <w:ind w:firstLine="709"/>
        <w:jc w:val="both"/>
        <w:rPr>
          <w:sz w:val="28"/>
          <w:szCs w:val="28"/>
        </w:rPr>
      </w:pPr>
      <w:r w:rsidRPr="00166359">
        <w:rPr>
          <w:sz w:val="28"/>
          <w:szCs w:val="28"/>
        </w:rPr>
        <w:t>7.4.17. За погодженням з Власником та відповідно до вимог законодавства та установленого порядку має право укладати договори оренди майна.</w:t>
      </w:r>
    </w:p>
    <w:p w14:paraId="1EAC1AFB" w14:textId="77777777" w:rsidR="000B43C0" w:rsidRPr="00166359" w:rsidRDefault="000B43C0" w:rsidP="000B43C0">
      <w:pPr>
        <w:spacing w:line="276" w:lineRule="auto"/>
        <w:ind w:firstLine="567"/>
        <w:jc w:val="both"/>
        <w:rPr>
          <w:sz w:val="28"/>
          <w:szCs w:val="28"/>
        </w:rPr>
      </w:pPr>
      <w:r w:rsidRPr="00166359">
        <w:rPr>
          <w:sz w:val="28"/>
          <w:szCs w:val="28"/>
        </w:rPr>
        <w:t xml:space="preserve">  7.4.18. Подає пропозицію власнику щодо переліку платних послуг та визначення їх вартості, згідно чинного законодавства України.</w:t>
      </w:r>
    </w:p>
    <w:p w14:paraId="4B93DB16" w14:textId="77777777" w:rsidR="000B43C0" w:rsidRPr="00166359" w:rsidRDefault="000B43C0" w:rsidP="000B43C0">
      <w:pPr>
        <w:ind w:firstLine="709"/>
        <w:jc w:val="both"/>
        <w:rPr>
          <w:sz w:val="28"/>
          <w:szCs w:val="28"/>
        </w:rPr>
      </w:pPr>
      <w:r w:rsidRPr="00166359">
        <w:rPr>
          <w:sz w:val="28"/>
          <w:szCs w:val="28"/>
        </w:rPr>
        <w:t>7.4.19. Вирішує інші питання, віднесені до компетенції керівника Підприємства згідно із законодавством, цим Статутом, контрактом між Власником і керівником Підприємства.</w:t>
      </w:r>
    </w:p>
    <w:p w14:paraId="0248B4E9" w14:textId="77777777" w:rsidR="000B43C0" w:rsidRPr="00166359" w:rsidRDefault="000B43C0" w:rsidP="000B43C0">
      <w:pPr>
        <w:ind w:firstLine="567"/>
        <w:jc w:val="both"/>
        <w:rPr>
          <w:sz w:val="28"/>
          <w:szCs w:val="28"/>
          <w:lang w:val="ru-RU"/>
        </w:rPr>
      </w:pPr>
      <w:r w:rsidRPr="00166359">
        <w:rPr>
          <w:sz w:val="28"/>
          <w:szCs w:val="28"/>
        </w:rPr>
        <w:t>7.6. 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14:paraId="3A5100EC" w14:textId="77777777" w:rsidR="000B43C0" w:rsidRPr="00166359" w:rsidRDefault="000B43C0" w:rsidP="000B43C0">
      <w:pPr>
        <w:ind w:firstLine="567"/>
        <w:jc w:val="both"/>
        <w:rPr>
          <w:sz w:val="28"/>
          <w:szCs w:val="28"/>
        </w:rPr>
      </w:pPr>
      <w:r w:rsidRPr="00166359">
        <w:rPr>
          <w:sz w:val="28"/>
          <w:szCs w:val="28"/>
        </w:rPr>
        <w:t>7.7. У разі відсутності керівника Підприємства або неможливості виконувати свої обов’язки з інших причин, обов’язки головного лікаря - керівника Підприємства виконує його заступник чи інша посадова особа, призначена в установленому порядку.</w:t>
      </w:r>
    </w:p>
    <w:p w14:paraId="509D3301" w14:textId="77777777" w:rsidR="000B43C0" w:rsidRPr="00166359" w:rsidRDefault="000B43C0" w:rsidP="000B43C0">
      <w:pPr>
        <w:ind w:firstLine="567"/>
        <w:jc w:val="both"/>
        <w:rPr>
          <w:sz w:val="28"/>
          <w:szCs w:val="28"/>
        </w:rPr>
      </w:pPr>
      <w:r w:rsidRPr="00166359">
        <w:rPr>
          <w:sz w:val="28"/>
          <w:szCs w:val="28"/>
        </w:rPr>
        <w:t xml:space="preserve">7.8. При Підприємстві можуть також утворюватися Громадська консультативна рада, Наглядова та Опікунська рада, до складу яких (за їхньою згодою) можуть включатися благодійники, представники громадськості та громадських об’єднань, благодійних, релігійних організацій, органів місцевого самоврядування, засобів масової інформації, волонтери та інші. Рішення про створення Громадської, Наглядової та  Опікунської ради та їх Положення затверджуються рішенням </w:t>
      </w:r>
      <w:bookmarkStart w:id="112" w:name="bookmark6"/>
      <w:r w:rsidRPr="00166359">
        <w:rPr>
          <w:sz w:val="28"/>
          <w:szCs w:val="28"/>
        </w:rPr>
        <w:t>Власника.</w:t>
      </w:r>
    </w:p>
    <w:p w14:paraId="39BA92F7" w14:textId="77777777" w:rsidR="000B43C0" w:rsidRPr="00166359" w:rsidRDefault="000B43C0" w:rsidP="000B43C0">
      <w:pPr>
        <w:jc w:val="both"/>
        <w:rPr>
          <w:sz w:val="28"/>
          <w:szCs w:val="28"/>
        </w:rPr>
      </w:pPr>
      <w:r w:rsidRPr="00166359">
        <w:rPr>
          <w:sz w:val="28"/>
          <w:szCs w:val="28"/>
        </w:rPr>
        <w:t xml:space="preserve">         7.9.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 Відповідальність за фінансовий план, перелік платних медичних послуг, визначення їх вартості, у тому числі за їх розробку, затвердження та виконання несе Керівник підприємства – головний лікар.</w:t>
      </w:r>
    </w:p>
    <w:p w14:paraId="45A4F342" w14:textId="77777777" w:rsidR="000B43C0" w:rsidRPr="00166359" w:rsidRDefault="000B43C0" w:rsidP="000B43C0">
      <w:pPr>
        <w:ind w:firstLine="709"/>
        <w:jc w:val="both"/>
        <w:rPr>
          <w:sz w:val="28"/>
          <w:szCs w:val="28"/>
        </w:rPr>
      </w:pPr>
    </w:p>
    <w:p w14:paraId="64150989" w14:textId="77777777" w:rsidR="000B43C0" w:rsidRPr="00166359" w:rsidRDefault="000B43C0" w:rsidP="000B43C0">
      <w:pPr>
        <w:tabs>
          <w:tab w:val="left" w:pos="567"/>
        </w:tabs>
        <w:jc w:val="center"/>
        <w:rPr>
          <w:b/>
          <w:sz w:val="28"/>
          <w:szCs w:val="28"/>
        </w:rPr>
      </w:pPr>
    </w:p>
    <w:p w14:paraId="161BAF74" w14:textId="77777777" w:rsidR="000B43C0" w:rsidRPr="00166359" w:rsidRDefault="000B43C0" w:rsidP="000B43C0">
      <w:pPr>
        <w:tabs>
          <w:tab w:val="left" w:pos="567"/>
        </w:tabs>
        <w:jc w:val="center"/>
        <w:rPr>
          <w:b/>
          <w:sz w:val="28"/>
          <w:szCs w:val="28"/>
        </w:rPr>
      </w:pPr>
    </w:p>
    <w:p w14:paraId="3F26B115" w14:textId="77777777" w:rsidR="000B43C0" w:rsidRPr="00166359" w:rsidRDefault="000B43C0" w:rsidP="000B43C0">
      <w:pPr>
        <w:tabs>
          <w:tab w:val="left" w:pos="567"/>
        </w:tabs>
        <w:jc w:val="center"/>
        <w:rPr>
          <w:b/>
          <w:sz w:val="28"/>
          <w:szCs w:val="28"/>
        </w:rPr>
      </w:pPr>
      <w:r w:rsidRPr="00166359">
        <w:rPr>
          <w:b/>
          <w:sz w:val="28"/>
          <w:szCs w:val="28"/>
        </w:rPr>
        <w:t xml:space="preserve">8. ОРГАНІЗАЦІЙНА СТРУКТУРА </w:t>
      </w:r>
      <w:r w:rsidRPr="00166359">
        <w:rPr>
          <w:b/>
          <w:bCs/>
          <w:sz w:val="28"/>
          <w:szCs w:val="28"/>
        </w:rPr>
        <w:t>ПІ</w:t>
      </w:r>
      <w:r w:rsidRPr="00166359">
        <w:rPr>
          <w:b/>
          <w:sz w:val="28"/>
          <w:szCs w:val="28"/>
        </w:rPr>
        <w:t>Д</w:t>
      </w:r>
      <w:r w:rsidRPr="00166359">
        <w:rPr>
          <w:b/>
          <w:bCs/>
          <w:sz w:val="28"/>
          <w:szCs w:val="28"/>
        </w:rPr>
        <w:t>ПР</w:t>
      </w:r>
      <w:r w:rsidRPr="00166359">
        <w:rPr>
          <w:b/>
          <w:sz w:val="28"/>
          <w:szCs w:val="28"/>
        </w:rPr>
        <w:t>ИЄМСТВА</w:t>
      </w:r>
      <w:bookmarkEnd w:id="112"/>
    </w:p>
    <w:p w14:paraId="4A645875" w14:textId="77777777" w:rsidR="000B43C0" w:rsidRPr="00166359" w:rsidRDefault="000B43C0" w:rsidP="000B43C0">
      <w:pPr>
        <w:jc w:val="center"/>
        <w:rPr>
          <w:b/>
          <w:sz w:val="28"/>
          <w:szCs w:val="28"/>
        </w:rPr>
      </w:pPr>
    </w:p>
    <w:p w14:paraId="06A25494" w14:textId="77777777" w:rsidR="000B43C0" w:rsidRPr="00166359" w:rsidRDefault="000B43C0" w:rsidP="000B43C0">
      <w:pPr>
        <w:ind w:firstLine="709"/>
        <w:jc w:val="both"/>
        <w:rPr>
          <w:sz w:val="28"/>
          <w:szCs w:val="28"/>
        </w:rPr>
      </w:pPr>
      <w:r w:rsidRPr="00166359">
        <w:rPr>
          <w:sz w:val="28"/>
          <w:szCs w:val="28"/>
        </w:rPr>
        <w:t xml:space="preserve">8.1. Структура Підприємства визначається та затверджується </w:t>
      </w:r>
      <w:proofErr w:type="spellStart"/>
      <w:r w:rsidRPr="00166359">
        <w:rPr>
          <w:sz w:val="28"/>
          <w:szCs w:val="28"/>
        </w:rPr>
        <w:t>Сіверською</w:t>
      </w:r>
      <w:proofErr w:type="spellEnd"/>
      <w:r w:rsidRPr="00166359">
        <w:rPr>
          <w:sz w:val="28"/>
          <w:szCs w:val="28"/>
        </w:rPr>
        <w:t xml:space="preserve"> міською радою </w:t>
      </w:r>
      <w:proofErr w:type="spellStart"/>
      <w:r w:rsidRPr="00166359">
        <w:rPr>
          <w:sz w:val="28"/>
          <w:szCs w:val="28"/>
        </w:rPr>
        <w:t>Бахмутського</w:t>
      </w:r>
      <w:proofErr w:type="spellEnd"/>
      <w:r w:rsidRPr="00166359">
        <w:rPr>
          <w:sz w:val="28"/>
          <w:szCs w:val="28"/>
        </w:rPr>
        <w:t xml:space="preserve"> району Донецької області.</w:t>
      </w:r>
    </w:p>
    <w:p w14:paraId="1C935D9A" w14:textId="77777777" w:rsidR="000B43C0" w:rsidRPr="00166359" w:rsidRDefault="000B43C0" w:rsidP="000B43C0">
      <w:pPr>
        <w:spacing w:after="200" w:line="276" w:lineRule="auto"/>
        <w:ind w:firstLine="709"/>
        <w:jc w:val="both"/>
        <w:rPr>
          <w:sz w:val="28"/>
          <w:szCs w:val="28"/>
        </w:rPr>
      </w:pPr>
      <w:r w:rsidRPr="00166359">
        <w:rPr>
          <w:sz w:val="28"/>
          <w:szCs w:val="28"/>
        </w:rPr>
        <w:t xml:space="preserve"> Керівник Підприємства  має право надавати </w:t>
      </w:r>
      <w:proofErr w:type="spellStart"/>
      <w:r w:rsidRPr="00166359">
        <w:rPr>
          <w:sz w:val="28"/>
          <w:szCs w:val="28"/>
        </w:rPr>
        <w:t>Сіверській</w:t>
      </w:r>
      <w:proofErr w:type="spellEnd"/>
      <w:r w:rsidRPr="00166359">
        <w:rPr>
          <w:sz w:val="28"/>
          <w:szCs w:val="28"/>
        </w:rPr>
        <w:t xml:space="preserve"> міській раді пропозиції щодо структури Підприємства.</w:t>
      </w:r>
    </w:p>
    <w:p w14:paraId="5C7A9A63" w14:textId="77777777" w:rsidR="000B43C0" w:rsidRPr="00166359" w:rsidRDefault="000B43C0" w:rsidP="000B43C0">
      <w:pPr>
        <w:spacing w:after="200" w:line="276" w:lineRule="auto"/>
        <w:ind w:firstLine="709"/>
        <w:jc w:val="both"/>
        <w:rPr>
          <w:sz w:val="28"/>
          <w:szCs w:val="28"/>
        </w:rPr>
      </w:pPr>
      <w:r w:rsidRPr="00166359">
        <w:rPr>
          <w:sz w:val="28"/>
          <w:szCs w:val="28"/>
        </w:rPr>
        <w:t>8.2. Порядок внутрішньої організації та сфери діяльності структурних підрозділів Підприємства визначаються Керівником Підприємства.</w:t>
      </w:r>
    </w:p>
    <w:p w14:paraId="66819FB4" w14:textId="77777777" w:rsidR="000B43C0" w:rsidRPr="00166359" w:rsidRDefault="000B43C0" w:rsidP="000B43C0">
      <w:pPr>
        <w:tabs>
          <w:tab w:val="left" w:pos="567"/>
        </w:tabs>
        <w:spacing w:line="276" w:lineRule="auto"/>
        <w:ind w:firstLine="567"/>
        <w:jc w:val="both"/>
        <w:rPr>
          <w:sz w:val="28"/>
          <w:szCs w:val="28"/>
        </w:rPr>
      </w:pPr>
      <w:r w:rsidRPr="00166359">
        <w:rPr>
          <w:sz w:val="28"/>
          <w:szCs w:val="28"/>
        </w:rPr>
        <w:t xml:space="preserve">8.3. Штатну численність Підприємства Керівник визначає на власний розсуд на підставі кошторису Підприємства з урахуванням необхідності створення відповідних умов для забезпечення належної доступності та якості медичної допомоги. </w:t>
      </w:r>
    </w:p>
    <w:p w14:paraId="15D8B122" w14:textId="77777777" w:rsidR="000B43C0" w:rsidRPr="00166359" w:rsidRDefault="000B43C0" w:rsidP="000B43C0">
      <w:pPr>
        <w:ind w:firstLine="709"/>
        <w:jc w:val="both"/>
        <w:rPr>
          <w:sz w:val="28"/>
          <w:szCs w:val="28"/>
        </w:rPr>
      </w:pPr>
      <w:r w:rsidRPr="00166359">
        <w:rPr>
          <w:sz w:val="28"/>
          <w:szCs w:val="28"/>
        </w:rPr>
        <w:t>8.4. Функціональні обов’язки та посадові інструкції працівників Підприємства затверджуються його Керівником.</w:t>
      </w:r>
    </w:p>
    <w:p w14:paraId="351018AE" w14:textId="77777777" w:rsidR="000B43C0" w:rsidRPr="00166359" w:rsidRDefault="000B43C0" w:rsidP="000B43C0">
      <w:pPr>
        <w:ind w:firstLine="709"/>
        <w:jc w:val="both"/>
        <w:rPr>
          <w:sz w:val="28"/>
          <w:szCs w:val="28"/>
        </w:rPr>
      </w:pPr>
      <w:r w:rsidRPr="00166359">
        <w:rPr>
          <w:sz w:val="28"/>
          <w:szCs w:val="28"/>
        </w:rPr>
        <w:t>8.5. Посадові обов’язки, права, відповідальність головного лікаря – керівника Підприємства визначаються цим Статутом та укладеним з ним контрактом.</w:t>
      </w:r>
    </w:p>
    <w:p w14:paraId="458F8EF2" w14:textId="77777777" w:rsidR="000B43C0" w:rsidRPr="00166359" w:rsidRDefault="000B43C0" w:rsidP="000B43C0">
      <w:pPr>
        <w:ind w:firstLine="709"/>
        <w:jc w:val="both"/>
      </w:pPr>
    </w:p>
    <w:p w14:paraId="2F6BBB8C" w14:textId="77777777" w:rsidR="000B43C0" w:rsidRPr="00166359" w:rsidRDefault="000B43C0" w:rsidP="000B43C0">
      <w:pPr>
        <w:jc w:val="center"/>
        <w:rPr>
          <w:b/>
          <w:sz w:val="28"/>
          <w:szCs w:val="28"/>
        </w:rPr>
      </w:pPr>
      <w:bookmarkStart w:id="113" w:name="bookmark7"/>
    </w:p>
    <w:p w14:paraId="5306B756" w14:textId="77777777" w:rsidR="000B43C0" w:rsidRPr="00166359" w:rsidRDefault="000B43C0" w:rsidP="000B43C0">
      <w:pPr>
        <w:jc w:val="center"/>
        <w:rPr>
          <w:b/>
          <w:sz w:val="28"/>
          <w:szCs w:val="28"/>
        </w:rPr>
      </w:pPr>
      <w:r w:rsidRPr="00166359">
        <w:rPr>
          <w:b/>
          <w:sz w:val="28"/>
          <w:szCs w:val="28"/>
        </w:rPr>
        <w:t xml:space="preserve">  </w:t>
      </w:r>
    </w:p>
    <w:p w14:paraId="43B4310A" w14:textId="77777777" w:rsidR="000B43C0" w:rsidRPr="00166359" w:rsidRDefault="000B43C0" w:rsidP="000B43C0">
      <w:pPr>
        <w:jc w:val="center"/>
        <w:rPr>
          <w:b/>
          <w:sz w:val="28"/>
          <w:szCs w:val="28"/>
        </w:rPr>
      </w:pPr>
      <w:r w:rsidRPr="00166359">
        <w:rPr>
          <w:b/>
          <w:sz w:val="28"/>
          <w:szCs w:val="28"/>
        </w:rPr>
        <w:t>9. ПОВНОВАЖЕННЯ ТРУДОВОГО КОЛЕКТИВУ</w:t>
      </w:r>
      <w:bookmarkEnd w:id="113"/>
    </w:p>
    <w:p w14:paraId="72CA1B74" w14:textId="77777777" w:rsidR="000B43C0" w:rsidRPr="00166359" w:rsidRDefault="000B43C0" w:rsidP="000B43C0">
      <w:pPr>
        <w:jc w:val="both"/>
        <w:rPr>
          <w:sz w:val="28"/>
          <w:szCs w:val="28"/>
        </w:rPr>
      </w:pPr>
      <w:r w:rsidRPr="00166359">
        <w:rPr>
          <w:sz w:val="28"/>
          <w:szCs w:val="28"/>
        </w:rPr>
        <w:t xml:space="preserve">              </w:t>
      </w:r>
    </w:p>
    <w:p w14:paraId="4E8C34A4" w14:textId="77777777" w:rsidR="000B43C0" w:rsidRPr="00166359" w:rsidRDefault="000B43C0" w:rsidP="000B43C0">
      <w:pPr>
        <w:jc w:val="both"/>
        <w:rPr>
          <w:b/>
          <w:sz w:val="28"/>
          <w:szCs w:val="28"/>
        </w:rPr>
      </w:pPr>
      <w:r w:rsidRPr="00166359">
        <w:rPr>
          <w:sz w:val="28"/>
          <w:szCs w:val="28"/>
        </w:rPr>
        <w:t xml:space="preserve">             9.1. Працівники Підприємства мають право брати участь в управлінні Підприємством через загальні збори трудового колективу, професійні спілки,</w:t>
      </w:r>
      <w:r w:rsidRPr="00166359">
        <w:rPr>
          <w:b/>
          <w:sz w:val="28"/>
          <w:szCs w:val="28"/>
        </w:rPr>
        <w:t xml:space="preserve"> </w:t>
      </w:r>
      <w:r w:rsidRPr="00166359">
        <w:rPr>
          <w:sz w:val="28"/>
          <w:szCs w:val="28"/>
        </w:rPr>
        <w:t>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 – культурного і побутового обслуговування.</w:t>
      </w:r>
    </w:p>
    <w:p w14:paraId="73CC4906" w14:textId="77777777" w:rsidR="000B43C0" w:rsidRPr="00166359" w:rsidRDefault="000B43C0" w:rsidP="000B43C0">
      <w:pPr>
        <w:ind w:firstLine="709"/>
        <w:jc w:val="both"/>
        <w:rPr>
          <w:sz w:val="28"/>
          <w:szCs w:val="28"/>
          <w:lang w:val="ru-RU"/>
        </w:rPr>
      </w:pPr>
      <w:r w:rsidRPr="00166359">
        <w:rPr>
          <w:sz w:val="28"/>
          <w:szCs w:val="28"/>
        </w:rPr>
        <w:t>9.2. Представники профспілкової організації, представляють інтереси працівників в органах управління Підприємства відповідно до законодавства. Підприємство зобов'язано створювати умови, які б забезпечували участь працівників в його управлінні.</w:t>
      </w:r>
    </w:p>
    <w:p w14:paraId="7F1A5606" w14:textId="77777777" w:rsidR="000B43C0" w:rsidRPr="00166359" w:rsidRDefault="000B43C0" w:rsidP="000B43C0">
      <w:pPr>
        <w:ind w:firstLine="709"/>
        <w:jc w:val="both"/>
        <w:rPr>
          <w:sz w:val="28"/>
          <w:szCs w:val="28"/>
          <w:lang w:val="ru-RU"/>
        </w:rPr>
      </w:pPr>
      <w:r w:rsidRPr="00166359">
        <w:rPr>
          <w:sz w:val="28"/>
          <w:szCs w:val="28"/>
        </w:rPr>
        <w:t>9.3.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14:paraId="30632548" w14:textId="77777777" w:rsidR="000B43C0" w:rsidRPr="00166359" w:rsidRDefault="000B43C0" w:rsidP="000B43C0">
      <w:pPr>
        <w:ind w:firstLine="709"/>
        <w:jc w:val="both"/>
        <w:rPr>
          <w:sz w:val="28"/>
          <w:szCs w:val="28"/>
          <w:lang w:val="ru-RU"/>
        </w:rPr>
      </w:pPr>
      <w:r w:rsidRPr="00166359">
        <w:rPr>
          <w:sz w:val="28"/>
          <w:szCs w:val="28"/>
        </w:rPr>
        <w:t>9.4. 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w:t>
      </w:r>
    </w:p>
    <w:p w14:paraId="669A13CB" w14:textId="77777777" w:rsidR="000B43C0" w:rsidRPr="00166359" w:rsidRDefault="000B43C0" w:rsidP="000B43C0">
      <w:pPr>
        <w:ind w:firstLine="709"/>
        <w:jc w:val="both"/>
        <w:rPr>
          <w:sz w:val="28"/>
          <w:szCs w:val="28"/>
          <w:lang w:val="ru-RU"/>
        </w:rPr>
      </w:pPr>
      <w:r w:rsidRPr="00166359">
        <w:rPr>
          <w:sz w:val="28"/>
          <w:szCs w:val="28"/>
        </w:rPr>
        <w:lastRenderedPageBreak/>
        <w:t>9.5. Трудові та соціальні права працівників Підприємства регулюються Колективним договором.</w:t>
      </w:r>
    </w:p>
    <w:p w14:paraId="3FF64E61" w14:textId="77777777" w:rsidR="000B43C0" w:rsidRPr="00166359" w:rsidRDefault="000B43C0" w:rsidP="000B43C0">
      <w:pPr>
        <w:ind w:firstLine="709"/>
        <w:jc w:val="both"/>
        <w:rPr>
          <w:sz w:val="28"/>
          <w:szCs w:val="28"/>
          <w:lang w:val="ru-RU"/>
        </w:rPr>
      </w:pPr>
      <w:r w:rsidRPr="00166359">
        <w:rPr>
          <w:sz w:val="28"/>
          <w:szCs w:val="28"/>
        </w:rPr>
        <w:t xml:space="preserve">9.6. Право укладання Колективного договору надається керівнику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w:t>
      </w:r>
      <w:r w:rsidRPr="00166359">
        <w:rPr>
          <w:sz w:val="28"/>
          <w:szCs w:val="28"/>
          <w:lang w:val="ru-RU"/>
        </w:rPr>
        <w:t xml:space="preserve">раз </w:t>
      </w:r>
      <w:r w:rsidRPr="00166359">
        <w:rPr>
          <w:sz w:val="28"/>
          <w:szCs w:val="28"/>
        </w:rPr>
        <w:t>на рік.</w:t>
      </w:r>
    </w:p>
    <w:p w14:paraId="6729ADD6" w14:textId="77777777" w:rsidR="000B43C0" w:rsidRPr="00166359" w:rsidRDefault="000B43C0" w:rsidP="000B43C0">
      <w:pPr>
        <w:ind w:firstLine="709"/>
        <w:jc w:val="both"/>
        <w:rPr>
          <w:sz w:val="28"/>
          <w:szCs w:val="28"/>
        </w:rPr>
      </w:pPr>
      <w:r w:rsidRPr="00166359">
        <w:rPr>
          <w:sz w:val="28"/>
          <w:szCs w:val="28"/>
        </w:rPr>
        <w:t>9.7. Питання щодо поліпшення умов праці, життя і здоров'я працівників Підприємства та їх сімей, а   також    інші   питання     соціального   захисту    вирішуються відповідно до законодавства України, цього Статуту та Колективного договору.</w:t>
      </w:r>
    </w:p>
    <w:p w14:paraId="44FED956" w14:textId="77777777" w:rsidR="000B43C0" w:rsidRPr="00166359" w:rsidRDefault="000B43C0" w:rsidP="000B43C0">
      <w:pPr>
        <w:ind w:firstLine="709"/>
        <w:jc w:val="both"/>
        <w:rPr>
          <w:sz w:val="28"/>
          <w:szCs w:val="28"/>
          <w:lang w:val="ru-RU"/>
        </w:rPr>
      </w:pPr>
      <w:r w:rsidRPr="00166359">
        <w:rPr>
          <w:sz w:val="28"/>
          <w:szCs w:val="28"/>
        </w:rPr>
        <w:t>9.8. Джерелом коштів на оплату праці працівників Підприємства є кошти, отримані в результаті його господарської некомерційної діяльності.</w:t>
      </w:r>
    </w:p>
    <w:p w14:paraId="7FE495F9" w14:textId="77777777" w:rsidR="000B43C0" w:rsidRPr="00166359" w:rsidRDefault="000B43C0" w:rsidP="000B43C0">
      <w:pPr>
        <w:ind w:firstLine="709"/>
        <w:jc w:val="both"/>
        <w:rPr>
          <w:sz w:val="28"/>
          <w:szCs w:val="28"/>
          <w:lang w:val="ru-RU"/>
        </w:rPr>
      </w:pPr>
      <w:r w:rsidRPr="00166359">
        <w:rPr>
          <w:sz w:val="28"/>
          <w:szCs w:val="28"/>
        </w:rPr>
        <w:t>Форма і система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14:paraId="7F5A7A93" w14:textId="77777777" w:rsidR="000B43C0" w:rsidRPr="00166359" w:rsidRDefault="000B43C0" w:rsidP="000B43C0">
      <w:pPr>
        <w:ind w:firstLine="709"/>
        <w:jc w:val="both"/>
        <w:rPr>
          <w:sz w:val="28"/>
          <w:szCs w:val="28"/>
          <w:lang w:val="ru-RU"/>
        </w:rPr>
      </w:pPr>
      <w:r w:rsidRPr="00166359">
        <w:rPr>
          <w:sz w:val="28"/>
          <w:szCs w:val="28"/>
        </w:rPr>
        <w:t>Мінімальна заробітна плата працівників не може бути нижчою від встановленого законодавством мінімального розміру заробітної плати.</w:t>
      </w:r>
    </w:p>
    <w:p w14:paraId="4D1D42D3" w14:textId="77777777" w:rsidR="000B43C0" w:rsidRPr="00166359" w:rsidRDefault="000B43C0" w:rsidP="000B43C0">
      <w:pPr>
        <w:ind w:firstLine="709"/>
        <w:jc w:val="both"/>
        <w:rPr>
          <w:sz w:val="28"/>
          <w:szCs w:val="28"/>
        </w:rPr>
      </w:pPr>
      <w:r w:rsidRPr="00166359">
        <w:rPr>
          <w:sz w:val="28"/>
          <w:szCs w:val="28"/>
        </w:rPr>
        <w:t>Умови оплати праці та матеріального забезпечення керівника Підприємства визначаються укладеним з ним контрактом.</w:t>
      </w:r>
    </w:p>
    <w:p w14:paraId="7699885E" w14:textId="77777777" w:rsidR="000B43C0" w:rsidRPr="00166359" w:rsidRDefault="000B43C0" w:rsidP="000B43C0">
      <w:pPr>
        <w:ind w:firstLine="709"/>
        <w:jc w:val="both"/>
        <w:rPr>
          <w:sz w:val="28"/>
          <w:szCs w:val="28"/>
        </w:rPr>
      </w:pPr>
      <w:r w:rsidRPr="00166359">
        <w:rPr>
          <w:sz w:val="28"/>
          <w:szCs w:val="28"/>
        </w:rPr>
        <w:t>9.9. Оплата праці працівників Підприємства здійснюється у першочерговому порядку. Усі інші платежі здійснюються після виконання зобов’язань щодо оплати праці.</w:t>
      </w:r>
    </w:p>
    <w:p w14:paraId="7B1177AE" w14:textId="77777777" w:rsidR="000B43C0" w:rsidRPr="00166359" w:rsidRDefault="000B43C0" w:rsidP="000B43C0">
      <w:pPr>
        <w:ind w:firstLine="567"/>
        <w:jc w:val="both"/>
        <w:rPr>
          <w:sz w:val="28"/>
          <w:szCs w:val="28"/>
          <w:lang w:val="ru-RU"/>
        </w:rPr>
      </w:pPr>
      <w:r w:rsidRPr="00166359">
        <w:rPr>
          <w:sz w:val="28"/>
          <w:szCs w:val="28"/>
        </w:rPr>
        <w:t>9.10.  Працівники Підприємства дотримуються законодавства України, положень цього Статуту, Колективного договору та затверджених посадових інструкцій.</w:t>
      </w:r>
    </w:p>
    <w:p w14:paraId="68294006" w14:textId="77777777" w:rsidR="000B43C0" w:rsidRPr="00166359" w:rsidRDefault="000B43C0" w:rsidP="000B43C0">
      <w:pPr>
        <w:jc w:val="center"/>
        <w:rPr>
          <w:b/>
        </w:rPr>
      </w:pPr>
      <w:bookmarkStart w:id="114" w:name="bookmark8"/>
    </w:p>
    <w:p w14:paraId="118A2317" w14:textId="77777777" w:rsidR="000B43C0" w:rsidRPr="00166359" w:rsidRDefault="000B43C0" w:rsidP="000B43C0">
      <w:pPr>
        <w:jc w:val="center"/>
        <w:rPr>
          <w:b/>
          <w:sz w:val="28"/>
          <w:szCs w:val="28"/>
        </w:rPr>
      </w:pPr>
    </w:p>
    <w:p w14:paraId="7B70D4F6" w14:textId="77777777" w:rsidR="000B43C0" w:rsidRPr="00166359" w:rsidRDefault="000B43C0" w:rsidP="000B43C0">
      <w:pPr>
        <w:jc w:val="center"/>
        <w:rPr>
          <w:b/>
          <w:sz w:val="28"/>
          <w:szCs w:val="28"/>
        </w:rPr>
      </w:pPr>
    </w:p>
    <w:p w14:paraId="32A6D6A2" w14:textId="77777777" w:rsidR="000B43C0" w:rsidRPr="00166359" w:rsidRDefault="000B43C0" w:rsidP="000B43C0">
      <w:pPr>
        <w:jc w:val="center"/>
        <w:rPr>
          <w:b/>
          <w:sz w:val="28"/>
          <w:szCs w:val="28"/>
        </w:rPr>
      </w:pPr>
      <w:r w:rsidRPr="00166359">
        <w:rPr>
          <w:b/>
          <w:sz w:val="28"/>
          <w:szCs w:val="28"/>
        </w:rPr>
        <w:t>10. КОНТРОЛЬ ТА ПЕРЕВІРКА ДІЯЛЬНОСТІ</w:t>
      </w:r>
      <w:bookmarkEnd w:id="114"/>
    </w:p>
    <w:p w14:paraId="4584C2AB" w14:textId="77777777" w:rsidR="000B43C0" w:rsidRPr="00166359" w:rsidRDefault="000B43C0" w:rsidP="000B43C0">
      <w:pPr>
        <w:jc w:val="center"/>
        <w:rPr>
          <w:b/>
        </w:rPr>
      </w:pPr>
    </w:p>
    <w:p w14:paraId="112CEE58" w14:textId="77777777" w:rsidR="000B43C0" w:rsidRPr="00166359" w:rsidRDefault="000B43C0" w:rsidP="000B43C0">
      <w:pPr>
        <w:autoSpaceDE w:val="0"/>
        <w:autoSpaceDN w:val="0"/>
        <w:adjustRightInd w:val="0"/>
        <w:ind w:firstLine="709"/>
        <w:jc w:val="both"/>
        <w:rPr>
          <w:sz w:val="28"/>
          <w:szCs w:val="28"/>
        </w:rPr>
      </w:pPr>
      <w:r w:rsidRPr="00166359">
        <w:rPr>
          <w:sz w:val="28"/>
          <w:szCs w:val="28"/>
        </w:rPr>
        <w:t>10.1.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звітність Підприємства.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14:paraId="03C05FBE" w14:textId="77777777" w:rsidR="000B43C0" w:rsidRPr="00166359" w:rsidRDefault="000B43C0" w:rsidP="000B43C0">
      <w:pPr>
        <w:autoSpaceDE w:val="0"/>
        <w:autoSpaceDN w:val="0"/>
        <w:adjustRightInd w:val="0"/>
        <w:ind w:firstLine="709"/>
        <w:jc w:val="both"/>
        <w:rPr>
          <w:sz w:val="28"/>
          <w:szCs w:val="28"/>
        </w:rPr>
      </w:pPr>
      <w:r w:rsidRPr="00166359">
        <w:rPr>
          <w:sz w:val="28"/>
          <w:szCs w:val="28"/>
        </w:rPr>
        <w:t>10.2. Підприємство несе відповідальність за своєчасне i достовірне подання передбачених форм звітності відповідним органам.</w:t>
      </w:r>
    </w:p>
    <w:p w14:paraId="0625B13A" w14:textId="77777777" w:rsidR="000B43C0" w:rsidRPr="00166359" w:rsidRDefault="000B43C0" w:rsidP="000B43C0">
      <w:pPr>
        <w:autoSpaceDE w:val="0"/>
        <w:autoSpaceDN w:val="0"/>
        <w:adjustRightInd w:val="0"/>
        <w:ind w:firstLine="709"/>
        <w:jc w:val="both"/>
        <w:rPr>
          <w:sz w:val="28"/>
          <w:szCs w:val="28"/>
        </w:rPr>
      </w:pPr>
      <w:r w:rsidRPr="00166359">
        <w:rPr>
          <w:sz w:val="28"/>
          <w:szCs w:val="28"/>
        </w:rPr>
        <w:t>10.3. 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14:paraId="6F0CB032" w14:textId="77777777" w:rsidR="000B43C0" w:rsidRPr="00166359" w:rsidRDefault="000B43C0" w:rsidP="000B43C0">
      <w:pPr>
        <w:autoSpaceDE w:val="0"/>
        <w:autoSpaceDN w:val="0"/>
        <w:adjustRightInd w:val="0"/>
        <w:ind w:firstLine="709"/>
        <w:jc w:val="both"/>
        <w:rPr>
          <w:sz w:val="28"/>
          <w:szCs w:val="28"/>
        </w:rPr>
      </w:pPr>
      <w:r w:rsidRPr="00166359">
        <w:rPr>
          <w:sz w:val="28"/>
          <w:szCs w:val="28"/>
        </w:rPr>
        <w:t xml:space="preserve">10.4. Власник  має право здійснювати контроль фінансово-господарської діяльності Підприємства та контроль за якістю i обсягом </w:t>
      </w:r>
      <w:r w:rsidRPr="00166359">
        <w:rPr>
          <w:sz w:val="28"/>
          <w:szCs w:val="28"/>
        </w:rPr>
        <w:lastRenderedPageBreak/>
        <w:t>надання медичної допомоги. Підприємство подає Власнику за його вимогою, бухгалтерський звіт та іншу документацію, яка стосується фінансово-господарської, кадрової, медичної діяльності.</w:t>
      </w:r>
    </w:p>
    <w:p w14:paraId="54D05BDC" w14:textId="77777777" w:rsidR="000B43C0" w:rsidRPr="00166359" w:rsidRDefault="000B43C0" w:rsidP="000B43C0">
      <w:pPr>
        <w:ind w:firstLine="709"/>
        <w:jc w:val="both"/>
        <w:rPr>
          <w:sz w:val="28"/>
          <w:szCs w:val="28"/>
        </w:rPr>
      </w:pPr>
      <w:r w:rsidRPr="00166359">
        <w:rPr>
          <w:sz w:val="28"/>
          <w:szCs w:val="28"/>
        </w:rPr>
        <w:t>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діючого законодавства.</w:t>
      </w:r>
    </w:p>
    <w:p w14:paraId="5860DDC3" w14:textId="77777777" w:rsidR="000B43C0" w:rsidRPr="00166359" w:rsidRDefault="000B43C0" w:rsidP="000B43C0">
      <w:pPr>
        <w:rPr>
          <w:b/>
        </w:rPr>
      </w:pPr>
      <w:bookmarkStart w:id="115" w:name="bookmark9"/>
    </w:p>
    <w:p w14:paraId="17286FB0" w14:textId="77777777" w:rsidR="000B43C0" w:rsidRPr="00166359" w:rsidRDefault="000B43C0" w:rsidP="000B43C0">
      <w:pPr>
        <w:jc w:val="center"/>
        <w:rPr>
          <w:b/>
          <w:sz w:val="28"/>
          <w:szCs w:val="28"/>
        </w:rPr>
      </w:pPr>
    </w:p>
    <w:p w14:paraId="0551715B" w14:textId="77777777" w:rsidR="000B43C0" w:rsidRPr="00166359" w:rsidRDefault="000B43C0" w:rsidP="000B43C0">
      <w:pPr>
        <w:jc w:val="center"/>
        <w:rPr>
          <w:b/>
          <w:sz w:val="28"/>
          <w:szCs w:val="28"/>
        </w:rPr>
      </w:pPr>
    </w:p>
    <w:p w14:paraId="20766F4D" w14:textId="77777777" w:rsidR="000B43C0" w:rsidRPr="00166359" w:rsidRDefault="000B43C0" w:rsidP="000B43C0">
      <w:pPr>
        <w:jc w:val="center"/>
        <w:rPr>
          <w:b/>
          <w:sz w:val="28"/>
          <w:szCs w:val="28"/>
        </w:rPr>
      </w:pPr>
    </w:p>
    <w:p w14:paraId="7A989C22" w14:textId="77777777" w:rsidR="000B43C0" w:rsidRPr="00166359" w:rsidRDefault="000B43C0" w:rsidP="000B43C0">
      <w:pPr>
        <w:jc w:val="center"/>
        <w:rPr>
          <w:b/>
          <w:sz w:val="28"/>
          <w:szCs w:val="28"/>
        </w:rPr>
      </w:pPr>
      <w:r w:rsidRPr="00166359">
        <w:rPr>
          <w:b/>
          <w:sz w:val="28"/>
          <w:szCs w:val="28"/>
        </w:rPr>
        <w:t>11. ПР</w:t>
      </w:r>
      <w:r w:rsidRPr="00166359">
        <w:rPr>
          <w:b/>
          <w:bCs/>
          <w:sz w:val="28"/>
          <w:szCs w:val="28"/>
        </w:rPr>
        <w:t>ИПИНЕ</w:t>
      </w:r>
      <w:r w:rsidRPr="00166359">
        <w:rPr>
          <w:b/>
          <w:sz w:val="28"/>
          <w:szCs w:val="28"/>
        </w:rPr>
        <w:t>ННЯ ДІЯЛЬНОСТІ</w:t>
      </w:r>
      <w:bookmarkEnd w:id="115"/>
    </w:p>
    <w:p w14:paraId="4BAAC946" w14:textId="77777777" w:rsidR="000B43C0" w:rsidRPr="00166359" w:rsidRDefault="000B43C0" w:rsidP="000B43C0">
      <w:pPr>
        <w:ind w:firstLine="709"/>
        <w:jc w:val="both"/>
        <w:rPr>
          <w:sz w:val="28"/>
          <w:szCs w:val="28"/>
        </w:rPr>
      </w:pPr>
    </w:p>
    <w:p w14:paraId="71F86542" w14:textId="77777777" w:rsidR="000B43C0" w:rsidRPr="00166359" w:rsidRDefault="000B43C0" w:rsidP="000B43C0">
      <w:pPr>
        <w:ind w:firstLine="709"/>
        <w:jc w:val="both"/>
        <w:rPr>
          <w:sz w:val="28"/>
          <w:szCs w:val="28"/>
        </w:rPr>
      </w:pPr>
      <w:r w:rsidRPr="00166359">
        <w:rPr>
          <w:sz w:val="28"/>
          <w:szCs w:val="28"/>
        </w:rPr>
        <w:t>11.1. Припинення діяльності Підприємства здійснюється шляхом його реорганізації (злиття, приєднання, поділу, перетворення) або ліквідації – за рішенням Власника, а у випадках, передбачених законом України, за рішенням суду.</w:t>
      </w:r>
    </w:p>
    <w:p w14:paraId="61518538" w14:textId="77777777" w:rsidR="000B43C0" w:rsidRPr="00166359" w:rsidRDefault="000B43C0" w:rsidP="000B43C0">
      <w:pPr>
        <w:ind w:firstLine="709"/>
        <w:jc w:val="both"/>
        <w:rPr>
          <w:sz w:val="28"/>
          <w:szCs w:val="28"/>
        </w:rPr>
      </w:pPr>
      <w:r w:rsidRPr="00166359">
        <w:rPr>
          <w:sz w:val="28"/>
          <w:szCs w:val="28"/>
        </w:rPr>
        <w:t>11.2. У разі реорганізації Підприємства вся сукупність його прав та обов’язків переходить до його правонаступників.</w:t>
      </w:r>
    </w:p>
    <w:p w14:paraId="0F709315" w14:textId="77777777" w:rsidR="000B43C0" w:rsidRPr="00166359" w:rsidRDefault="000B43C0" w:rsidP="000B43C0">
      <w:pPr>
        <w:ind w:firstLine="709"/>
        <w:jc w:val="both"/>
        <w:rPr>
          <w:sz w:val="28"/>
          <w:szCs w:val="28"/>
        </w:rPr>
      </w:pPr>
      <w:r w:rsidRPr="00166359">
        <w:rPr>
          <w:sz w:val="28"/>
          <w:szCs w:val="28"/>
        </w:rPr>
        <w:t>11.3. Ліквідація Підприємства за рішенням Власника здійснюється ліквідаційною комісією, яка утворюється Власником.</w:t>
      </w:r>
    </w:p>
    <w:p w14:paraId="6CC74905" w14:textId="77777777" w:rsidR="000B43C0" w:rsidRPr="00166359" w:rsidRDefault="000B43C0" w:rsidP="000B43C0">
      <w:pPr>
        <w:ind w:firstLine="567"/>
        <w:jc w:val="both"/>
        <w:rPr>
          <w:sz w:val="28"/>
          <w:szCs w:val="28"/>
        </w:rPr>
      </w:pPr>
      <w:r w:rsidRPr="00166359">
        <w:rPr>
          <w:sz w:val="28"/>
          <w:szCs w:val="28"/>
        </w:rPr>
        <w:t>11.4. Порядок і строки проведення ліквідації, а також строк для пред’явлення вимог кредиторами, що не може бути меншим, ніж два місяця з дня опублікування рішення про ліквідацію, визначаються Власником.</w:t>
      </w:r>
    </w:p>
    <w:p w14:paraId="34492E17" w14:textId="77777777" w:rsidR="000B43C0" w:rsidRPr="00166359" w:rsidRDefault="000B43C0" w:rsidP="000B43C0">
      <w:pPr>
        <w:ind w:firstLine="709"/>
        <w:jc w:val="both"/>
        <w:rPr>
          <w:sz w:val="28"/>
          <w:szCs w:val="28"/>
        </w:rPr>
      </w:pPr>
      <w:r w:rsidRPr="00166359">
        <w:rPr>
          <w:sz w:val="28"/>
          <w:szCs w:val="28"/>
        </w:rPr>
        <w:t xml:space="preserve">11.5. Ліквідаційна комісія розміщує в друкованих засобах масової інформації повідомлення </w:t>
      </w:r>
      <w:r w:rsidRPr="00166359">
        <w:rPr>
          <w:sz w:val="28"/>
          <w:szCs w:val="28"/>
          <w:lang w:val="ru-RU"/>
        </w:rPr>
        <w:t xml:space="preserve">про </w:t>
      </w:r>
      <w:r w:rsidRPr="00166359">
        <w:rPr>
          <w:sz w:val="28"/>
          <w:szCs w:val="28"/>
        </w:rPr>
        <w:t xml:space="preserve">припинення юридичної особи та </w:t>
      </w:r>
      <w:r w:rsidRPr="00166359">
        <w:rPr>
          <w:sz w:val="28"/>
          <w:szCs w:val="28"/>
          <w:lang w:val="ru-RU"/>
        </w:rPr>
        <w:t xml:space="preserve">про </w:t>
      </w:r>
      <w:r w:rsidRPr="00166359">
        <w:rPr>
          <w:sz w:val="28"/>
          <w:szCs w:val="28"/>
        </w:rPr>
        <w:t xml:space="preserve">порядок і строк </w:t>
      </w:r>
      <w:proofErr w:type="spellStart"/>
      <w:r w:rsidRPr="00166359">
        <w:rPr>
          <w:sz w:val="28"/>
          <w:szCs w:val="28"/>
        </w:rPr>
        <w:t>заявлення</w:t>
      </w:r>
      <w:proofErr w:type="spellEnd"/>
      <w:r w:rsidRPr="00166359">
        <w:rPr>
          <w:sz w:val="28"/>
          <w:szCs w:val="28"/>
        </w:rPr>
        <w:t xml:space="preserve"> кредиторами вимог,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Підприємства</w:t>
      </w:r>
    </w:p>
    <w:p w14:paraId="767A0A22" w14:textId="77777777" w:rsidR="000B43C0" w:rsidRPr="00166359" w:rsidRDefault="000B43C0" w:rsidP="000B43C0">
      <w:pPr>
        <w:ind w:firstLine="709"/>
        <w:jc w:val="both"/>
        <w:rPr>
          <w:sz w:val="28"/>
          <w:szCs w:val="28"/>
          <w:lang w:val="ru-RU"/>
        </w:rPr>
      </w:pPr>
      <w:r w:rsidRPr="00166359">
        <w:rPr>
          <w:sz w:val="28"/>
          <w:szCs w:val="28"/>
        </w:rPr>
        <w:t>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Власнику на затвердження. Достовірність та повнота ліквідаційного балансу можуть бути перевірені в установленому законодавством порядку.</w:t>
      </w:r>
    </w:p>
    <w:p w14:paraId="42E3BC21" w14:textId="77777777" w:rsidR="000B43C0" w:rsidRPr="00166359" w:rsidRDefault="000B43C0" w:rsidP="000B43C0">
      <w:pPr>
        <w:ind w:firstLine="709"/>
        <w:jc w:val="both"/>
        <w:rPr>
          <w:sz w:val="28"/>
          <w:szCs w:val="28"/>
          <w:lang w:val="ru-RU"/>
        </w:rPr>
      </w:pPr>
      <w:r w:rsidRPr="00166359">
        <w:rPr>
          <w:sz w:val="28"/>
          <w:szCs w:val="28"/>
        </w:rPr>
        <w:t>Ліквідаційна комісія виступає в суді від імені Підприємства, що ліквідується.</w:t>
      </w:r>
    </w:p>
    <w:p w14:paraId="35B5088B" w14:textId="77777777" w:rsidR="000B43C0" w:rsidRPr="00166359" w:rsidRDefault="000B43C0" w:rsidP="000B43C0">
      <w:pPr>
        <w:ind w:firstLine="709"/>
        <w:jc w:val="both"/>
        <w:rPr>
          <w:sz w:val="28"/>
          <w:szCs w:val="28"/>
          <w:lang w:val="ru-RU"/>
        </w:rPr>
      </w:pPr>
      <w:r w:rsidRPr="00166359">
        <w:rPr>
          <w:sz w:val="28"/>
          <w:szCs w:val="28"/>
        </w:rPr>
        <w:t>11.7. Черговість та порядок задоволення вимог кредиторів визначаються відповідно до законодавства.</w:t>
      </w:r>
    </w:p>
    <w:p w14:paraId="7D158C11" w14:textId="77777777" w:rsidR="000B43C0" w:rsidRPr="00166359" w:rsidRDefault="000B43C0" w:rsidP="000B43C0">
      <w:pPr>
        <w:ind w:firstLine="709"/>
        <w:jc w:val="both"/>
        <w:rPr>
          <w:sz w:val="28"/>
          <w:szCs w:val="28"/>
          <w:lang w:val="ru-RU"/>
        </w:rPr>
      </w:pPr>
      <w:r w:rsidRPr="00166359">
        <w:rPr>
          <w:sz w:val="28"/>
          <w:szCs w:val="28"/>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14:paraId="3EAB64A2" w14:textId="77777777" w:rsidR="000B43C0" w:rsidRPr="00166359" w:rsidRDefault="000B43C0" w:rsidP="000B43C0">
      <w:pPr>
        <w:ind w:firstLine="709"/>
        <w:jc w:val="both"/>
        <w:rPr>
          <w:sz w:val="28"/>
          <w:szCs w:val="28"/>
        </w:rPr>
      </w:pPr>
      <w:r w:rsidRPr="00166359">
        <w:rPr>
          <w:sz w:val="28"/>
          <w:szCs w:val="28"/>
        </w:rPr>
        <w:t xml:space="preserve">11.9. У разі припинення Підприємства (ліквідації, злиття, поділу, приєднання або перетворення) усі активи Підприємства передаються одній </w:t>
      </w:r>
      <w:r w:rsidRPr="00166359">
        <w:rPr>
          <w:sz w:val="28"/>
          <w:szCs w:val="28"/>
        </w:rPr>
        <w:lastRenderedPageBreak/>
        <w:t>або кільком неприбутковим організаціям відповідного виду або зараховуються до доходу бюджету, якщо інше не передбачено законом, що регулює діяльність відповідної неприбуткової організації.</w:t>
      </w:r>
    </w:p>
    <w:p w14:paraId="50406973" w14:textId="77777777" w:rsidR="000B43C0" w:rsidRPr="00166359" w:rsidRDefault="000B43C0" w:rsidP="000B43C0">
      <w:pPr>
        <w:ind w:firstLine="709"/>
        <w:jc w:val="both"/>
        <w:rPr>
          <w:sz w:val="28"/>
          <w:szCs w:val="28"/>
        </w:rPr>
      </w:pPr>
      <w:r w:rsidRPr="00166359">
        <w:rPr>
          <w:sz w:val="28"/>
          <w:szCs w:val="28"/>
        </w:rPr>
        <w:t>11.10.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14:paraId="521A4F5F" w14:textId="77777777" w:rsidR="000B43C0" w:rsidRPr="00166359" w:rsidRDefault="000B43C0" w:rsidP="000B43C0">
      <w:pPr>
        <w:rPr>
          <w:b/>
          <w:sz w:val="28"/>
          <w:szCs w:val="28"/>
        </w:rPr>
      </w:pPr>
    </w:p>
    <w:p w14:paraId="5663CD3F" w14:textId="77777777" w:rsidR="000B43C0" w:rsidRPr="00166359" w:rsidRDefault="000B43C0" w:rsidP="000B43C0">
      <w:pPr>
        <w:jc w:val="center"/>
        <w:rPr>
          <w:b/>
          <w:sz w:val="28"/>
          <w:szCs w:val="28"/>
        </w:rPr>
      </w:pPr>
    </w:p>
    <w:p w14:paraId="4DC5CCA4" w14:textId="77777777" w:rsidR="000B43C0" w:rsidRPr="00166359" w:rsidRDefault="000B43C0" w:rsidP="000B43C0">
      <w:pPr>
        <w:jc w:val="center"/>
        <w:rPr>
          <w:b/>
          <w:sz w:val="28"/>
          <w:szCs w:val="28"/>
        </w:rPr>
      </w:pPr>
    </w:p>
    <w:p w14:paraId="384898DA" w14:textId="77777777" w:rsidR="000B43C0" w:rsidRPr="00166359" w:rsidRDefault="000B43C0" w:rsidP="000B43C0">
      <w:pPr>
        <w:jc w:val="center"/>
        <w:rPr>
          <w:b/>
          <w:sz w:val="28"/>
          <w:szCs w:val="28"/>
        </w:rPr>
      </w:pPr>
      <w:r w:rsidRPr="00166359">
        <w:rPr>
          <w:b/>
          <w:sz w:val="28"/>
          <w:szCs w:val="28"/>
        </w:rPr>
        <w:t>12. ПОРЯДОК ВНЕСЕННЯ ЗМІН ДО СТАТУТУ ПІДПРИЄМСТВА</w:t>
      </w:r>
    </w:p>
    <w:p w14:paraId="541CC4E7" w14:textId="77777777" w:rsidR="000B43C0" w:rsidRPr="00166359" w:rsidRDefault="000B43C0" w:rsidP="000B43C0">
      <w:pPr>
        <w:jc w:val="center"/>
        <w:rPr>
          <w:b/>
        </w:rPr>
      </w:pPr>
    </w:p>
    <w:p w14:paraId="6EBAA65C" w14:textId="77777777" w:rsidR="000B43C0" w:rsidRPr="00166359" w:rsidRDefault="000B43C0" w:rsidP="000B43C0">
      <w:pPr>
        <w:ind w:firstLine="709"/>
        <w:jc w:val="both"/>
        <w:rPr>
          <w:sz w:val="28"/>
          <w:szCs w:val="28"/>
        </w:rPr>
      </w:pPr>
      <w:r w:rsidRPr="00166359">
        <w:rPr>
          <w:sz w:val="28"/>
          <w:szCs w:val="28"/>
        </w:rPr>
        <w:t>12.1. Зміни до цього Статуту вносяться рішенням Власника, шляхом викладення Статуту у новій редакції.</w:t>
      </w:r>
    </w:p>
    <w:p w14:paraId="098D0C77" w14:textId="77777777" w:rsidR="000B43C0" w:rsidRPr="00166359" w:rsidRDefault="000B43C0" w:rsidP="000B43C0">
      <w:pPr>
        <w:ind w:firstLine="709"/>
        <w:jc w:val="both"/>
        <w:rPr>
          <w:sz w:val="28"/>
          <w:szCs w:val="28"/>
        </w:rPr>
      </w:pPr>
      <w:r w:rsidRPr="00166359">
        <w:rPr>
          <w:sz w:val="28"/>
          <w:szCs w:val="28"/>
        </w:rPr>
        <w:t>12.2. Зміни до цього Статуту підлягають обов’язковій державній реєстрації у порядку, встановленому законодавством України.</w:t>
      </w:r>
    </w:p>
    <w:p w14:paraId="0323DA38" w14:textId="77777777" w:rsidR="000B43C0" w:rsidRPr="00166359" w:rsidRDefault="000B43C0" w:rsidP="000B43C0">
      <w:pPr>
        <w:ind w:firstLine="709"/>
        <w:jc w:val="both"/>
        <w:rPr>
          <w:sz w:val="28"/>
          <w:szCs w:val="28"/>
        </w:rPr>
      </w:pPr>
    </w:p>
    <w:p w14:paraId="11775789" w14:textId="77777777" w:rsidR="000B43C0" w:rsidRPr="00166359" w:rsidRDefault="000B43C0" w:rsidP="000B43C0">
      <w:pPr>
        <w:ind w:firstLine="709"/>
        <w:jc w:val="both"/>
        <w:rPr>
          <w:sz w:val="28"/>
          <w:szCs w:val="28"/>
        </w:rPr>
      </w:pPr>
    </w:p>
    <w:p w14:paraId="2A65D74C" w14:textId="77777777" w:rsidR="000B43C0" w:rsidRPr="00166359" w:rsidRDefault="000B43C0" w:rsidP="000B43C0">
      <w:pPr>
        <w:ind w:firstLine="709"/>
        <w:jc w:val="both"/>
      </w:pPr>
    </w:p>
    <w:p w14:paraId="200155C1" w14:textId="77777777" w:rsidR="000B43C0" w:rsidRDefault="000B43C0" w:rsidP="000B43C0"/>
    <w:p w14:paraId="6E438A1A" w14:textId="77777777" w:rsidR="000B43C0" w:rsidRDefault="000B43C0" w:rsidP="000B43C0"/>
    <w:p w14:paraId="3016021B" w14:textId="77777777" w:rsidR="000B43C0" w:rsidRDefault="000B43C0" w:rsidP="000B43C0"/>
    <w:p w14:paraId="575B869F" w14:textId="77777777" w:rsidR="000B43C0" w:rsidRDefault="000B43C0" w:rsidP="000B43C0"/>
    <w:p w14:paraId="6D48602B" w14:textId="77777777" w:rsidR="000B43C0" w:rsidRDefault="000B43C0" w:rsidP="000B43C0"/>
    <w:p w14:paraId="0C9E4CBB" w14:textId="77777777" w:rsidR="000B43C0" w:rsidRDefault="000B43C0" w:rsidP="000B43C0"/>
    <w:p w14:paraId="2FF26632" w14:textId="77777777" w:rsidR="000B43C0" w:rsidRDefault="000B43C0" w:rsidP="000B43C0"/>
    <w:p w14:paraId="014751DA" w14:textId="77777777" w:rsidR="000B43C0" w:rsidRDefault="000B43C0" w:rsidP="000B43C0"/>
    <w:p w14:paraId="281BC8D3" w14:textId="77777777" w:rsidR="000B43C0" w:rsidRDefault="000B43C0" w:rsidP="000B43C0"/>
    <w:p w14:paraId="4CF41C12" w14:textId="77777777" w:rsidR="000B43C0" w:rsidRDefault="000B43C0" w:rsidP="000B43C0"/>
    <w:p w14:paraId="4BE5C694" w14:textId="77777777" w:rsidR="000B43C0" w:rsidRDefault="000B43C0" w:rsidP="000B43C0"/>
    <w:p w14:paraId="48FFEA71" w14:textId="77777777" w:rsidR="000B43C0" w:rsidRDefault="000B43C0" w:rsidP="000B43C0"/>
    <w:p w14:paraId="1CD1C041" w14:textId="77777777" w:rsidR="000B43C0" w:rsidRDefault="000B43C0" w:rsidP="000B43C0"/>
    <w:p w14:paraId="35C930DD" w14:textId="77777777" w:rsidR="000B43C0" w:rsidRDefault="000B43C0" w:rsidP="000B43C0"/>
    <w:p w14:paraId="0264716B" w14:textId="77777777" w:rsidR="000B43C0" w:rsidRDefault="000B43C0" w:rsidP="000B43C0"/>
    <w:p w14:paraId="625FD542" w14:textId="77777777" w:rsidR="000B43C0" w:rsidRDefault="000B43C0" w:rsidP="000B43C0"/>
    <w:p w14:paraId="11853872" w14:textId="77777777" w:rsidR="000B43C0" w:rsidRDefault="000B43C0" w:rsidP="000B43C0"/>
    <w:p w14:paraId="3ED3345F" w14:textId="77777777" w:rsidR="000B43C0" w:rsidRDefault="000B43C0" w:rsidP="000B43C0"/>
    <w:p w14:paraId="478CFAE0" w14:textId="77777777" w:rsidR="000B43C0" w:rsidRDefault="000B43C0" w:rsidP="000B43C0"/>
    <w:p w14:paraId="06813F77" w14:textId="77777777" w:rsidR="000B43C0" w:rsidRDefault="000B43C0" w:rsidP="000B43C0"/>
    <w:p w14:paraId="276C74C6" w14:textId="77777777" w:rsidR="000B43C0" w:rsidRDefault="000B43C0" w:rsidP="000B43C0"/>
    <w:p w14:paraId="06C8A0C8" w14:textId="77777777" w:rsidR="000B43C0" w:rsidRDefault="000B43C0" w:rsidP="000B43C0"/>
    <w:p w14:paraId="59CCCBC2" w14:textId="77777777" w:rsidR="000B43C0" w:rsidRDefault="000B43C0" w:rsidP="000B43C0"/>
    <w:p w14:paraId="20B1A6AC" w14:textId="77777777" w:rsidR="000B43C0" w:rsidRDefault="000B43C0" w:rsidP="000B43C0"/>
    <w:p w14:paraId="5A53DC1D" w14:textId="77777777" w:rsidR="000B43C0" w:rsidRDefault="000B43C0" w:rsidP="000B43C0"/>
    <w:p w14:paraId="5E303740" w14:textId="77777777" w:rsidR="000B43C0" w:rsidRDefault="000B43C0" w:rsidP="000B43C0"/>
    <w:p w14:paraId="7AC46F9B" w14:textId="77777777" w:rsidR="000B43C0" w:rsidRDefault="000B43C0" w:rsidP="000B43C0"/>
    <w:p w14:paraId="5CFA99F3" w14:textId="77777777" w:rsidR="000B43C0" w:rsidRDefault="000B43C0" w:rsidP="000B43C0"/>
    <w:p w14:paraId="14F0D6DF" w14:textId="77777777" w:rsidR="000B43C0" w:rsidRDefault="000B43C0" w:rsidP="000B43C0"/>
    <w:p w14:paraId="766FE972" w14:textId="77777777" w:rsidR="000B43C0" w:rsidRDefault="000B43C0" w:rsidP="000B43C0"/>
    <w:p w14:paraId="3E5BC2B6" w14:textId="77777777" w:rsidR="000B43C0" w:rsidRDefault="000B43C0" w:rsidP="000B43C0"/>
    <w:p w14:paraId="6149832D" w14:textId="77777777" w:rsidR="000B43C0" w:rsidRDefault="000B43C0" w:rsidP="000B43C0"/>
    <w:p w14:paraId="5C3A44FD" w14:textId="77777777" w:rsidR="000B43C0" w:rsidRPr="000B7447" w:rsidRDefault="000B43C0" w:rsidP="000B43C0">
      <w:r>
        <w:rPr>
          <w:noProof/>
          <w:lang w:val="ru-RU"/>
        </w:rPr>
        <mc:AlternateContent>
          <mc:Choice Requires="wps">
            <w:drawing>
              <wp:anchor distT="0" distB="0" distL="114300" distR="114300" simplePos="0" relativeHeight="251664384" behindDoc="0" locked="0" layoutInCell="1" allowOverlap="1" wp14:anchorId="5F9156D6" wp14:editId="65BD356B">
                <wp:simplePos x="0" y="0"/>
                <wp:positionH relativeFrom="column">
                  <wp:posOffset>3348437</wp:posOffset>
                </wp:positionH>
                <wp:positionV relativeFrom="paragraph">
                  <wp:posOffset>137795</wp:posOffset>
                </wp:positionV>
                <wp:extent cx="2849245" cy="1153795"/>
                <wp:effectExtent l="0" t="0" r="8255" b="8255"/>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9245" cy="1153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AF9B6" w14:textId="77777777" w:rsidR="000B43C0" w:rsidRPr="00311B34" w:rsidRDefault="000B43C0" w:rsidP="000B43C0">
                            <w:pPr>
                              <w:rPr>
                                <w:sz w:val="28"/>
                                <w:szCs w:val="28"/>
                              </w:rPr>
                            </w:pPr>
                            <w:r w:rsidRPr="00311B34">
                              <w:rPr>
                                <w:sz w:val="28"/>
                                <w:szCs w:val="28"/>
                              </w:rPr>
                              <w:t>Додаток 2</w:t>
                            </w:r>
                          </w:p>
                          <w:p w14:paraId="4BDAA810" w14:textId="77777777" w:rsidR="000B43C0" w:rsidRPr="00311B34" w:rsidRDefault="000B43C0" w:rsidP="000B43C0">
                            <w:pPr>
                              <w:rPr>
                                <w:sz w:val="28"/>
                                <w:szCs w:val="28"/>
                              </w:rPr>
                            </w:pPr>
                            <w:r w:rsidRPr="00311B34">
                              <w:rPr>
                                <w:sz w:val="28"/>
                                <w:szCs w:val="28"/>
                              </w:rPr>
                              <w:t xml:space="preserve">до рішення  міської ради </w:t>
                            </w:r>
                          </w:p>
                          <w:p w14:paraId="1E6E4BDA" w14:textId="77777777" w:rsidR="000B43C0" w:rsidRPr="00051DF7" w:rsidRDefault="000B43C0" w:rsidP="000B43C0">
                            <w:pPr>
                              <w:rPr>
                                <w:rFonts w:ascii="Nimbus Roman No9 L" w:hAnsi="Nimbus Roman No9 L" w:cs="Nimbus Roman No9 L"/>
                                <w:sz w:val="28"/>
                                <w:szCs w:val="28"/>
                                <w:u w:val="single"/>
                              </w:rPr>
                            </w:pPr>
                            <w:r w:rsidRPr="00311B34">
                              <w:rPr>
                                <w:rFonts w:ascii="Nimbus Roman No9 L" w:hAnsi="Nimbus Roman No9 L" w:cs="Nimbus Roman No9 L"/>
                                <w:sz w:val="28"/>
                                <w:szCs w:val="28"/>
                              </w:rPr>
                              <w:t>___________________________</w:t>
                            </w:r>
                          </w:p>
                          <w:p w14:paraId="08609C1A" w14:textId="77777777" w:rsidR="000B43C0" w:rsidRDefault="000B43C0" w:rsidP="000B43C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9" o:spid="_x0000_s1030" type="#_x0000_t202" style="position:absolute;margin-left:263.65pt;margin-top:10.85pt;width:224.35pt;height:90.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" stroked="f">
                <v:textbox>
                  <w:txbxContent>
                    <w:p w14:paraId="7ECAF9B6" w14:textId="77777777" w:rsidR="000B43C0" w:rsidRPr="00311B34" w:rsidRDefault="000B43C0" w:rsidP="000B43C0">
                      <w:pPr>
                        <w:rPr>
                          <w:sz w:val="28"/>
                          <w:szCs w:val="28"/>
                        </w:rPr>
                      </w:pPr>
                      <w:r w:rsidRPr="00311B34">
                        <w:rPr>
                          <w:sz w:val="28"/>
                          <w:szCs w:val="28"/>
                        </w:rPr>
                        <w:t>Додаток 2</w:t>
                      </w:r>
                    </w:p>
                    <w:p w14:paraId="4BDAA810" w14:textId="77777777" w:rsidR="000B43C0" w:rsidRPr="00311B34" w:rsidRDefault="000B43C0" w:rsidP="000B43C0">
                      <w:pPr>
                        <w:rPr>
                          <w:sz w:val="28"/>
                          <w:szCs w:val="28"/>
                        </w:rPr>
                      </w:pPr>
                      <w:r w:rsidRPr="00311B34">
                        <w:rPr>
                          <w:sz w:val="28"/>
                          <w:szCs w:val="28"/>
                        </w:rPr>
                        <w:t xml:space="preserve">до рішення  міської ради </w:t>
                      </w:r>
                    </w:p>
                    <w:p w14:paraId="1E6E4BDA" w14:textId="77777777" w:rsidR="000B43C0" w:rsidRPr="00051DF7" w:rsidRDefault="000B43C0" w:rsidP="000B43C0">
                      <w:pPr>
                        <w:rPr>
                          <w:rFonts w:ascii="Nimbus Roman No9 L" w:hAnsi="Nimbus Roman No9 L" w:cs="Nimbus Roman No9 L"/>
                          <w:sz w:val="28"/>
                          <w:szCs w:val="28"/>
                          <w:u w:val="single"/>
                        </w:rPr>
                      </w:pPr>
                      <w:r w:rsidRPr="00311B34">
                        <w:rPr>
                          <w:rFonts w:ascii="Nimbus Roman No9 L" w:hAnsi="Nimbus Roman No9 L" w:cs="Nimbus Roman No9 L"/>
                          <w:sz w:val="28"/>
                          <w:szCs w:val="28"/>
                        </w:rPr>
                        <w:t>___________________________</w:t>
                      </w:r>
                    </w:p>
                    <w:p w14:paraId="08609C1A" w14:textId="77777777" w:rsidR="000B43C0" w:rsidRDefault="000B43C0" w:rsidP="000B43C0"/>
                  </w:txbxContent>
                </v:textbox>
              </v:shape>
            </w:pict>
          </mc:Fallback>
        </mc:AlternateContent>
      </w:r>
    </w:p>
    <w:p w14:paraId="4275907A" w14:textId="77777777" w:rsidR="000B43C0" w:rsidRPr="000B7447" w:rsidRDefault="000B43C0" w:rsidP="000B43C0">
      <w:pPr>
        <w:jc w:val="center"/>
      </w:pPr>
    </w:p>
    <w:p w14:paraId="333467BF" w14:textId="77777777" w:rsidR="000B43C0" w:rsidRPr="000B7447" w:rsidRDefault="000B43C0" w:rsidP="000B43C0">
      <w:pPr>
        <w:jc w:val="center"/>
      </w:pPr>
    </w:p>
    <w:p w14:paraId="7C7CD28A" w14:textId="77777777" w:rsidR="000B43C0" w:rsidRPr="000B7447" w:rsidRDefault="000B43C0" w:rsidP="000B43C0">
      <w:pPr>
        <w:jc w:val="center"/>
      </w:pPr>
    </w:p>
    <w:p w14:paraId="5BA5F543" w14:textId="77777777" w:rsidR="000B43C0" w:rsidRPr="000B7447" w:rsidRDefault="000B43C0" w:rsidP="000B43C0">
      <w:pPr>
        <w:jc w:val="center"/>
      </w:pPr>
    </w:p>
    <w:p w14:paraId="08BEF25F" w14:textId="77777777" w:rsidR="000B43C0" w:rsidRPr="000B7447" w:rsidRDefault="000B43C0" w:rsidP="000B43C0">
      <w:pPr>
        <w:jc w:val="center"/>
      </w:pPr>
    </w:p>
    <w:p w14:paraId="2064D0A0" w14:textId="77777777" w:rsidR="000B43C0" w:rsidRPr="000B7447" w:rsidRDefault="000B43C0" w:rsidP="000B43C0">
      <w:r w:rsidRPr="000B7447">
        <w:t xml:space="preserve">                                                                  </w:t>
      </w:r>
    </w:p>
    <w:p w14:paraId="56A440BF" w14:textId="77777777" w:rsidR="000B43C0" w:rsidRPr="000B7447" w:rsidRDefault="000B43C0" w:rsidP="000B43C0">
      <w:pPr>
        <w:jc w:val="center"/>
        <w:rPr>
          <w:b/>
          <w:sz w:val="28"/>
          <w:szCs w:val="28"/>
        </w:rPr>
      </w:pPr>
      <w:r w:rsidRPr="000B7447">
        <w:rPr>
          <w:b/>
          <w:sz w:val="28"/>
          <w:szCs w:val="28"/>
        </w:rPr>
        <w:t>Структура</w:t>
      </w:r>
    </w:p>
    <w:p w14:paraId="7654C92F" w14:textId="77777777" w:rsidR="000B43C0" w:rsidRPr="000B7447" w:rsidRDefault="000B43C0" w:rsidP="000B43C0">
      <w:pPr>
        <w:rPr>
          <w:b/>
          <w:sz w:val="28"/>
          <w:szCs w:val="28"/>
        </w:rPr>
      </w:pPr>
      <w:r w:rsidRPr="000B7447">
        <w:rPr>
          <w:b/>
          <w:sz w:val="28"/>
          <w:szCs w:val="28"/>
        </w:rPr>
        <w:t xml:space="preserve">                           комунального некомерційного підприємства</w:t>
      </w:r>
    </w:p>
    <w:p w14:paraId="2DB6FC32" w14:textId="77777777" w:rsidR="000B43C0" w:rsidRPr="000B7447" w:rsidRDefault="000B43C0" w:rsidP="000B43C0">
      <w:pPr>
        <w:jc w:val="center"/>
        <w:rPr>
          <w:b/>
          <w:sz w:val="28"/>
          <w:szCs w:val="28"/>
        </w:rPr>
      </w:pPr>
      <w:r w:rsidRPr="000B7447">
        <w:rPr>
          <w:b/>
          <w:sz w:val="28"/>
          <w:szCs w:val="28"/>
        </w:rPr>
        <w:t>«</w:t>
      </w:r>
      <w:proofErr w:type="spellStart"/>
      <w:r w:rsidRPr="000B7447">
        <w:rPr>
          <w:b/>
          <w:sz w:val="28"/>
          <w:szCs w:val="28"/>
        </w:rPr>
        <w:t>Сіверська</w:t>
      </w:r>
      <w:proofErr w:type="spellEnd"/>
      <w:r w:rsidRPr="000B7447">
        <w:rPr>
          <w:b/>
          <w:sz w:val="28"/>
          <w:szCs w:val="28"/>
        </w:rPr>
        <w:t xml:space="preserve"> багатопрофільна лікарня планового лікування  </w:t>
      </w:r>
      <w:proofErr w:type="spellStart"/>
      <w:r w:rsidRPr="000B7447">
        <w:rPr>
          <w:b/>
          <w:sz w:val="28"/>
          <w:szCs w:val="28"/>
        </w:rPr>
        <w:t>Сіверської</w:t>
      </w:r>
      <w:proofErr w:type="spellEnd"/>
      <w:r w:rsidRPr="000B7447">
        <w:rPr>
          <w:b/>
          <w:sz w:val="28"/>
          <w:szCs w:val="28"/>
        </w:rPr>
        <w:t xml:space="preserve"> міської ради </w:t>
      </w:r>
      <w:proofErr w:type="spellStart"/>
      <w:r w:rsidRPr="000B7447">
        <w:rPr>
          <w:b/>
          <w:sz w:val="28"/>
          <w:szCs w:val="28"/>
        </w:rPr>
        <w:t>Бахмутського</w:t>
      </w:r>
      <w:proofErr w:type="spellEnd"/>
      <w:r w:rsidRPr="000B7447">
        <w:rPr>
          <w:b/>
          <w:sz w:val="28"/>
          <w:szCs w:val="28"/>
        </w:rPr>
        <w:t xml:space="preserve"> району Донецької області»</w:t>
      </w:r>
    </w:p>
    <w:p w14:paraId="5FF5E833" w14:textId="77777777" w:rsidR="000B43C0" w:rsidRPr="000B7447" w:rsidRDefault="000B43C0" w:rsidP="000B43C0">
      <w:pPr>
        <w:jc w:val="both"/>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3720"/>
        <w:gridCol w:w="1680"/>
        <w:gridCol w:w="2084"/>
        <w:gridCol w:w="1516"/>
      </w:tblGrid>
      <w:tr w:rsidR="000B43C0" w:rsidRPr="000B7447" w14:paraId="25D23E13" w14:textId="77777777" w:rsidTr="00607DED">
        <w:tc>
          <w:tcPr>
            <w:tcW w:w="1188" w:type="dxa"/>
            <w:shd w:val="clear" w:color="auto" w:fill="auto"/>
          </w:tcPr>
          <w:p w14:paraId="77D9C4CA" w14:textId="77777777" w:rsidR="000B43C0" w:rsidRPr="000B7447" w:rsidRDefault="000B43C0" w:rsidP="00607DED">
            <w:pPr>
              <w:spacing w:after="200" w:line="276" w:lineRule="auto"/>
              <w:jc w:val="center"/>
              <w:outlineLvl w:val="0"/>
              <w:rPr>
                <w:rFonts w:eastAsia="Calibri"/>
                <w:b/>
                <w:bCs/>
                <w:lang w:eastAsia="en-US"/>
              </w:rPr>
            </w:pPr>
          </w:p>
          <w:p w14:paraId="785F7888" w14:textId="77777777" w:rsidR="000B43C0" w:rsidRPr="000B7447" w:rsidRDefault="000B43C0" w:rsidP="00607DED">
            <w:pPr>
              <w:spacing w:after="200" w:line="276" w:lineRule="auto"/>
              <w:jc w:val="center"/>
              <w:outlineLvl w:val="0"/>
              <w:rPr>
                <w:rFonts w:eastAsia="Calibri"/>
                <w:b/>
                <w:bCs/>
                <w:lang w:eastAsia="en-US"/>
              </w:rPr>
            </w:pPr>
            <w:r w:rsidRPr="000B7447">
              <w:rPr>
                <w:rFonts w:eastAsia="Calibri"/>
                <w:b/>
                <w:bCs/>
                <w:lang w:eastAsia="en-US"/>
              </w:rPr>
              <w:t>№№/п</w:t>
            </w:r>
          </w:p>
        </w:tc>
        <w:tc>
          <w:tcPr>
            <w:tcW w:w="3720" w:type="dxa"/>
            <w:shd w:val="clear" w:color="auto" w:fill="auto"/>
          </w:tcPr>
          <w:p w14:paraId="01A0030E" w14:textId="77777777" w:rsidR="000B43C0" w:rsidRPr="000B7447" w:rsidRDefault="000B43C0" w:rsidP="00607DED">
            <w:pPr>
              <w:spacing w:after="200" w:line="276" w:lineRule="auto"/>
              <w:outlineLvl w:val="0"/>
              <w:rPr>
                <w:rFonts w:eastAsia="Calibri"/>
                <w:b/>
                <w:bCs/>
                <w:lang w:eastAsia="en-US"/>
              </w:rPr>
            </w:pPr>
          </w:p>
          <w:p w14:paraId="72A1D71F" w14:textId="77777777" w:rsidR="000B43C0" w:rsidRPr="000B7447" w:rsidRDefault="000B43C0" w:rsidP="00607DED">
            <w:pPr>
              <w:spacing w:after="200" w:line="276" w:lineRule="auto"/>
              <w:outlineLvl w:val="0"/>
              <w:rPr>
                <w:rFonts w:eastAsia="Calibri"/>
                <w:b/>
                <w:bCs/>
                <w:lang w:eastAsia="en-US"/>
              </w:rPr>
            </w:pPr>
            <w:r w:rsidRPr="000B7447">
              <w:rPr>
                <w:rFonts w:eastAsia="Calibri"/>
                <w:b/>
                <w:bCs/>
                <w:lang w:eastAsia="en-US"/>
              </w:rPr>
              <w:t>Назва структурного підрозділу</w:t>
            </w:r>
          </w:p>
        </w:tc>
        <w:tc>
          <w:tcPr>
            <w:tcW w:w="1680" w:type="dxa"/>
            <w:shd w:val="clear" w:color="auto" w:fill="auto"/>
          </w:tcPr>
          <w:p w14:paraId="45C6B274" w14:textId="77777777" w:rsidR="000B43C0" w:rsidRPr="000B7447" w:rsidRDefault="000B43C0" w:rsidP="00607DED">
            <w:pPr>
              <w:spacing w:after="200" w:line="276" w:lineRule="auto"/>
              <w:outlineLvl w:val="0"/>
              <w:rPr>
                <w:rFonts w:eastAsia="Calibri"/>
                <w:b/>
                <w:bCs/>
                <w:lang w:eastAsia="en-US"/>
              </w:rPr>
            </w:pPr>
            <w:r w:rsidRPr="000B7447">
              <w:rPr>
                <w:rFonts w:eastAsia="Calibri"/>
                <w:b/>
                <w:bCs/>
                <w:lang w:eastAsia="en-US"/>
              </w:rPr>
              <w:t>Кількість ліжок</w:t>
            </w:r>
          </w:p>
        </w:tc>
        <w:tc>
          <w:tcPr>
            <w:tcW w:w="2084" w:type="dxa"/>
            <w:shd w:val="clear" w:color="auto" w:fill="auto"/>
          </w:tcPr>
          <w:p w14:paraId="72B8EA9F" w14:textId="77777777" w:rsidR="000B43C0" w:rsidRPr="000B7447" w:rsidRDefault="000B43C0" w:rsidP="00607DED">
            <w:pPr>
              <w:spacing w:after="200" w:line="276" w:lineRule="auto"/>
              <w:outlineLvl w:val="0"/>
              <w:rPr>
                <w:rFonts w:eastAsia="Calibri"/>
                <w:b/>
                <w:bCs/>
                <w:lang w:eastAsia="en-US"/>
              </w:rPr>
            </w:pPr>
            <w:r w:rsidRPr="000B7447">
              <w:rPr>
                <w:rFonts w:eastAsia="Calibri"/>
                <w:b/>
                <w:bCs/>
                <w:lang w:eastAsia="en-US"/>
              </w:rPr>
              <w:t>Кількість штатних одиниць</w:t>
            </w:r>
          </w:p>
        </w:tc>
        <w:tc>
          <w:tcPr>
            <w:tcW w:w="1516" w:type="dxa"/>
            <w:shd w:val="clear" w:color="auto" w:fill="auto"/>
          </w:tcPr>
          <w:p w14:paraId="3B0DD7D6" w14:textId="77777777" w:rsidR="000B43C0" w:rsidRPr="000B7447" w:rsidRDefault="000B43C0" w:rsidP="00607DED">
            <w:pPr>
              <w:spacing w:after="200" w:line="276" w:lineRule="auto"/>
              <w:jc w:val="center"/>
              <w:outlineLvl w:val="0"/>
              <w:rPr>
                <w:rFonts w:eastAsia="Calibri"/>
                <w:b/>
                <w:bCs/>
                <w:lang w:eastAsia="en-US"/>
              </w:rPr>
            </w:pPr>
          </w:p>
          <w:p w14:paraId="1D1E132C" w14:textId="77777777" w:rsidR="000B43C0" w:rsidRPr="000B7447" w:rsidRDefault="000B43C0" w:rsidP="00607DED">
            <w:pPr>
              <w:spacing w:after="200" w:line="276" w:lineRule="auto"/>
              <w:jc w:val="center"/>
              <w:outlineLvl w:val="0"/>
              <w:rPr>
                <w:rFonts w:eastAsia="Calibri"/>
                <w:b/>
                <w:bCs/>
                <w:lang w:eastAsia="en-US"/>
              </w:rPr>
            </w:pPr>
            <w:r w:rsidRPr="000B7447">
              <w:rPr>
                <w:rFonts w:eastAsia="Calibri"/>
                <w:b/>
                <w:bCs/>
                <w:lang w:eastAsia="en-US"/>
              </w:rPr>
              <w:t>примітки</w:t>
            </w:r>
          </w:p>
        </w:tc>
      </w:tr>
      <w:tr w:rsidR="000B43C0" w:rsidRPr="000B7447" w14:paraId="597E9799" w14:textId="77777777" w:rsidTr="00607DED">
        <w:tc>
          <w:tcPr>
            <w:tcW w:w="1188" w:type="dxa"/>
            <w:shd w:val="clear" w:color="auto" w:fill="auto"/>
          </w:tcPr>
          <w:p w14:paraId="0DA4367F"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1.</w:t>
            </w:r>
          </w:p>
        </w:tc>
        <w:tc>
          <w:tcPr>
            <w:tcW w:w="3720" w:type="dxa"/>
            <w:shd w:val="clear" w:color="auto" w:fill="auto"/>
          </w:tcPr>
          <w:p w14:paraId="6FCB6693"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Адміністративно – управлінський підрозділ</w:t>
            </w:r>
          </w:p>
        </w:tc>
        <w:tc>
          <w:tcPr>
            <w:tcW w:w="1680" w:type="dxa"/>
            <w:shd w:val="clear" w:color="auto" w:fill="auto"/>
          </w:tcPr>
          <w:p w14:paraId="692AF755"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w:t>
            </w:r>
          </w:p>
        </w:tc>
        <w:tc>
          <w:tcPr>
            <w:tcW w:w="2084" w:type="dxa"/>
            <w:shd w:val="clear" w:color="auto" w:fill="auto"/>
          </w:tcPr>
          <w:p w14:paraId="305F614E"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11,0</w:t>
            </w:r>
          </w:p>
        </w:tc>
        <w:tc>
          <w:tcPr>
            <w:tcW w:w="1516" w:type="dxa"/>
            <w:shd w:val="clear" w:color="auto" w:fill="auto"/>
          </w:tcPr>
          <w:p w14:paraId="5624B69D" w14:textId="77777777" w:rsidR="000B43C0" w:rsidRPr="000B7447" w:rsidRDefault="000B43C0" w:rsidP="00607DED">
            <w:pPr>
              <w:spacing w:after="200" w:line="276" w:lineRule="auto"/>
              <w:outlineLvl w:val="0"/>
              <w:rPr>
                <w:rFonts w:eastAsia="Calibri"/>
                <w:lang w:eastAsia="en-US"/>
              </w:rPr>
            </w:pPr>
          </w:p>
        </w:tc>
      </w:tr>
      <w:tr w:rsidR="000B43C0" w:rsidRPr="000B7447" w14:paraId="43631F17" w14:textId="77777777" w:rsidTr="00607DED">
        <w:tc>
          <w:tcPr>
            <w:tcW w:w="1188" w:type="dxa"/>
            <w:shd w:val="clear" w:color="auto" w:fill="auto"/>
          </w:tcPr>
          <w:p w14:paraId="688ABE5E"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2.</w:t>
            </w:r>
          </w:p>
        </w:tc>
        <w:tc>
          <w:tcPr>
            <w:tcW w:w="3720" w:type="dxa"/>
            <w:shd w:val="clear" w:color="auto" w:fill="auto"/>
          </w:tcPr>
          <w:p w14:paraId="2DB60AAB"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Амбулаторно - поліклінічне відділення з денним стаціонаром на 15 ліжок</w:t>
            </w:r>
          </w:p>
        </w:tc>
        <w:tc>
          <w:tcPr>
            <w:tcW w:w="1680" w:type="dxa"/>
            <w:shd w:val="clear" w:color="auto" w:fill="auto"/>
          </w:tcPr>
          <w:p w14:paraId="3BC418E3"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w:t>
            </w:r>
          </w:p>
        </w:tc>
        <w:tc>
          <w:tcPr>
            <w:tcW w:w="2084" w:type="dxa"/>
            <w:shd w:val="clear" w:color="auto" w:fill="auto"/>
          </w:tcPr>
          <w:p w14:paraId="6CFBA357"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26.00</w:t>
            </w:r>
          </w:p>
        </w:tc>
        <w:tc>
          <w:tcPr>
            <w:tcW w:w="1516" w:type="dxa"/>
            <w:shd w:val="clear" w:color="auto" w:fill="auto"/>
          </w:tcPr>
          <w:p w14:paraId="0CB62982" w14:textId="77777777" w:rsidR="000B43C0" w:rsidRPr="000B7447" w:rsidRDefault="000B43C0" w:rsidP="00607DED">
            <w:pPr>
              <w:spacing w:after="200" w:line="276" w:lineRule="auto"/>
              <w:outlineLvl w:val="0"/>
              <w:rPr>
                <w:rFonts w:eastAsia="Calibri"/>
                <w:lang w:eastAsia="en-US"/>
              </w:rPr>
            </w:pPr>
          </w:p>
        </w:tc>
      </w:tr>
      <w:tr w:rsidR="000B43C0" w:rsidRPr="000B7447" w14:paraId="01584C4E" w14:textId="77777777" w:rsidTr="00607DED">
        <w:tc>
          <w:tcPr>
            <w:tcW w:w="1188" w:type="dxa"/>
            <w:shd w:val="clear" w:color="auto" w:fill="auto"/>
          </w:tcPr>
          <w:p w14:paraId="4CAC9E68"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3.</w:t>
            </w:r>
          </w:p>
        </w:tc>
        <w:tc>
          <w:tcPr>
            <w:tcW w:w="3720" w:type="dxa"/>
            <w:shd w:val="clear" w:color="auto" w:fill="auto"/>
          </w:tcPr>
          <w:p w14:paraId="1545C896"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Приймальне відділення</w:t>
            </w:r>
          </w:p>
        </w:tc>
        <w:tc>
          <w:tcPr>
            <w:tcW w:w="1680" w:type="dxa"/>
            <w:shd w:val="clear" w:color="auto" w:fill="auto"/>
          </w:tcPr>
          <w:p w14:paraId="312CDCF0"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w:t>
            </w:r>
          </w:p>
        </w:tc>
        <w:tc>
          <w:tcPr>
            <w:tcW w:w="2084" w:type="dxa"/>
            <w:shd w:val="clear" w:color="auto" w:fill="auto"/>
          </w:tcPr>
          <w:p w14:paraId="2124B0BE"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6.0</w:t>
            </w:r>
          </w:p>
        </w:tc>
        <w:tc>
          <w:tcPr>
            <w:tcW w:w="1516" w:type="dxa"/>
            <w:shd w:val="clear" w:color="auto" w:fill="auto"/>
          </w:tcPr>
          <w:p w14:paraId="179D1C6D" w14:textId="77777777" w:rsidR="000B43C0" w:rsidRPr="000B7447" w:rsidRDefault="000B43C0" w:rsidP="00607DED">
            <w:pPr>
              <w:spacing w:after="200" w:line="276" w:lineRule="auto"/>
              <w:outlineLvl w:val="0"/>
              <w:rPr>
                <w:rFonts w:eastAsia="Calibri"/>
                <w:lang w:eastAsia="en-US"/>
              </w:rPr>
            </w:pPr>
          </w:p>
        </w:tc>
      </w:tr>
      <w:tr w:rsidR="000B43C0" w:rsidRPr="000B7447" w14:paraId="74D2DE0A" w14:textId="77777777" w:rsidTr="00607DED">
        <w:tc>
          <w:tcPr>
            <w:tcW w:w="1188" w:type="dxa"/>
            <w:shd w:val="clear" w:color="auto" w:fill="auto"/>
          </w:tcPr>
          <w:p w14:paraId="3374037C"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4.</w:t>
            </w:r>
          </w:p>
        </w:tc>
        <w:tc>
          <w:tcPr>
            <w:tcW w:w="3720" w:type="dxa"/>
            <w:shd w:val="clear" w:color="auto" w:fill="auto"/>
          </w:tcPr>
          <w:p w14:paraId="04B679E7"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 xml:space="preserve">Терапевтичне відділення в тому числі 3 ліжка паліативного профілю </w:t>
            </w:r>
          </w:p>
        </w:tc>
        <w:tc>
          <w:tcPr>
            <w:tcW w:w="1680" w:type="dxa"/>
            <w:shd w:val="clear" w:color="auto" w:fill="auto"/>
          </w:tcPr>
          <w:p w14:paraId="676F4754"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30</w:t>
            </w:r>
          </w:p>
        </w:tc>
        <w:tc>
          <w:tcPr>
            <w:tcW w:w="2084" w:type="dxa"/>
            <w:shd w:val="clear" w:color="auto" w:fill="auto"/>
          </w:tcPr>
          <w:p w14:paraId="331050BF"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13,5</w:t>
            </w:r>
          </w:p>
        </w:tc>
        <w:tc>
          <w:tcPr>
            <w:tcW w:w="1516" w:type="dxa"/>
            <w:shd w:val="clear" w:color="auto" w:fill="auto"/>
          </w:tcPr>
          <w:p w14:paraId="13F68ED9" w14:textId="77777777" w:rsidR="000B43C0" w:rsidRPr="000B7447" w:rsidRDefault="000B43C0" w:rsidP="00607DED">
            <w:pPr>
              <w:spacing w:after="200" w:line="276" w:lineRule="auto"/>
              <w:outlineLvl w:val="0"/>
              <w:rPr>
                <w:rFonts w:eastAsia="Calibri"/>
                <w:lang w:eastAsia="en-US"/>
              </w:rPr>
            </w:pPr>
          </w:p>
        </w:tc>
      </w:tr>
      <w:tr w:rsidR="000B43C0" w:rsidRPr="000B7447" w14:paraId="7619FE65" w14:textId="77777777" w:rsidTr="00607DED">
        <w:tc>
          <w:tcPr>
            <w:tcW w:w="1188" w:type="dxa"/>
            <w:shd w:val="clear" w:color="auto" w:fill="auto"/>
          </w:tcPr>
          <w:p w14:paraId="589D2336"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5.</w:t>
            </w:r>
          </w:p>
        </w:tc>
        <w:tc>
          <w:tcPr>
            <w:tcW w:w="3720" w:type="dxa"/>
            <w:shd w:val="clear" w:color="auto" w:fill="auto"/>
          </w:tcPr>
          <w:p w14:paraId="1F5CB8F1"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Неврологічне відділення</w:t>
            </w:r>
          </w:p>
        </w:tc>
        <w:tc>
          <w:tcPr>
            <w:tcW w:w="1680" w:type="dxa"/>
            <w:shd w:val="clear" w:color="auto" w:fill="auto"/>
          </w:tcPr>
          <w:p w14:paraId="432FC5B9"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25</w:t>
            </w:r>
          </w:p>
        </w:tc>
        <w:tc>
          <w:tcPr>
            <w:tcW w:w="2084" w:type="dxa"/>
            <w:shd w:val="clear" w:color="auto" w:fill="auto"/>
          </w:tcPr>
          <w:p w14:paraId="1AC131B0"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9.0</w:t>
            </w:r>
          </w:p>
        </w:tc>
        <w:tc>
          <w:tcPr>
            <w:tcW w:w="1516" w:type="dxa"/>
            <w:shd w:val="clear" w:color="auto" w:fill="auto"/>
          </w:tcPr>
          <w:p w14:paraId="009BDA80" w14:textId="77777777" w:rsidR="000B43C0" w:rsidRPr="000B7447" w:rsidRDefault="000B43C0" w:rsidP="00607DED">
            <w:pPr>
              <w:spacing w:after="200" w:line="276" w:lineRule="auto"/>
              <w:outlineLvl w:val="0"/>
              <w:rPr>
                <w:rFonts w:eastAsia="Calibri"/>
                <w:lang w:eastAsia="en-US"/>
              </w:rPr>
            </w:pPr>
          </w:p>
        </w:tc>
      </w:tr>
      <w:tr w:rsidR="000B43C0" w:rsidRPr="000B7447" w14:paraId="02E85DE0" w14:textId="77777777" w:rsidTr="00607DED">
        <w:tc>
          <w:tcPr>
            <w:tcW w:w="1188" w:type="dxa"/>
            <w:shd w:val="clear" w:color="auto" w:fill="auto"/>
          </w:tcPr>
          <w:p w14:paraId="5E4154BD"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6.</w:t>
            </w:r>
          </w:p>
        </w:tc>
        <w:tc>
          <w:tcPr>
            <w:tcW w:w="3720" w:type="dxa"/>
            <w:shd w:val="clear" w:color="auto" w:fill="auto"/>
          </w:tcPr>
          <w:p w14:paraId="0B5CB932"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 xml:space="preserve">Господарсько-обслуговуюча  частина </w:t>
            </w:r>
          </w:p>
        </w:tc>
        <w:tc>
          <w:tcPr>
            <w:tcW w:w="1680" w:type="dxa"/>
            <w:shd w:val="clear" w:color="auto" w:fill="auto"/>
          </w:tcPr>
          <w:p w14:paraId="7F39612B"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w:t>
            </w:r>
          </w:p>
        </w:tc>
        <w:tc>
          <w:tcPr>
            <w:tcW w:w="2084" w:type="dxa"/>
            <w:shd w:val="clear" w:color="auto" w:fill="auto"/>
          </w:tcPr>
          <w:p w14:paraId="57519CB1"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10.5</w:t>
            </w:r>
          </w:p>
        </w:tc>
        <w:tc>
          <w:tcPr>
            <w:tcW w:w="1516" w:type="dxa"/>
            <w:shd w:val="clear" w:color="auto" w:fill="auto"/>
          </w:tcPr>
          <w:p w14:paraId="70F505B1" w14:textId="77777777" w:rsidR="000B43C0" w:rsidRPr="000B7447" w:rsidRDefault="000B43C0" w:rsidP="00607DED">
            <w:pPr>
              <w:spacing w:after="200" w:line="276" w:lineRule="auto"/>
              <w:outlineLvl w:val="0"/>
              <w:rPr>
                <w:rFonts w:eastAsia="Calibri"/>
                <w:lang w:eastAsia="en-US"/>
              </w:rPr>
            </w:pPr>
          </w:p>
        </w:tc>
      </w:tr>
      <w:tr w:rsidR="000B43C0" w:rsidRPr="000B7447" w14:paraId="129C9A7A" w14:textId="77777777" w:rsidTr="00607DED">
        <w:tc>
          <w:tcPr>
            <w:tcW w:w="1188" w:type="dxa"/>
            <w:shd w:val="clear" w:color="auto" w:fill="auto"/>
          </w:tcPr>
          <w:p w14:paraId="2766168B" w14:textId="77777777" w:rsidR="000B43C0" w:rsidRPr="000B7447" w:rsidRDefault="000B43C0" w:rsidP="00607DED">
            <w:pPr>
              <w:spacing w:after="200" w:line="276" w:lineRule="auto"/>
              <w:outlineLvl w:val="0"/>
              <w:rPr>
                <w:rFonts w:eastAsia="Calibri"/>
                <w:lang w:eastAsia="en-US"/>
              </w:rPr>
            </w:pPr>
          </w:p>
          <w:p w14:paraId="127BA6DF" w14:textId="77777777" w:rsidR="000B43C0" w:rsidRPr="000B7447" w:rsidRDefault="000B43C0" w:rsidP="00607DED">
            <w:pPr>
              <w:spacing w:after="200" w:line="276" w:lineRule="auto"/>
              <w:outlineLvl w:val="0"/>
              <w:rPr>
                <w:rFonts w:eastAsia="Calibri"/>
                <w:lang w:eastAsia="en-US"/>
              </w:rPr>
            </w:pPr>
          </w:p>
        </w:tc>
        <w:tc>
          <w:tcPr>
            <w:tcW w:w="3720" w:type="dxa"/>
            <w:shd w:val="clear" w:color="auto" w:fill="auto"/>
          </w:tcPr>
          <w:p w14:paraId="2CBD715C"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 xml:space="preserve">Всього по бюджету </w:t>
            </w:r>
          </w:p>
        </w:tc>
        <w:tc>
          <w:tcPr>
            <w:tcW w:w="1680" w:type="dxa"/>
            <w:shd w:val="clear" w:color="auto" w:fill="auto"/>
          </w:tcPr>
          <w:p w14:paraId="7AB2A0AC"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55</w:t>
            </w:r>
          </w:p>
        </w:tc>
        <w:tc>
          <w:tcPr>
            <w:tcW w:w="2084" w:type="dxa"/>
            <w:shd w:val="clear" w:color="auto" w:fill="auto"/>
          </w:tcPr>
          <w:p w14:paraId="31CAE6EA"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76.0</w:t>
            </w:r>
          </w:p>
        </w:tc>
        <w:tc>
          <w:tcPr>
            <w:tcW w:w="1516" w:type="dxa"/>
            <w:shd w:val="clear" w:color="auto" w:fill="auto"/>
          </w:tcPr>
          <w:p w14:paraId="50095F5F" w14:textId="77777777" w:rsidR="000B43C0" w:rsidRPr="000B7447" w:rsidRDefault="000B43C0" w:rsidP="00607DED">
            <w:pPr>
              <w:spacing w:after="200" w:line="276" w:lineRule="auto"/>
              <w:outlineLvl w:val="0"/>
              <w:rPr>
                <w:rFonts w:eastAsia="Calibri"/>
                <w:lang w:eastAsia="en-US"/>
              </w:rPr>
            </w:pPr>
          </w:p>
        </w:tc>
      </w:tr>
      <w:tr w:rsidR="000B43C0" w:rsidRPr="000B7447" w14:paraId="53B0646D" w14:textId="77777777" w:rsidTr="00607DED">
        <w:tc>
          <w:tcPr>
            <w:tcW w:w="1188" w:type="dxa"/>
            <w:shd w:val="clear" w:color="auto" w:fill="auto"/>
          </w:tcPr>
          <w:p w14:paraId="1CDF016E" w14:textId="77777777" w:rsidR="000B43C0" w:rsidRPr="000B7447" w:rsidRDefault="000B43C0" w:rsidP="00607DED">
            <w:pPr>
              <w:spacing w:after="200" w:line="276" w:lineRule="auto"/>
              <w:outlineLvl w:val="0"/>
              <w:rPr>
                <w:rFonts w:eastAsia="Calibri"/>
                <w:lang w:eastAsia="en-US"/>
              </w:rPr>
            </w:pPr>
          </w:p>
        </w:tc>
        <w:tc>
          <w:tcPr>
            <w:tcW w:w="3720" w:type="dxa"/>
            <w:shd w:val="clear" w:color="auto" w:fill="auto"/>
          </w:tcPr>
          <w:p w14:paraId="32469AE6"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Крім того:</w:t>
            </w:r>
          </w:p>
        </w:tc>
        <w:tc>
          <w:tcPr>
            <w:tcW w:w="1680" w:type="dxa"/>
            <w:shd w:val="clear" w:color="auto" w:fill="auto"/>
          </w:tcPr>
          <w:p w14:paraId="59B13D66" w14:textId="77777777" w:rsidR="000B43C0" w:rsidRPr="000B7447" w:rsidRDefault="000B43C0" w:rsidP="00607DED">
            <w:pPr>
              <w:spacing w:after="200" w:line="276" w:lineRule="auto"/>
              <w:outlineLvl w:val="0"/>
              <w:rPr>
                <w:rFonts w:eastAsia="Calibri"/>
                <w:lang w:eastAsia="en-US"/>
              </w:rPr>
            </w:pPr>
          </w:p>
        </w:tc>
        <w:tc>
          <w:tcPr>
            <w:tcW w:w="2084" w:type="dxa"/>
            <w:shd w:val="clear" w:color="auto" w:fill="auto"/>
          </w:tcPr>
          <w:p w14:paraId="7F8D55B5" w14:textId="77777777" w:rsidR="000B43C0" w:rsidRPr="000B7447" w:rsidRDefault="000B43C0" w:rsidP="00607DED">
            <w:pPr>
              <w:spacing w:after="200" w:line="276" w:lineRule="auto"/>
              <w:outlineLvl w:val="0"/>
              <w:rPr>
                <w:rFonts w:eastAsia="Calibri"/>
                <w:lang w:eastAsia="en-US"/>
              </w:rPr>
            </w:pPr>
          </w:p>
        </w:tc>
        <w:tc>
          <w:tcPr>
            <w:tcW w:w="1516" w:type="dxa"/>
            <w:shd w:val="clear" w:color="auto" w:fill="auto"/>
          </w:tcPr>
          <w:p w14:paraId="6C1DF0EB" w14:textId="77777777" w:rsidR="000B43C0" w:rsidRPr="000B7447" w:rsidRDefault="000B43C0" w:rsidP="00607DED">
            <w:pPr>
              <w:spacing w:after="200" w:line="276" w:lineRule="auto"/>
              <w:outlineLvl w:val="0"/>
              <w:rPr>
                <w:rFonts w:eastAsia="Calibri"/>
                <w:lang w:eastAsia="en-US"/>
              </w:rPr>
            </w:pPr>
          </w:p>
        </w:tc>
      </w:tr>
      <w:tr w:rsidR="000B43C0" w:rsidRPr="000B7447" w14:paraId="02EE3EA2" w14:textId="77777777" w:rsidTr="00607DED">
        <w:tc>
          <w:tcPr>
            <w:tcW w:w="1188" w:type="dxa"/>
            <w:shd w:val="clear" w:color="auto" w:fill="auto"/>
          </w:tcPr>
          <w:p w14:paraId="31098995"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7.</w:t>
            </w:r>
          </w:p>
        </w:tc>
        <w:tc>
          <w:tcPr>
            <w:tcW w:w="3720" w:type="dxa"/>
            <w:shd w:val="clear" w:color="auto" w:fill="auto"/>
          </w:tcPr>
          <w:p w14:paraId="55EFE6C1"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 xml:space="preserve">Госпрозрахункове відділення  </w:t>
            </w:r>
          </w:p>
        </w:tc>
        <w:tc>
          <w:tcPr>
            <w:tcW w:w="1680" w:type="dxa"/>
            <w:shd w:val="clear" w:color="auto" w:fill="auto"/>
          </w:tcPr>
          <w:p w14:paraId="6F745AD8"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w:t>
            </w:r>
          </w:p>
        </w:tc>
        <w:tc>
          <w:tcPr>
            <w:tcW w:w="2084" w:type="dxa"/>
            <w:shd w:val="clear" w:color="auto" w:fill="auto"/>
          </w:tcPr>
          <w:p w14:paraId="5DCDFD6A" w14:textId="77777777" w:rsidR="000B43C0" w:rsidRPr="000B7447" w:rsidRDefault="000B43C0" w:rsidP="00607DED">
            <w:pPr>
              <w:spacing w:after="200" w:line="276" w:lineRule="auto"/>
              <w:outlineLvl w:val="0"/>
              <w:rPr>
                <w:rFonts w:eastAsia="Calibri"/>
                <w:lang w:eastAsia="en-US"/>
              </w:rPr>
            </w:pPr>
            <w:r w:rsidRPr="000B7447">
              <w:rPr>
                <w:rFonts w:eastAsia="Calibri"/>
                <w:lang w:eastAsia="en-US"/>
              </w:rPr>
              <w:t>8.0</w:t>
            </w:r>
          </w:p>
        </w:tc>
        <w:tc>
          <w:tcPr>
            <w:tcW w:w="1516" w:type="dxa"/>
            <w:shd w:val="clear" w:color="auto" w:fill="auto"/>
          </w:tcPr>
          <w:p w14:paraId="427FA98B" w14:textId="77777777" w:rsidR="000B43C0" w:rsidRPr="000B7447" w:rsidRDefault="000B43C0" w:rsidP="00607DED">
            <w:pPr>
              <w:spacing w:after="200" w:line="276" w:lineRule="auto"/>
              <w:outlineLvl w:val="0"/>
              <w:rPr>
                <w:rFonts w:eastAsia="Calibri"/>
                <w:lang w:eastAsia="en-US"/>
              </w:rPr>
            </w:pPr>
          </w:p>
          <w:p w14:paraId="369811C3" w14:textId="77777777" w:rsidR="000B43C0" w:rsidRPr="000B7447" w:rsidRDefault="000B43C0" w:rsidP="00607DED">
            <w:pPr>
              <w:spacing w:after="200" w:line="276" w:lineRule="auto"/>
              <w:outlineLvl w:val="0"/>
              <w:rPr>
                <w:rFonts w:eastAsia="Calibri"/>
                <w:lang w:eastAsia="en-US"/>
              </w:rPr>
            </w:pPr>
          </w:p>
        </w:tc>
      </w:tr>
    </w:tbl>
    <w:p w14:paraId="08E589B2" w14:textId="77777777" w:rsidR="000B43C0" w:rsidRPr="000B7447" w:rsidRDefault="000B43C0" w:rsidP="000B43C0">
      <w:pPr>
        <w:spacing w:after="200" w:line="276" w:lineRule="auto"/>
        <w:rPr>
          <w:rFonts w:eastAsia="Calibri"/>
          <w:lang w:eastAsia="en-US"/>
        </w:rPr>
      </w:pPr>
    </w:p>
    <w:p w14:paraId="68E03806" w14:textId="77777777" w:rsidR="000B43C0" w:rsidRPr="000B7447" w:rsidRDefault="000B43C0" w:rsidP="000B43C0">
      <w:pPr>
        <w:jc w:val="both"/>
      </w:pPr>
    </w:p>
    <w:p w14:paraId="7CD21E26" w14:textId="77777777" w:rsidR="000B43C0" w:rsidRPr="000B7447" w:rsidRDefault="000B43C0" w:rsidP="000B43C0">
      <w:pPr>
        <w:jc w:val="both"/>
      </w:pPr>
    </w:p>
    <w:p w14:paraId="23DBA2E0" w14:textId="77777777" w:rsidR="000B43C0" w:rsidRPr="000B7447" w:rsidRDefault="000B43C0" w:rsidP="000B43C0">
      <w:pPr>
        <w:jc w:val="both"/>
        <w:rPr>
          <w:sz w:val="28"/>
          <w:szCs w:val="28"/>
        </w:rPr>
      </w:pPr>
      <w:r w:rsidRPr="000B7447">
        <w:rPr>
          <w:sz w:val="28"/>
          <w:szCs w:val="28"/>
        </w:rPr>
        <w:t>Секретар міської ради                                                            Т.В. Волошина</w:t>
      </w:r>
    </w:p>
    <w:p w14:paraId="3C0423A6" w14:textId="77777777" w:rsidR="000B43C0" w:rsidRDefault="000B43C0" w:rsidP="000B43C0">
      <w:pPr>
        <w:jc w:val="both"/>
        <w:rPr>
          <w:sz w:val="20"/>
          <w:szCs w:val="20"/>
        </w:rPr>
      </w:pPr>
    </w:p>
    <w:p w14:paraId="05D85A98" w14:textId="77777777" w:rsidR="000B43C0" w:rsidRDefault="000B43C0" w:rsidP="000B43C0">
      <w:pPr>
        <w:jc w:val="both"/>
        <w:rPr>
          <w:sz w:val="20"/>
          <w:szCs w:val="20"/>
        </w:rPr>
      </w:pPr>
    </w:p>
    <w:p w14:paraId="5818310A" w14:textId="77777777" w:rsidR="000B43C0" w:rsidRDefault="000B43C0" w:rsidP="000B43C0"/>
    <w:p w14:paraId="331E32D6" w14:textId="77777777" w:rsidR="000B43C0" w:rsidRDefault="000B43C0" w:rsidP="000B43C0"/>
    <w:p w14:paraId="28910C4B" w14:textId="77777777" w:rsidR="000B43C0" w:rsidRDefault="000B43C0" w:rsidP="000B43C0"/>
    <w:p w14:paraId="66199737" w14:textId="77777777" w:rsidR="000B43C0" w:rsidRPr="005D5750" w:rsidRDefault="000B43C0" w:rsidP="00F57FD4">
      <w:pPr>
        <w:spacing w:after="160" w:line="259" w:lineRule="auto"/>
        <w:rPr>
          <w:sz w:val="28"/>
          <w:szCs w:val="28"/>
        </w:rPr>
      </w:pPr>
      <w:bookmarkStart w:id="116" w:name="_GoBack"/>
      <w:bookmarkEnd w:id="116"/>
    </w:p>
    <w:p w14:paraId="5C8D27EE" w14:textId="77777777" w:rsidR="00F57FD4" w:rsidRPr="005D5750" w:rsidRDefault="00F57FD4" w:rsidP="00F57FD4">
      <w:pPr>
        <w:spacing w:after="160" w:line="259" w:lineRule="auto"/>
        <w:rPr>
          <w:sz w:val="28"/>
          <w:szCs w:val="28"/>
        </w:rPr>
      </w:pPr>
    </w:p>
    <w:p w14:paraId="2E41BDB0" w14:textId="77777777" w:rsidR="00F57FD4" w:rsidRPr="005D5750" w:rsidRDefault="00F57FD4" w:rsidP="00F57FD4">
      <w:pPr>
        <w:rPr>
          <w:sz w:val="28"/>
          <w:szCs w:val="28"/>
        </w:rPr>
      </w:pPr>
    </w:p>
    <w:p w14:paraId="2B16D5D1" w14:textId="77777777" w:rsidR="00F57FD4" w:rsidRPr="005D5750" w:rsidRDefault="00F57FD4" w:rsidP="00F57FD4">
      <w:pPr>
        <w:rPr>
          <w:sz w:val="28"/>
          <w:szCs w:val="28"/>
        </w:rPr>
      </w:pPr>
    </w:p>
    <w:p w14:paraId="7E1A8F56" w14:textId="77777777" w:rsidR="00F57FD4" w:rsidRDefault="00F57FD4" w:rsidP="005E5F6C">
      <w:pPr>
        <w:suppressAutoHyphens/>
        <w:jc w:val="both"/>
        <w:rPr>
          <w:sz w:val="28"/>
          <w:szCs w:val="28"/>
          <w:lang w:eastAsia="ar-SA"/>
        </w:rPr>
      </w:pPr>
    </w:p>
    <w:sectPr w:rsidR="00F57FD4" w:rsidSect="00DA1FFC">
      <w:pgSz w:w="11906" w:h="16838"/>
      <w:pgMar w:top="127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6F5686" w14:textId="77777777" w:rsidR="004C0D76" w:rsidRDefault="004C0D76">
      <w:r>
        <w:separator/>
      </w:r>
    </w:p>
  </w:endnote>
  <w:endnote w:type="continuationSeparator" w:id="0">
    <w:p w14:paraId="01E5D2DE" w14:textId="77777777" w:rsidR="004C0D76" w:rsidRDefault="004C0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entury Gothic"/>
    <w:charset w:val="00"/>
    <w:family w:val="swiss"/>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0"/>
    <w:family w:val="roman"/>
    <w:pitch w:val="variable"/>
  </w:font>
  <w:font w:name="Nimbus Roman No9 L">
    <w:altName w:val="Times New Roman"/>
    <w:charset w:val="00"/>
    <w:family w:val="auto"/>
    <w:pitch w:val="variable"/>
    <w:sig w:usb0="00000201" w:usb1="00000000" w:usb2="00000000" w:usb3="00000000" w:csb0="00000004" w:csb1="00000000"/>
  </w:font>
  <w:font w:name="ProbaProRegular">
    <w:altName w:val="Cambria"/>
    <w:panose1 w:val="00000000000000000000"/>
    <w:charset w:val="00"/>
    <w:family w:val="roman"/>
    <w:notTrueType/>
    <w:pitch w:val="default"/>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Open Sans">
    <w:altName w:val="Times New Roman"/>
    <w:charset w:val="CC"/>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3A7731" w14:textId="77777777" w:rsidR="004C0D76" w:rsidRDefault="004C0D76">
      <w:r>
        <w:separator/>
      </w:r>
    </w:p>
  </w:footnote>
  <w:footnote w:type="continuationSeparator" w:id="0">
    <w:p w14:paraId="0ADAB6EC" w14:textId="77777777" w:rsidR="004C0D76" w:rsidRDefault="004C0D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6815E" w14:textId="77777777" w:rsidR="00BC133E" w:rsidRDefault="00DA1FFC" w:rsidP="00AD7521">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8</w:t>
    </w:r>
    <w:r>
      <w:rPr>
        <w:rStyle w:val="a7"/>
      </w:rPr>
      <w:fldChar w:fldCharType="end"/>
    </w:r>
  </w:p>
  <w:p w14:paraId="7AAE004F" w14:textId="77777777" w:rsidR="00BC133E" w:rsidRDefault="004C0D76" w:rsidP="000E2655">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CD9FB2" w14:textId="77777777" w:rsidR="00BC133E" w:rsidRDefault="004C0D76" w:rsidP="000E2655">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60D84"/>
    <w:multiLevelType w:val="hybridMultilevel"/>
    <w:tmpl w:val="5DD05BEC"/>
    <w:lvl w:ilvl="0" w:tplc="333AB286">
      <w:numFmt w:val="bullet"/>
      <w:lvlText w:val="-"/>
      <w:lvlJc w:val="left"/>
      <w:pPr>
        <w:tabs>
          <w:tab w:val="num" w:pos="1083"/>
        </w:tabs>
        <w:ind w:left="1083" w:hanging="37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06657F17"/>
    <w:multiLevelType w:val="multilevel"/>
    <w:tmpl w:val="BDF6F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C50DCE"/>
    <w:multiLevelType w:val="hybridMultilevel"/>
    <w:tmpl w:val="69E034B4"/>
    <w:lvl w:ilvl="0" w:tplc="DE2CFA2E">
      <w:numFmt w:val="bullet"/>
      <w:lvlText w:val="-"/>
      <w:lvlJc w:val="left"/>
      <w:pPr>
        <w:ind w:left="961" w:hanging="360"/>
      </w:pPr>
      <w:rPr>
        <w:rFonts w:ascii="Times New Roman" w:eastAsia="Times New Roman" w:hAnsi="Times New Roman" w:cs="Times New Roman" w:hint="default"/>
      </w:rPr>
    </w:lvl>
    <w:lvl w:ilvl="1" w:tplc="04190003" w:tentative="1">
      <w:start w:val="1"/>
      <w:numFmt w:val="bullet"/>
      <w:lvlText w:val="o"/>
      <w:lvlJc w:val="left"/>
      <w:pPr>
        <w:ind w:left="1681" w:hanging="360"/>
      </w:pPr>
      <w:rPr>
        <w:rFonts w:ascii="Courier New" w:hAnsi="Courier New" w:cs="Courier New" w:hint="default"/>
      </w:rPr>
    </w:lvl>
    <w:lvl w:ilvl="2" w:tplc="04190005" w:tentative="1">
      <w:start w:val="1"/>
      <w:numFmt w:val="bullet"/>
      <w:lvlText w:val=""/>
      <w:lvlJc w:val="left"/>
      <w:pPr>
        <w:ind w:left="2401" w:hanging="360"/>
      </w:pPr>
      <w:rPr>
        <w:rFonts w:ascii="Wingdings" w:hAnsi="Wingdings" w:hint="default"/>
      </w:rPr>
    </w:lvl>
    <w:lvl w:ilvl="3" w:tplc="04190001" w:tentative="1">
      <w:start w:val="1"/>
      <w:numFmt w:val="bullet"/>
      <w:lvlText w:val=""/>
      <w:lvlJc w:val="left"/>
      <w:pPr>
        <w:ind w:left="3121" w:hanging="360"/>
      </w:pPr>
      <w:rPr>
        <w:rFonts w:ascii="Symbol" w:hAnsi="Symbol" w:hint="default"/>
      </w:rPr>
    </w:lvl>
    <w:lvl w:ilvl="4" w:tplc="04190003" w:tentative="1">
      <w:start w:val="1"/>
      <w:numFmt w:val="bullet"/>
      <w:lvlText w:val="o"/>
      <w:lvlJc w:val="left"/>
      <w:pPr>
        <w:ind w:left="3841" w:hanging="360"/>
      </w:pPr>
      <w:rPr>
        <w:rFonts w:ascii="Courier New" w:hAnsi="Courier New" w:cs="Courier New" w:hint="default"/>
      </w:rPr>
    </w:lvl>
    <w:lvl w:ilvl="5" w:tplc="04190005" w:tentative="1">
      <w:start w:val="1"/>
      <w:numFmt w:val="bullet"/>
      <w:lvlText w:val=""/>
      <w:lvlJc w:val="left"/>
      <w:pPr>
        <w:ind w:left="4561" w:hanging="360"/>
      </w:pPr>
      <w:rPr>
        <w:rFonts w:ascii="Wingdings" w:hAnsi="Wingdings" w:hint="default"/>
      </w:rPr>
    </w:lvl>
    <w:lvl w:ilvl="6" w:tplc="04190001" w:tentative="1">
      <w:start w:val="1"/>
      <w:numFmt w:val="bullet"/>
      <w:lvlText w:val=""/>
      <w:lvlJc w:val="left"/>
      <w:pPr>
        <w:ind w:left="5281" w:hanging="360"/>
      </w:pPr>
      <w:rPr>
        <w:rFonts w:ascii="Symbol" w:hAnsi="Symbol" w:hint="default"/>
      </w:rPr>
    </w:lvl>
    <w:lvl w:ilvl="7" w:tplc="04190003" w:tentative="1">
      <w:start w:val="1"/>
      <w:numFmt w:val="bullet"/>
      <w:lvlText w:val="o"/>
      <w:lvlJc w:val="left"/>
      <w:pPr>
        <w:ind w:left="6001" w:hanging="360"/>
      </w:pPr>
      <w:rPr>
        <w:rFonts w:ascii="Courier New" w:hAnsi="Courier New" w:cs="Courier New" w:hint="default"/>
      </w:rPr>
    </w:lvl>
    <w:lvl w:ilvl="8" w:tplc="04190005" w:tentative="1">
      <w:start w:val="1"/>
      <w:numFmt w:val="bullet"/>
      <w:lvlText w:val=""/>
      <w:lvlJc w:val="left"/>
      <w:pPr>
        <w:ind w:left="6721" w:hanging="360"/>
      </w:pPr>
      <w:rPr>
        <w:rFonts w:ascii="Wingdings" w:hAnsi="Wingdings" w:hint="default"/>
      </w:rPr>
    </w:lvl>
  </w:abstractNum>
  <w:abstractNum w:abstractNumId="3">
    <w:nsid w:val="1043006E"/>
    <w:multiLevelType w:val="multilevel"/>
    <w:tmpl w:val="7826CC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0414EE"/>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C74D95"/>
    <w:multiLevelType w:val="hybridMultilevel"/>
    <w:tmpl w:val="B31CB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C10219"/>
    <w:multiLevelType w:val="hybridMultilevel"/>
    <w:tmpl w:val="70DAE0E4"/>
    <w:lvl w:ilvl="0" w:tplc="11AE8770">
      <w:start w:val="3"/>
      <w:numFmt w:val="bullet"/>
      <w:lvlText w:val="-"/>
      <w:lvlJc w:val="left"/>
      <w:pPr>
        <w:ind w:left="395" w:hanging="360"/>
      </w:pPr>
      <w:rPr>
        <w:rFonts w:ascii="Times New Roman" w:eastAsia="Times New Roman" w:hAnsi="Times New Roman" w:cs="Times New Roman" w:hint="default"/>
      </w:rPr>
    </w:lvl>
    <w:lvl w:ilvl="1" w:tplc="04190003" w:tentative="1">
      <w:start w:val="1"/>
      <w:numFmt w:val="bullet"/>
      <w:lvlText w:val="o"/>
      <w:lvlJc w:val="left"/>
      <w:pPr>
        <w:ind w:left="1115" w:hanging="360"/>
      </w:pPr>
      <w:rPr>
        <w:rFonts w:ascii="Courier New" w:hAnsi="Courier New" w:cs="Courier New" w:hint="default"/>
      </w:rPr>
    </w:lvl>
    <w:lvl w:ilvl="2" w:tplc="04190005" w:tentative="1">
      <w:start w:val="1"/>
      <w:numFmt w:val="bullet"/>
      <w:lvlText w:val=""/>
      <w:lvlJc w:val="left"/>
      <w:pPr>
        <w:ind w:left="1835" w:hanging="360"/>
      </w:pPr>
      <w:rPr>
        <w:rFonts w:ascii="Wingdings" w:hAnsi="Wingdings" w:hint="default"/>
      </w:rPr>
    </w:lvl>
    <w:lvl w:ilvl="3" w:tplc="04190001" w:tentative="1">
      <w:start w:val="1"/>
      <w:numFmt w:val="bullet"/>
      <w:lvlText w:val=""/>
      <w:lvlJc w:val="left"/>
      <w:pPr>
        <w:ind w:left="2555" w:hanging="360"/>
      </w:pPr>
      <w:rPr>
        <w:rFonts w:ascii="Symbol" w:hAnsi="Symbol" w:hint="default"/>
      </w:rPr>
    </w:lvl>
    <w:lvl w:ilvl="4" w:tplc="04190003" w:tentative="1">
      <w:start w:val="1"/>
      <w:numFmt w:val="bullet"/>
      <w:lvlText w:val="o"/>
      <w:lvlJc w:val="left"/>
      <w:pPr>
        <w:ind w:left="3275" w:hanging="360"/>
      </w:pPr>
      <w:rPr>
        <w:rFonts w:ascii="Courier New" w:hAnsi="Courier New" w:cs="Courier New" w:hint="default"/>
      </w:rPr>
    </w:lvl>
    <w:lvl w:ilvl="5" w:tplc="04190005" w:tentative="1">
      <w:start w:val="1"/>
      <w:numFmt w:val="bullet"/>
      <w:lvlText w:val=""/>
      <w:lvlJc w:val="left"/>
      <w:pPr>
        <w:ind w:left="3995" w:hanging="360"/>
      </w:pPr>
      <w:rPr>
        <w:rFonts w:ascii="Wingdings" w:hAnsi="Wingdings" w:hint="default"/>
      </w:rPr>
    </w:lvl>
    <w:lvl w:ilvl="6" w:tplc="04190001" w:tentative="1">
      <w:start w:val="1"/>
      <w:numFmt w:val="bullet"/>
      <w:lvlText w:val=""/>
      <w:lvlJc w:val="left"/>
      <w:pPr>
        <w:ind w:left="4715" w:hanging="360"/>
      </w:pPr>
      <w:rPr>
        <w:rFonts w:ascii="Symbol" w:hAnsi="Symbol" w:hint="default"/>
      </w:rPr>
    </w:lvl>
    <w:lvl w:ilvl="7" w:tplc="04190003" w:tentative="1">
      <w:start w:val="1"/>
      <w:numFmt w:val="bullet"/>
      <w:lvlText w:val="o"/>
      <w:lvlJc w:val="left"/>
      <w:pPr>
        <w:ind w:left="5435" w:hanging="360"/>
      </w:pPr>
      <w:rPr>
        <w:rFonts w:ascii="Courier New" w:hAnsi="Courier New" w:cs="Courier New" w:hint="default"/>
      </w:rPr>
    </w:lvl>
    <w:lvl w:ilvl="8" w:tplc="04190005" w:tentative="1">
      <w:start w:val="1"/>
      <w:numFmt w:val="bullet"/>
      <w:lvlText w:val=""/>
      <w:lvlJc w:val="left"/>
      <w:pPr>
        <w:ind w:left="6155" w:hanging="360"/>
      </w:pPr>
      <w:rPr>
        <w:rFonts w:ascii="Wingdings" w:hAnsi="Wingdings" w:hint="default"/>
      </w:rPr>
    </w:lvl>
  </w:abstractNum>
  <w:abstractNum w:abstractNumId="8">
    <w:nsid w:val="281A2FFD"/>
    <w:multiLevelType w:val="hybridMultilevel"/>
    <w:tmpl w:val="8B1E807A"/>
    <w:lvl w:ilvl="0" w:tplc="B942AF52">
      <w:start w:val="9"/>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9">
    <w:nsid w:val="28A2178E"/>
    <w:multiLevelType w:val="hybridMultilevel"/>
    <w:tmpl w:val="99387CC4"/>
    <w:lvl w:ilvl="0" w:tplc="7F1CF8B4">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2CEF1AA0"/>
    <w:multiLevelType w:val="multilevel"/>
    <w:tmpl w:val="F3F6E798"/>
    <w:lvl w:ilvl="0">
      <w:start w:val="1"/>
      <w:numFmt w:val="decimal"/>
      <w:lvlText w:val="%1."/>
      <w:lvlJc w:val="left"/>
      <w:pPr>
        <w:ind w:left="562" w:hanging="420"/>
      </w:pPr>
      <w:rPr>
        <w:rFonts w:hint="default"/>
      </w:rPr>
    </w:lvl>
    <w:lvl w:ilvl="1">
      <w:start w:val="1"/>
      <w:numFmt w:val="decimal"/>
      <w:isLgl/>
      <w:lvlText w:val="%1.%2"/>
      <w:lvlJc w:val="left"/>
      <w:pPr>
        <w:ind w:left="1160" w:hanging="450"/>
      </w:pPr>
      <w:rPr>
        <w:rFonts w:hint="default"/>
        <w:sz w:val="28"/>
        <w:szCs w:val="28"/>
      </w:rPr>
    </w:lvl>
    <w:lvl w:ilvl="2">
      <w:start w:val="1"/>
      <w:numFmt w:val="decimal"/>
      <w:isLgl/>
      <w:lvlText w:val="%1.%2.%3"/>
      <w:lvlJc w:val="left"/>
      <w:pPr>
        <w:ind w:left="861" w:hanging="720"/>
      </w:pPr>
      <w:rPr>
        <w:rFonts w:hint="default"/>
      </w:rPr>
    </w:lvl>
    <w:lvl w:ilvl="3">
      <w:start w:val="1"/>
      <w:numFmt w:val="decimal"/>
      <w:isLgl/>
      <w:lvlText w:val="%1.%2.%3.%4"/>
      <w:lvlJc w:val="left"/>
      <w:pPr>
        <w:ind w:left="2625" w:hanging="1080"/>
      </w:pPr>
      <w:rPr>
        <w:rFonts w:hint="default"/>
      </w:rPr>
    </w:lvl>
    <w:lvl w:ilvl="4">
      <w:start w:val="1"/>
      <w:numFmt w:val="decimal"/>
      <w:isLgl/>
      <w:lvlText w:val="%1.%2.%3.%4.%5"/>
      <w:lvlJc w:val="left"/>
      <w:pPr>
        <w:ind w:left="3045" w:hanging="1080"/>
      </w:pPr>
      <w:rPr>
        <w:rFonts w:hint="default"/>
      </w:rPr>
    </w:lvl>
    <w:lvl w:ilvl="5">
      <w:start w:val="1"/>
      <w:numFmt w:val="decimal"/>
      <w:isLgl/>
      <w:lvlText w:val="%1.%2.%3.%4.%5.%6"/>
      <w:lvlJc w:val="left"/>
      <w:pPr>
        <w:ind w:left="3825" w:hanging="1440"/>
      </w:pPr>
      <w:rPr>
        <w:rFonts w:hint="default"/>
      </w:rPr>
    </w:lvl>
    <w:lvl w:ilvl="6">
      <w:start w:val="1"/>
      <w:numFmt w:val="decimal"/>
      <w:isLgl/>
      <w:lvlText w:val="%1.%2.%3.%4.%5.%6.%7"/>
      <w:lvlJc w:val="left"/>
      <w:pPr>
        <w:ind w:left="4245" w:hanging="144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805" w:hanging="2160"/>
      </w:pPr>
      <w:rPr>
        <w:rFonts w:hint="default"/>
      </w:rPr>
    </w:lvl>
  </w:abstractNum>
  <w:abstractNum w:abstractNumId="11">
    <w:nsid w:val="317512CE"/>
    <w:multiLevelType w:val="hybridMultilevel"/>
    <w:tmpl w:val="C72C7A82"/>
    <w:lvl w:ilvl="0" w:tplc="0419000F">
      <w:start w:val="1"/>
      <w:numFmt w:val="decimal"/>
      <w:lvlText w:val="%1."/>
      <w:lvlJc w:val="left"/>
      <w:pPr>
        <w:tabs>
          <w:tab w:val="num" w:pos="720"/>
        </w:tabs>
        <w:ind w:left="720" w:hanging="360"/>
      </w:pPr>
    </w:lvl>
    <w:lvl w:ilvl="1" w:tplc="333AB286">
      <w:numFmt w:val="bullet"/>
      <w:lvlText w:val="-"/>
      <w:lvlJc w:val="left"/>
      <w:pPr>
        <w:tabs>
          <w:tab w:val="num" w:pos="1455"/>
        </w:tabs>
        <w:ind w:left="1455" w:hanging="375"/>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3F14FD5"/>
    <w:multiLevelType w:val="hybridMultilevel"/>
    <w:tmpl w:val="214A9712"/>
    <w:lvl w:ilvl="0" w:tplc="77C07350">
      <w:start w:val="5"/>
      <w:numFmt w:val="bullet"/>
      <w:lvlText w:val=""/>
      <w:lvlJc w:val="left"/>
      <w:pPr>
        <w:tabs>
          <w:tab w:val="num" w:pos="720"/>
        </w:tabs>
        <w:ind w:left="720" w:hanging="360"/>
      </w:pPr>
      <w:rPr>
        <w:rFonts w:ascii="Symbol" w:eastAsia="Times New Roman" w:hAnsi="Symbol" w:cs="Times New Roman"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0DF6BB8"/>
    <w:multiLevelType w:val="multilevel"/>
    <w:tmpl w:val="94727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56489C"/>
    <w:multiLevelType w:val="hybridMultilevel"/>
    <w:tmpl w:val="E6341908"/>
    <w:lvl w:ilvl="0" w:tplc="ECBC7332">
      <w:start w:val="1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nsid w:val="43902C63"/>
    <w:multiLevelType w:val="hybridMultilevel"/>
    <w:tmpl w:val="01A468AE"/>
    <w:lvl w:ilvl="0" w:tplc="530AFD66">
      <w:start w:val="1"/>
      <w:numFmt w:val="decimal"/>
      <w:lvlText w:val="%1."/>
      <w:lvlJc w:val="left"/>
      <w:pPr>
        <w:tabs>
          <w:tab w:val="num" w:pos="720"/>
        </w:tabs>
        <w:ind w:left="720" w:hanging="360"/>
      </w:pPr>
      <w:rPr>
        <w:rFonts w:hint="default"/>
      </w:rPr>
    </w:lvl>
    <w:lvl w:ilvl="1" w:tplc="C7FE0EA6">
      <w:numFmt w:val="none"/>
      <w:lvlText w:val=""/>
      <w:lvlJc w:val="left"/>
      <w:pPr>
        <w:tabs>
          <w:tab w:val="num" w:pos="360"/>
        </w:tabs>
      </w:pPr>
    </w:lvl>
    <w:lvl w:ilvl="2" w:tplc="751E7A72">
      <w:numFmt w:val="none"/>
      <w:lvlText w:val=""/>
      <w:lvlJc w:val="left"/>
      <w:pPr>
        <w:tabs>
          <w:tab w:val="num" w:pos="360"/>
        </w:tabs>
      </w:pPr>
    </w:lvl>
    <w:lvl w:ilvl="3" w:tplc="F2A413CC">
      <w:numFmt w:val="none"/>
      <w:lvlText w:val=""/>
      <w:lvlJc w:val="left"/>
      <w:pPr>
        <w:tabs>
          <w:tab w:val="num" w:pos="360"/>
        </w:tabs>
      </w:pPr>
    </w:lvl>
    <w:lvl w:ilvl="4" w:tplc="DF961B82">
      <w:numFmt w:val="none"/>
      <w:lvlText w:val=""/>
      <w:lvlJc w:val="left"/>
      <w:pPr>
        <w:tabs>
          <w:tab w:val="num" w:pos="360"/>
        </w:tabs>
      </w:pPr>
    </w:lvl>
    <w:lvl w:ilvl="5" w:tplc="8CC6F71C">
      <w:numFmt w:val="none"/>
      <w:lvlText w:val=""/>
      <w:lvlJc w:val="left"/>
      <w:pPr>
        <w:tabs>
          <w:tab w:val="num" w:pos="360"/>
        </w:tabs>
      </w:pPr>
    </w:lvl>
    <w:lvl w:ilvl="6" w:tplc="AEC2C99E">
      <w:numFmt w:val="none"/>
      <w:lvlText w:val=""/>
      <w:lvlJc w:val="left"/>
      <w:pPr>
        <w:tabs>
          <w:tab w:val="num" w:pos="360"/>
        </w:tabs>
      </w:pPr>
    </w:lvl>
    <w:lvl w:ilvl="7" w:tplc="6F1CED1C">
      <w:numFmt w:val="none"/>
      <w:lvlText w:val=""/>
      <w:lvlJc w:val="left"/>
      <w:pPr>
        <w:tabs>
          <w:tab w:val="num" w:pos="360"/>
        </w:tabs>
      </w:pPr>
    </w:lvl>
    <w:lvl w:ilvl="8" w:tplc="F1D86AF0">
      <w:numFmt w:val="none"/>
      <w:lvlText w:val=""/>
      <w:lvlJc w:val="left"/>
      <w:pPr>
        <w:tabs>
          <w:tab w:val="num" w:pos="360"/>
        </w:tabs>
      </w:pPr>
    </w:lvl>
  </w:abstractNum>
  <w:abstractNum w:abstractNumId="16">
    <w:nsid w:val="4CCC7DAC"/>
    <w:multiLevelType w:val="hybridMultilevel"/>
    <w:tmpl w:val="9A60EED8"/>
    <w:lvl w:ilvl="0" w:tplc="39FA782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4E2D4AF2"/>
    <w:multiLevelType w:val="multilevel"/>
    <w:tmpl w:val="D53623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5722F91"/>
    <w:multiLevelType w:val="hybridMultilevel"/>
    <w:tmpl w:val="D9BED478"/>
    <w:lvl w:ilvl="0" w:tplc="C6A6847A">
      <w:start w:val="2015"/>
      <w:numFmt w:val="bullet"/>
      <w:lvlText w:val="-"/>
      <w:lvlJc w:val="left"/>
      <w:pPr>
        <w:ind w:left="785" w:hanging="360"/>
      </w:pPr>
      <w:rPr>
        <w:rFonts w:ascii="Times New Roman" w:eastAsia="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9A5A0C"/>
    <w:multiLevelType w:val="hybridMultilevel"/>
    <w:tmpl w:val="0E0AD8B8"/>
    <w:lvl w:ilvl="0" w:tplc="4678E2D2">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5B6902D0"/>
    <w:multiLevelType w:val="multilevel"/>
    <w:tmpl w:val="303603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DE43180"/>
    <w:multiLevelType w:val="hybridMultilevel"/>
    <w:tmpl w:val="2E8C2BCA"/>
    <w:lvl w:ilvl="0" w:tplc="C9484A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65C7437A"/>
    <w:multiLevelType w:val="hybridMultilevel"/>
    <w:tmpl w:val="A9E40198"/>
    <w:lvl w:ilvl="0" w:tplc="0419000F">
      <w:start w:val="4"/>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D2A3C0C"/>
    <w:multiLevelType w:val="hybridMultilevel"/>
    <w:tmpl w:val="A7B0772C"/>
    <w:lvl w:ilvl="0" w:tplc="EB4AFBEE">
      <w:start w:val="5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0D7491F"/>
    <w:multiLevelType w:val="hybridMultilevel"/>
    <w:tmpl w:val="98CC41AE"/>
    <w:lvl w:ilvl="0" w:tplc="E1D2C7EE">
      <w:start w:val="6"/>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23"/>
  </w:num>
  <w:num w:numId="3">
    <w:abstractNumId w:val="7"/>
  </w:num>
  <w:num w:numId="4">
    <w:abstractNumId w:val="15"/>
  </w:num>
  <w:num w:numId="5">
    <w:abstractNumId w:val="13"/>
  </w:num>
  <w:num w:numId="6">
    <w:abstractNumId w:val="11"/>
  </w:num>
  <w:num w:numId="7">
    <w:abstractNumId w:val="0"/>
  </w:num>
  <w:num w:numId="8">
    <w:abstractNumId w:val="19"/>
  </w:num>
  <w:num w:numId="9">
    <w:abstractNumId w:val="22"/>
  </w:num>
  <w:num w:numId="10">
    <w:abstractNumId w:val="14"/>
  </w:num>
  <w:num w:numId="11">
    <w:abstractNumId w:val="8"/>
  </w:num>
  <w:num w:numId="12">
    <w:abstractNumId w:val="24"/>
  </w:num>
  <w:num w:numId="13">
    <w:abstractNumId w:val="18"/>
  </w:num>
  <w:num w:numId="14">
    <w:abstractNumId w:val="2"/>
  </w:num>
  <w:num w:numId="15">
    <w:abstractNumId w:val="1"/>
  </w:num>
  <w:num w:numId="16">
    <w:abstractNumId w:val="17"/>
  </w:num>
  <w:num w:numId="17">
    <w:abstractNumId w:val="20"/>
  </w:num>
  <w:num w:numId="18">
    <w:abstractNumId w:val="3"/>
  </w:num>
  <w:num w:numId="19">
    <w:abstractNumId w:val="6"/>
  </w:num>
  <w:num w:numId="20">
    <w:abstractNumId w:val="10"/>
  </w:num>
  <w:num w:numId="21">
    <w:abstractNumId w:val="16"/>
  </w:num>
  <w:num w:numId="22">
    <w:abstractNumId w:val="21"/>
  </w:num>
  <w:num w:numId="23">
    <w:abstractNumId w:val="5"/>
  </w:num>
  <w:num w:numId="24">
    <w:abstractNumId w:val="4"/>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7A7"/>
    <w:rsid w:val="000B43C0"/>
    <w:rsid w:val="00163EC9"/>
    <w:rsid w:val="0022565C"/>
    <w:rsid w:val="003277A7"/>
    <w:rsid w:val="003878D7"/>
    <w:rsid w:val="004C0D76"/>
    <w:rsid w:val="005401D7"/>
    <w:rsid w:val="005924B5"/>
    <w:rsid w:val="005E5F6C"/>
    <w:rsid w:val="005F7284"/>
    <w:rsid w:val="006F0ED5"/>
    <w:rsid w:val="00700FD4"/>
    <w:rsid w:val="0071398F"/>
    <w:rsid w:val="0074350A"/>
    <w:rsid w:val="00894E3F"/>
    <w:rsid w:val="00AA79FA"/>
    <w:rsid w:val="00B02F58"/>
    <w:rsid w:val="00B557C4"/>
    <w:rsid w:val="00DA1FFC"/>
    <w:rsid w:val="00EC403B"/>
    <w:rsid w:val="00EE6D0B"/>
    <w:rsid w:val="00F57F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7C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EC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63EC9"/>
    <w:pPr>
      <w:keepNext/>
      <w:jc w:val="center"/>
      <w:outlineLvl w:val="0"/>
    </w:pPr>
    <w:rPr>
      <w:sz w:val="28"/>
      <w:szCs w:val="20"/>
    </w:rPr>
  </w:style>
  <w:style w:type="paragraph" w:styleId="2">
    <w:name w:val="heading 2"/>
    <w:basedOn w:val="a"/>
    <w:next w:val="a"/>
    <w:link w:val="20"/>
    <w:qFormat/>
    <w:rsid w:val="00163EC9"/>
    <w:pPr>
      <w:keepNext/>
      <w:tabs>
        <w:tab w:val="left" w:pos="11199"/>
      </w:tabs>
      <w:jc w:val="both"/>
      <w:outlineLvl w:val="1"/>
    </w:pPr>
    <w:rPr>
      <w:snapToGrid w:val="0"/>
      <w:sz w:val="28"/>
      <w:szCs w:val="20"/>
    </w:rPr>
  </w:style>
  <w:style w:type="paragraph" w:styleId="3">
    <w:name w:val="heading 3"/>
    <w:basedOn w:val="a"/>
    <w:next w:val="a"/>
    <w:link w:val="30"/>
    <w:uiPriority w:val="99"/>
    <w:qFormat/>
    <w:rsid w:val="00163EC9"/>
    <w:pPr>
      <w:keepNext/>
      <w:outlineLvl w:val="2"/>
    </w:pPr>
    <w:rPr>
      <w:snapToGrid w:val="0"/>
      <w:szCs w:val="20"/>
    </w:rPr>
  </w:style>
  <w:style w:type="paragraph" w:styleId="4">
    <w:name w:val="heading 4"/>
    <w:basedOn w:val="a"/>
    <w:next w:val="a"/>
    <w:link w:val="40"/>
    <w:qFormat/>
    <w:rsid w:val="00163EC9"/>
    <w:pPr>
      <w:keepNext/>
      <w:outlineLvl w:val="3"/>
    </w:pPr>
    <w:rPr>
      <w:i/>
      <w:snapToGrid w:val="0"/>
      <w:szCs w:val="20"/>
    </w:rPr>
  </w:style>
  <w:style w:type="paragraph" w:styleId="5">
    <w:name w:val="heading 5"/>
    <w:basedOn w:val="a"/>
    <w:next w:val="a"/>
    <w:link w:val="50"/>
    <w:unhideWhenUsed/>
    <w:qFormat/>
    <w:rsid w:val="00163EC9"/>
    <w:pPr>
      <w:keepNext/>
      <w:keepLines/>
      <w:spacing w:before="4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qFormat/>
    <w:rsid w:val="00163EC9"/>
    <w:pPr>
      <w:keepNext/>
      <w:jc w:val="center"/>
      <w:outlineLvl w:val="5"/>
    </w:pPr>
    <w:rPr>
      <w:snapToGrid w:val="0"/>
      <w:szCs w:val="20"/>
    </w:rPr>
  </w:style>
  <w:style w:type="paragraph" w:styleId="7">
    <w:name w:val="heading 7"/>
    <w:basedOn w:val="a"/>
    <w:next w:val="a"/>
    <w:link w:val="70"/>
    <w:qFormat/>
    <w:rsid w:val="00163EC9"/>
    <w:pPr>
      <w:keepNext/>
      <w:outlineLvl w:val="6"/>
    </w:pPr>
    <w:rPr>
      <w:b/>
      <w:snapToGrid w:val="0"/>
      <w:szCs w:val="20"/>
      <w:u w:val="single"/>
    </w:rPr>
  </w:style>
  <w:style w:type="paragraph" w:styleId="8">
    <w:name w:val="heading 8"/>
    <w:basedOn w:val="a"/>
    <w:next w:val="a"/>
    <w:link w:val="80"/>
    <w:qFormat/>
    <w:rsid w:val="00163EC9"/>
    <w:pPr>
      <w:keepNext/>
      <w:outlineLvl w:val="7"/>
    </w:pPr>
    <w:rPr>
      <w:i/>
      <w:snapToGrid w:val="0"/>
      <w:color w:val="000000"/>
      <w:szCs w:val="20"/>
    </w:rPr>
  </w:style>
  <w:style w:type="paragraph" w:styleId="9">
    <w:name w:val="heading 9"/>
    <w:basedOn w:val="a"/>
    <w:next w:val="a"/>
    <w:link w:val="90"/>
    <w:qFormat/>
    <w:rsid w:val="00163EC9"/>
    <w:pPr>
      <w:keepNext/>
      <w:outlineLvl w:val="8"/>
    </w:pPr>
    <w:rPr>
      <w:b/>
      <w:snapToGrid w:val="0"/>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63EC9"/>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163EC9"/>
    <w:rPr>
      <w:rFonts w:asciiTheme="majorHAnsi" w:eastAsiaTheme="majorEastAsia" w:hAnsiTheme="majorHAnsi" w:cstheme="majorBidi"/>
      <w:color w:val="2F5496" w:themeColor="accent1" w:themeShade="BF"/>
      <w:sz w:val="24"/>
      <w:szCs w:val="24"/>
      <w:lang w:eastAsia="ru-RU"/>
    </w:rPr>
  </w:style>
  <w:style w:type="character" w:customStyle="1" w:styleId="20">
    <w:name w:val="Заголовок 2 Знак"/>
    <w:basedOn w:val="a0"/>
    <w:link w:val="2"/>
    <w:rsid w:val="00163EC9"/>
    <w:rPr>
      <w:rFonts w:ascii="Times New Roman" w:eastAsia="Times New Roman" w:hAnsi="Times New Roman" w:cs="Times New Roman"/>
      <w:snapToGrid w:val="0"/>
      <w:sz w:val="28"/>
      <w:szCs w:val="20"/>
      <w:lang w:eastAsia="ru-RU"/>
    </w:rPr>
  </w:style>
  <w:style w:type="character" w:customStyle="1" w:styleId="30">
    <w:name w:val="Заголовок 3 Знак"/>
    <w:basedOn w:val="a0"/>
    <w:link w:val="3"/>
    <w:uiPriority w:val="99"/>
    <w:rsid w:val="00163EC9"/>
    <w:rPr>
      <w:rFonts w:ascii="Times New Roman" w:eastAsia="Times New Roman" w:hAnsi="Times New Roman" w:cs="Times New Roman"/>
      <w:snapToGrid w:val="0"/>
      <w:sz w:val="24"/>
      <w:szCs w:val="20"/>
      <w:lang w:eastAsia="ru-RU"/>
    </w:rPr>
  </w:style>
  <w:style w:type="character" w:customStyle="1" w:styleId="40">
    <w:name w:val="Заголовок 4 Знак"/>
    <w:basedOn w:val="a0"/>
    <w:link w:val="4"/>
    <w:rsid w:val="00163EC9"/>
    <w:rPr>
      <w:rFonts w:ascii="Times New Roman" w:eastAsia="Times New Roman" w:hAnsi="Times New Roman" w:cs="Times New Roman"/>
      <w:i/>
      <w:snapToGrid w:val="0"/>
      <w:sz w:val="24"/>
      <w:szCs w:val="20"/>
      <w:lang w:eastAsia="ru-RU"/>
    </w:rPr>
  </w:style>
  <w:style w:type="character" w:customStyle="1" w:styleId="60">
    <w:name w:val="Заголовок 6 Знак"/>
    <w:basedOn w:val="a0"/>
    <w:link w:val="6"/>
    <w:rsid w:val="00163EC9"/>
    <w:rPr>
      <w:rFonts w:ascii="Times New Roman" w:eastAsia="Times New Roman" w:hAnsi="Times New Roman" w:cs="Times New Roman"/>
      <w:snapToGrid w:val="0"/>
      <w:sz w:val="24"/>
      <w:szCs w:val="20"/>
      <w:lang w:eastAsia="ru-RU"/>
    </w:rPr>
  </w:style>
  <w:style w:type="character" w:customStyle="1" w:styleId="70">
    <w:name w:val="Заголовок 7 Знак"/>
    <w:basedOn w:val="a0"/>
    <w:link w:val="7"/>
    <w:rsid w:val="00163EC9"/>
    <w:rPr>
      <w:rFonts w:ascii="Times New Roman" w:eastAsia="Times New Roman" w:hAnsi="Times New Roman" w:cs="Times New Roman"/>
      <w:b/>
      <w:snapToGrid w:val="0"/>
      <w:sz w:val="24"/>
      <w:szCs w:val="20"/>
      <w:u w:val="single"/>
      <w:lang w:eastAsia="ru-RU"/>
    </w:rPr>
  </w:style>
  <w:style w:type="character" w:customStyle="1" w:styleId="80">
    <w:name w:val="Заголовок 8 Знак"/>
    <w:basedOn w:val="a0"/>
    <w:link w:val="8"/>
    <w:rsid w:val="00163EC9"/>
    <w:rPr>
      <w:rFonts w:ascii="Times New Roman" w:eastAsia="Times New Roman" w:hAnsi="Times New Roman" w:cs="Times New Roman"/>
      <w:i/>
      <w:snapToGrid w:val="0"/>
      <w:color w:val="000000"/>
      <w:sz w:val="24"/>
      <w:szCs w:val="20"/>
      <w:lang w:eastAsia="ru-RU"/>
    </w:rPr>
  </w:style>
  <w:style w:type="character" w:customStyle="1" w:styleId="90">
    <w:name w:val="Заголовок 9 Знак"/>
    <w:basedOn w:val="a0"/>
    <w:link w:val="9"/>
    <w:rsid w:val="00163EC9"/>
    <w:rPr>
      <w:rFonts w:ascii="Times New Roman" w:eastAsia="Times New Roman" w:hAnsi="Times New Roman" w:cs="Times New Roman"/>
      <w:b/>
      <w:snapToGrid w:val="0"/>
      <w:color w:val="000000"/>
      <w:sz w:val="24"/>
      <w:szCs w:val="20"/>
      <w:lang w:eastAsia="ru-RU"/>
    </w:rPr>
  </w:style>
  <w:style w:type="numbering" w:customStyle="1" w:styleId="11">
    <w:name w:val="Немає списку1"/>
    <w:next w:val="a2"/>
    <w:semiHidden/>
    <w:unhideWhenUsed/>
    <w:rsid w:val="00163EC9"/>
  </w:style>
  <w:style w:type="character" w:styleId="a3">
    <w:name w:val="footnote reference"/>
    <w:semiHidden/>
    <w:rsid w:val="00163EC9"/>
    <w:rPr>
      <w:vertAlign w:val="superscript"/>
    </w:rPr>
  </w:style>
  <w:style w:type="character" w:styleId="a4">
    <w:name w:val="endnote reference"/>
    <w:semiHidden/>
    <w:rsid w:val="00163EC9"/>
    <w:rPr>
      <w:vertAlign w:val="superscript"/>
    </w:rPr>
  </w:style>
  <w:style w:type="paragraph" w:styleId="a5">
    <w:name w:val="footnote text"/>
    <w:basedOn w:val="a"/>
    <w:link w:val="a6"/>
    <w:semiHidden/>
    <w:rsid w:val="00163EC9"/>
    <w:rPr>
      <w:rFonts w:ascii="Courier New" w:hAnsi="Courier New"/>
      <w:snapToGrid w:val="0"/>
      <w:sz w:val="20"/>
      <w:szCs w:val="20"/>
      <w:lang w:val="ru-RU"/>
    </w:rPr>
  </w:style>
  <w:style w:type="character" w:customStyle="1" w:styleId="a6">
    <w:name w:val="Текст сноски Знак"/>
    <w:basedOn w:val="a0"/>
    <w:link w:val="a5"/>
    <w:semiHidden/>
    <w:rsid w:val="00163EC9"/>
    <w:rPr>
      <w:rFonts w:ascii="Courier New" w:eastAsia="Times New Roman" w:hAnsi="Courier New" w:cs="Times New Roman"/>
      <w:snapToGrid w:val="0"/>
      <w:sz w:val="20"/>
      <w:szCs w:val="20"/>
      <w:lang w:val="ru-RU" w:eastAsia="ru-RU"/>
    </w:rPr>
  </w:style>
  <w:style w:type="character" w:styleId="a7">
    <w:name w:val="page number"/>
    <w:basedOn w:val="a0"/>
    <w:rsid w:val="00163EC9"/>
  </w:style>
  <w:style w:type="paragraph" w:styleId="a8">
    <w:name w:val="header"/>
    <w:basedOn w:val="a"/>
    <w:link w:val="a9"/>
    <w:rsid w:val="00163EC9"/>
    <w:pPr>
      <w:tabs>
        <w:tab w:val="center" w:pos="4153"/>
        <w:tab w:val="right" w:pos="8306"/>
      </w:tabs>
    </w:pPr>
    <w:rPr>
      <w:rFonts w:ascii="Courier New" w:hAnsi="Courier New"/>
      <w:snapToGrid w:val="0"/>
      <w:szCs w:val="20"/>
      <w:lang w:val="ru-RU"/>
    </w:rPr>
  </w:style>
  <w:style w:type="character" w:customStyle="1" w:styleId="a9">
    <w:name w:val="Верхний колонтитул Знак"/>
    <w:basedOn w:val="a0"/>
    <w:link w:val="a8"/>
    <w:rsid w:val="00163EC9"/>
    <w:rPr>
      <w:rFonts w:ascii="Courier New" w:eastAsia="Times New Roman" w:hAnsi="Courier New" w:cs="Times New Roman"/>
      <w:snapToGrid w:val="0"/>
      <w:sz w:val="24"/>
      <w:szCs w:val="20"/>
      <w:lang w:val="ru-RU" w:eastAsia="ru-RU"/>
    </w:rPr>
  </w:style>
  <w:style w:type="paragraph" w:styleId="aa">
    <w:name w:val="endnote text"/>
    <w:basedOn w:val="a"/>
    <w:link w:val="ab"/>
    <w:semiHidden/>
    <w:rsid w:val="00163EC9"/>
    <w:rPr>
      <w:rFonts w:ascii="Courier New" w:hAnsi="Courier New"/>
      <w:snapToGrid w:val="0"/>
      <w:sz w:val="20"/>
      <w:szCs w:val="20"/>
      <w:lang w:val="ru-RU"/>
    </w:rPr>
  </w:style>
  <w:style w:type="character" w:customStyle="1" w:styleId="ab">
    <w:name w:val="Текст концевой сноски Знак"/>
    <w:basedOn w:val="a0"/>
    <w:link w:val="aa"/>
    <w:semiHidden/>
    <w:rsid w:val="00163EC9"/>
    <w:rPr>
      <w:rFonts w:ascii="Courier New" w:eastAsia="Times New Roman" w:hAnsi="Courier New" w:cs="Times New Roman"/>
      <w:snapToGrid w:val="0"/>
      <w:sz w:val="20"/>
      <w:szCs w:val="20"/>
      <w:lang w:val="ru-RU" w:eastAsia="ru-RU"/>
    </w:rPr>
  </w:style>
  <w:style w:type="paragraph" w:styleId="ac">
    <w:name w:val="footer"/>
    <w:basedOn w:val="a"/>
    <w:link w:val="ad"/>
    <w:rsid w:val="00163EC9"/>
    <w:pPr>
      <w:tabs>
        <w:tab w:val="center" w:pos="4153"/>
        <w:tab w:val="right" w:pos="8306"/>
      </w:tabs>
    </w:pPr>
    <w:rPr>
      <w:snapToGrid w:val="0"/>
      <w:sz w:val="20"/>
      <w:szCs w:val="20"/>
      <w:lang w:val="ru-RU"/>
    </w:rPr>
  </w:style>
  <w:style w:type="character" w:customStyle="1" w:styleId="ad">
    <w:name w:val="Нижний колонтитул Знак"/>
    <w:basedOn w:val="a0"/>
    <w:link w:val="ac"/>
    <w:rsid w:val="00163EC9"/>
    <w:rPr>
      <w:rFonts w:ascii="Times New Roman" w:eastAsia="Times New Roman" w:hAnsi="Times New Roman" w:cs="Times New Roman"/>
      <w:snapToGrid w:val="0"/>
      <w:sz w:val="20"/>
      <w:szCs w:val="20"/>
      <w:lang w:val="ru-RU" w:eastAsia="ru-RU"/>
    </w:rPr>
  </w:style>
  <w:style w:type="paragraph" w:customStyle="1" w:styleId="31">
    <w:name w:val="заголовок 3"/>
    <w:basedOn w:val="a"/>
    <w:next w:val="a"/>
    <w:rsid w:val="00163EC9"/>
    <w:pPr>
      <w:keepNext/>
      <w:spacing w:line="360" w:lineRule="auto"/>
      <w:jc w:val="center"/>
    </w:pPr>
    <w:rPr>
      <w:szCs w:val="20"/>
    </w:rPr>
  </w:style>
  <w:style w:type="paragraph" w:styleId="21">
    <w:name w:val="Body Text Indent 2"/>
    <w:basedOn w:val="a"/>
    <w:link w:val="22"/>
    <w:rsid w:val="00163EC9"/>
    <w:pPr>
      <w:ind w:firstLine="459"/>
      <w:jc w:val="both"/>
    </w:pPr>
    <w:rPr>
      <w:szCs w:val="20"/>
    </w:rPr>
  </w:style>
  <w:style w:type="character" w:customStyle="1" w:styleId="22">
    <w:name w:val="Основной текст с отступом 2 Знак"/>
    <w:basedOn w:val="a0"/>
    <w:link w:val="21"/>
    <w:rsid w:val="00163EC9"/>
    <w:rPr>
      <w:rFonts w:ascii="Times New Roman" w:eastAsia="Times New Roman" w:hAnsi="Times New Roman" w:cs="Times New Roman"/>
      <w:sz w:val="24"/>
      <w:szCs w:val="20"/>
      <w:lang w:eastAsia="ru-RU"/>
    </w:rPr>
  </w:style>
  <w:style w:type="paragraph" w:customStyle="1" w:styleId="ae">
    <w:name w:val="Основной текст с отступом.Подпись к рис."/>
    <w:basedOn w:val="a"/>
    <w:rsid w:val="00163EC9"/>
    <w:pPr>
      <w:widowControl w:val="0"/>
      <w:spacing w:before="120"/>
      <w:ind w:firstLine="567"/>
      <w:jc w:val="both"/>
    </w:pPr>
    <w:rPr>
      <w:sz w:val="26"/>
      <w:szCs w:val="20"/>
    </w:rPr>
  </w:style>
  <w:style w:type="paragraph" w:styleId="af">
    <w:name w:val="Balloon Text"/>
    <w:basedOn w:val="a"/>
    <w:link w:val="af0"/>
    <w:semiHidden/>
    <w:rsid w:val="00163EC9"/>
    <w:rPr>
      <w:rFonts w:ascii="Tahoma" w:hAnsi="Tahoma" w:cs="Tahoma"/>
      <w:snapToGrid w:val="0"/>
      <w:sz w:val="16"/>
      <w:szCs w:val="16"/>
      <w:lang w:val="ru-RU"/>
    </w:rPr>
  </w:style>
  <w:style w:type="character" w:customStyle="1" w:styleId="af0">
    <w:name w:val="Текст выноски Знак"/>
    <w:basedOn w:val="a0"/>
    <w:link w:val="af"/>
    <w:semiHidden/>
    <w:rsid w:val="00163EC9"/>
    <w:rPr>
      <w:rFonts w:ascii="Tahoma" w:eastAsia="Times New Roman" w:hAnsi="Tahoma" w:cs="Tahoma"/>
      <w:snapToGrid w:val="0"/>
      <w:sz w:val="16"/>
      <w:szCs w:val="16"/>
      <w:lang w:val="ru-RU" w:eastAsia="ru-RU"/>
    </w:rPr>
  </w:style>
  <w:style w:type="paragraph" w:styleId="af1">
    <w:name w:val="Subtitle"/>
    <w:basedOn w:val="a"/>
    <w:link w:val="af2"/>
    <w:qFormat/>
    <w:rsid w:val="00163EC9"/>
    <w:pPr>
      <w:jc w:val="center"/>
    </w:pPr>
    <w:rPr>
      <w:sz w:val="28"/>
      <w:szCs w:val="20"/>
      <w:u w:val="single"/>
    </w:rPr>
  </w:style>
  <w:style w:type="character" w:customStyle="1" w:styleId="af2">
    <w:name w:val="Подзаголовок Знак"/>
    <w:basedOn w:val="a0"/>
    <w:link w:val="af1"/>
    <w:rsid w:val="00163EC9"/>
    <w:rPr>
      <w:rFonts w:ascii="Times New Roman" w:eastAsia="Times New Roman" w:hAnsi="Times New Roman" w:cs="Times New Roman"/>
      <w:sz w:val="28"/>
      <w:szCs w:val="20"/>
      <w:u w:val="single"/>
      <w:lang w:eastAsia="ru-RU"/>
    </w:rPr>
  </w:style>
  <w:style w:type="paragraph" w:customStyle="1" w:styleId="Default">
    <w:name w:val="Default"/>
    <w:rsid w:val="005F728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Normal (Web)"/>
    <w:basedOn w:val="a"/>
    <w:rsid w:val="005F7284"/>
    <w:pPr>
      <w:spacing w:before="100" w:beforeAutospacing="1" w:after="100" w:afterAutospacing="1"/>
    </w:pPr>
    <w:rPr>
      <w:lang w:val="ru-RU"/>
    </w:rPr>
  </w:style>
  <w:style w:type="paragraph" w:customStyle="1" w:styleId="af4">
    <w:name w:val="заголов"/>
    <w:basedOn w:val="a"/>
    <w:rsid w:val="0022565C"/>
    <w:pPr>
      <w:widowControl w:val="0"/>
      <w:suppressAutoHyphens/>
      <w:jc w:val="center"/>
    </w:pPr>
    <w:rPr>
      <w:rFonts w:eastAsia="Calibri"/>
      <w:b/>
      <w:kern w:val="2"/>
      <w:lang w:eastAsia="ar-SA"/>
    </w:rPr>
  </w:style>
  <w:style w:type="paragraph" w:customStyle="1" w:styleId="ShapkaDocumentu">
    <w:name w:val="Shapka Documentu"/>
    <w:basedOn w:val="a"/>
    <w:rsid w:val="0022565C"/>
    <w:pPr>
      <w:keepNext/>
      <w:keepLines/>
      <w:spacing w:after="240"/>
      <w:ind w:left="3969"/>
      <w:jc w:val="center"/>
    </w:pPr>
    <w:rPr>
      <w:rFonts w:ascii="Antiqua" w:hAnsi="Antiqua"/>
      <w:sz w:val="26"/>
      <w:szCs w:val="20"/>
    </w:rPr>
  </w:style>
  <w:style w:type="paragraph" w:styleId="af5">
    <w:name w:val="caption"/>
    <w:basedOn w:val="a"/>
    <w:next w:val="a"/>
    <w:qFormat/>
    <w:rsid w:val="0022565C"/>
    <w:pPr>
      <w:jc w:val="center"/>
    </w:pPr>
    <w:rPr>
      <w:b/>
      <w:bCs/>
      <w:szCs w:val="20"/>
      <w:lang w:val="ru-RU"/>
    </w:rPr>
  </w:style>
  <w:style w:type="table" w:styleId="af6">
    <w:name w:val="Table Grid"/>
    <w:basedOn w:val="a1"/>
    <w:uiPriority w:val="59"/>
    <w:rsid w:val="0022565C"/>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w:basedOn w:val="a"/>
    <w:rsid w:val="0022565C"/>
    <w:rPr>
      <w:rFonts w:ascii="Verdana" w:hAnsi="Verdana" w:cs="Verdana"/>
      <w:sz w:val="20"/>
      <w:szCs w:val="20"/>
      <w:lang w:val="en-US" w:eastAsia="en-US"/>
    </w:rPr>
  </w:style>
  <w:style w:type="paragraph" w:styleId="HTML">
    <w:name w:val="HTML Preformatted"/>
    <w:basedOn w:val="a"/>
    <w:link w:val="HTML0"/>
    <w:uiPriority w:val="99"/>
    <w:rsid w:val="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rsid w:val="0022565C"/>
    <w:rPr>
      <w:rFonts w:ascii="Courier New" w:eastAsia="Times New Roman" w:hAnsi="Courier New" w:cs="Courier New"/>
      <w:sz w:val="20"/>
      <w:szCs w:val="20"/>
      <w:lang w:val="ru-RU" w:eastAsia="ru-RU"/>
    </w:rPr>
  </w:style>
  <w:style w:type="paragraph" w:customStyle="1" w:styleId="af7">
    <w:name w:val="Знак"/>
    <w:basedOn w:val="a"/>
    <w:rsid w:val="0022565C"/>
    <w:rPr>
      <w:rFonts w:ascii="Verdana" w:hAnsi="Verdana" w:cs="Verdana"/>
      <w:sz w:val="20"/>
      <w:szCs w:val="20"/>
      <w:lang w:val="en-US" w:eastAsia="en-US"/>
    </w:rPr>
  </w:style>
  <w:style w:type="paragraph" w:styleId="af8">
    <w:name w:val="Plain Text"/>
    <w:basedOn w:val="a"/>
    <w:link w:val="af9"/>
    <w:rsid w:val="0022565C"/>
    <w:rPr>
      <w:rFonts w:ascii="Courier New" w:hAnsi="Courier New" w:cs="Courier New"/>
      <w:sz w:val="20"/>
      <w:szCs w:val="20"/>
      <w:lang w:val="ru-RU"/>
    </w:rPr>
  </w:style>
  <w:style w:type="character" w:customStyle="1" w:styleId="af9">
    <w:name w:val="Текст Знак"/>
    <w:basedOn w:val="a0"/>
    <w:link w:val="af8"/>
    <w:rsid w:val="0022565C"/>
    <w:rPr>
      <w:rFonts w:ascii="Courier New" w:eastAsia="Times New Roman" w:hAnsi="Courier New" w:cs="Courier New"/>
      <w:sz w:val="20"/>
      <w:szCs w:val="20"/>
      <w:lang w:val="ru-RU" w:eastAsia="ru-RU"/>
    </w:rPr>
  </w:style>
  <w:style w:type="character" w:customStyle="1" w:styleId="rvts0">
    <w:name w:val="rvts0"/>
    <w:basedOn w:val="a0"/>
    <w:rsid w:val="0022565C"/>
  </w:style>
  <w:style w:type="character" w:styleId="afa">
    <w:name w:val="Hyperlink"/>
    <w:uiPriority w:val="99"/>
    <w:rsid w:val="0022565C"/>
    <w:rPr>
      <w:color w:val="0000FF"/>
      <w:u w:val="single"/>
    </w:rPr>
  </w:style>
  <w:style w:type="character" w:customStyle="1" w:styleId="rvts23">
    <w:name w:val="rvts23"/>
    <w:basedOn w:val="a0"/>
    <w:rsid w:val="0022565C"/>
  </w:style>
  <w:style w:type="paragraph" w:customStyle="1" w:styleId="tjbmf">
    <w:name w:val="tj bmf"/>
    <w:basedOn w:val="a"/>
    <w:rsid w:val="0022565C"/>
    <w:pPr>
      <w:spacing w:before="100" w:beforeAutospacing="1" w:after="100" w:afterAutospacing="1"/>
    </w:pPr>
    <w:rPr>
      <w:lang w:val="ru-RU"/>
    </w:rPr>
  </w:style>
  <w:style w:type="paragraph" w:styleId="afb">
    <w:name w:val="Title"/>
    <w:basedOn w:val="a"/>
    <w:link w:val="afc"/>
    <w:qFormat/>
    <w:rsid w:val="0022565C"/>
    <w:pPr>
      <w:jc w:val="center"/>
    </w:pPr>
    <w:rPr>
      <w:rFonts w:eastAsia="Calibri"/>
      <w:sz w:val="28"/>
      <w:szCs w:val="20"/>
    </w:rPr>
  </w:style>
  <w:style w:type="character" w:customStyle="1" w:styleId="afc">
    <w:name w:val="Название Знак"/>
    <w:basedOn w:val="a0"/>
    <w:link w:val="afb"/>
    <w:rsid w:val="0022565C"/>
    <w:rPr>
      <w:rFonts w:ascii="Times New Roman" w:eastAsia="Calibri" w:hAnsi="Times New Roman" w:cs="Times New Roman"/>
      <w:sz w:val="28"/>
      <w:szCs w:val="20"/>
      <w:lang w:eastAsia="ru-RU"/>
    </w:rPr>
  </w:style>
  <w:style w:type="paragraph" w:styleId="23">
    <w:name w:val="Body Text 2"/>
    <w:basedOn w:val="a"/>
    <w:link w:val="24"/>
    <w:rsid w:val="0022565C"/>
    <w:pPr>
      <w:spacing w:after="120" w:line="480" w:lineRule="auto"/>
    </w:pPr>
    <w:rPr>
      <w:rFonts w:eastAsia="Calibri"/>
      <w:lang w:val="ru-RU"/>
    </w:rPr>
  </w:style>
  <w:style w:type="character" w:customStyle="1" w:styleId="24">
    <w:name w:val="Основной текст 2 Знак"/>
    <w:basedOn w:val="a0"/>
    <w:link w:val="23"/>
    <w:rsid w:val="0022565C"/>
    <w:rPr>
      <w:rFonts w:ascii="Times New Roman" w:eastAsia="Calibri" w:hAnsi="Times New Roman" w:cs="Times New Roman"/>
      <w:sz w:val="24"/>
      <w:szCs w:val="24"/>
      <w:lang w:val="ru-RU" w:eastAsia="ru-RU"/>
    </w:rPr>
  </w:style>
  <w:style w:type="paragraph" w:styleId="afd">
    <w:name w:val="Body Text"/>
    <w:basedOn w:val="a"/>
    <w:link w:val="afe"/>
    <w:rsid w:val="0022565C"/>
    <w:pPr>
      <w:autoSpaceDE w:val="0"/>
      <w:autoSpaceDN w:val="0"/>
      <w:spacing w:after="120"/>
    </w:pPr>
    <w:rPr>
      <w:rFonts w:eastAsia="Calibri"/>
      <w:sz w:val="20"/>
      <w:szCs w:val="20"/>
      <w:lang w:val="ru-RU"/>
    </w:rPr>
  </w:style>
  <w:style w:type="character" w:customStyle="1" w:styleId="afe">
    <w:name w:val="Основной текст Знак"/>
    <w:basedOn w:val="a0"/>
    <w:link w:val="afd"/>
    <w:rsid w:val="0022565C"/>
    <w:rPr>
      <w:rFonts w:ascii="Times New Roman" w:eastAsia="Calibri" w:hAnsi="Times New Roman" w:cs="Times New Roman"/>
      <w:sz w:val="20"/>
      <w:szCs w:val="20"/>
      <w:lang w:val="ru-RU" w:eastAsia="ru-RU"/>
    </w:rPr>
  </w:style>
  <w:style w:type="paragraph" w:customStyle="1" w:styleId="normalweb">
    <w:name w:val="normalweb"/>
    <w:basedOn w:val="a"/>
    <w:rsid w:val="0022565C"/>
    <w:pPr>
      <w:spacing w:before="100" w:beforeAutospacing="1" w:after="100" w:afterAutospacing="1"/>
    </w:pPr>
    <w:rPr>
      <w:rFonts w:eastAsia="Calibri"/>
      <w:lang w:val="ru-RU"/>
    </w:rPr>
  </w:style>
  <w:style w:type="paragraph" w:styleId="aff">
    <w:name w:val="List Paragraph"/>
    <w:basedOn w:val="a"/>
    <w:uiPriority w:val="34"/>
    <w:qFormat/>
    <w:rsid w:val="0022565C"/>
    <w:pPr>
      <w:spacing w:after="200" w:line="276" w:lineRule="auto"/>
      <w:ind w:left="720"/>
      <w:contextualSpacing/>
    </w:pPr>
    <w:rPr>
      <w:rFonts w:ascii="Calibri" w:eastAsia="Calibri" w:hAnsi="Calibri"/>
      <w:sz w:val="22"/>
      <w:szCs w:val="22"/>
      <w:lang w:val="ru-RU" w:eastAsia="en-US"/>
    </w:rPr>
  </w:style>
  <w:style w:type="paragraph" w:styleId="aff0">
    <w:name w:val="No Spacing"/>
    <w:link w:val="aff1"/>
    <w:uiPriority w:val="1"/>
    <w:qFormat/>
    <w:rsid w:val="0022565C"/>
    <w:pPr>
      <w:spacing w:after="0" w:line="240" w:lineRule="auto"/>
    </w:pPr>
    <w:rPr>
      <w:rFonts w:ascii="Calibri" w:eastAsia="Times New Roman" w:hAnsi="Calibri" w:cs="Times New Roman"/>
      <w:lang w:val="ru-RU" w:eastAsia="ru-RU"/>
    </w:rPr>
  </w:style>
  <w:style w:type="character" w:customStyle="1" w:styleId="aff1">
    <w:name w:val="Без интервала Знак"/>
    <w:link w:val="aff0"/>
    <w:uiPriority w:val="1"/>
    <w:rsid w:val="0022565C"/>
    <w:rPr>
      <w:rFonts w:ascii="Calibri" w:eastAsia="Times New Roman" w:hAnsi="Calibri" w:cs="Times New Roman"/>
      <w:lang w:val="ru-RU" w:eastAsia="ru-RU"/>
    </w:rPr>
  </w:style>
  <w:style w:type="paragraph" w:styleId="aff2">
    <w:name w:val="Body Text Indent"/>
    <w:basedOn w:val="a"/>
    <w:link w:val="aff3"/>
    <w:uiPriority w:val="99"/>
    <w:rsid w:val="0022565C"/>
    <w:pPr>
      <w:spacing w:after="120" w:line="276" w:lineRule="auto"/>
      <w:ind w:left="283"/>
    </w:pPr>
    <w:rPr>
      <w:rFonts w:ascii="Calibri" w:hAnsi="Calibri"/>
      <w:sz w:val="22"/>
      <w:szCs w:val="22"/>
      <w:lang w:val="x-none" w:eastAsia="x-none"/>
    </w:rPr>
  </w:style>
  <w:style w:type="character" w:customStyle="1" w:styleId="aff3">
    <w:name w:val="Основной текст с отступом Знак"/>
    <w:basedOn w:val="a0"/>
    <w:link w:val="aff2"/>
    <w:uiPriority w:val="99"/>
    <w:rsid w:val="0022565C"/>
    <w:rPr>
      <w:rFonts w:ascii="Calibri" w:eastAsia="Times New Roman" w:hAnsi="Calibri" w:cs="Times New Roman"/>
      <w:lang w:val="x-none" w:eastAsia="x-none"/>
    </w:rPr>
  </w:style>
  <w:style w:type="paragraph" w:customStyle="1" w:styleId="aff4">
    <w:name w:val="Нормальний текст"/>
    <w:basedOn w:val="a"/>
    <w:uiPriority w:val="99"/>
    <w:rsid w:val="0022565C"/>
    <w:pPr>
      <w:spacing w:before="120"/>
      <w:ind w:firstLine="567"/>
    </w:pPr>
    <w:rPr>
      <w:rFonts w:ascii="Antiqua" w:hAnsi="Antiqua" w:cs="Antiqua"/>
      <w:sz w:val="26"/>
      <w:szCs w:val="26"/>
    </w:rPr>
  </w:style>
  <w:style w:type="paragraph" w:customStyle="1" w:styleId="aff5">
    <w:name w:val="Глава документу"/>
    <w:basedOn w:val="a"/>
    <w:next w:val="a"/>
    <w:uiPriority w:val="99"/>
    <w:rsid w:val="0022565C"/>
    <w:pPr>
      <w:keepNext/>
      <w:keepLines/>
      <w:spacing w:before="120" w:after="120"/>
      <w:jc w:val="center"/>
    </w:pPr>
    <w:rPr>
      <w:rFonts w:ascii="Antiqua" w:hAnsi="Antiqua" w:cs="Antiqua"/>
      <w:sz w:val="26"/>
      <w:szCs w:val="26"/>
    </w:rPr>
  </w:style>
  <w:style w:type="paragraph" w:customStyle="1" w:styleId="aff6">
    <w:name w:val="Назва документа"/>
    <w:basedOn w:val="a"/>
    <w:next w:val="aff4"/>
    <w:uiPriority w:val="99"/>
    <w:rsid w:val="0022565C"/>
    <w:pPr>
      <w:keepNext/>
      <w:keepLines/>
      <w:spacing w:before="240" w:after="240"/>
      <w:jc w:val="center"/>
    </w:pPr>
    <w:rPr>
      <w:rFonts w:ascii="Antiqua" w:hAnsi="Antiqua" w:cs="Antiqua"/>
      <w:b/>
      <w:bCs/>
      <w:sz w:val="26"/>
      <w:szCs w:val="26"/>
    </w:rPr>
  </w:style>
  <w:style w:type="character" w:styleId="aff7">
    <w:name w:val="Strong"/>
    <w:uiPriority w:val="22"/>
    <w:qFormat/>
    <w:rsid w:val="0022565C"/>
    <w:rPr>
      <w:b/>
      <w:bCs/>
    </w:rPr>
  </w:style>
  <w:style w:type="paragraph" w:customStyle="1" w:styleId="aff8">
    <w:name w:val="Шапка документу"/>
    <w:basedOn w:val="a"/>
    <w:rsid w:val="0022565C"/>
    <w:pPr>
      <w:keepNext/>
      <w:keepLines/>
      <w:spacing w:after="240"/>
      <w:ind w:left="4536"/>
      <w:jc w:val="center"/>
    </w:pPr>
    <w:rPr>
      <w:rFonts w:ascii="Antiqua" w:hAnsi="Antiqua"/>
      <w:sz w:val="26"/>
      <w:szCs w:val="20"/>
    </w:rPr>
  </w:style>
  <w:style w:type="paragraph" w:customStyle="1" w:styleId="rvps2">
    <w:name w:val="rvps2"/>
    <w:basedOn w:val="a"/>
    <w:rsid w:val="0022565C"/>
    <w:pPr>
      <w:spacing w:before="100" w:beforeAutospacing="1" w:after="100" w:afterAutospacing="1"/>
    </w:pPr>
    <w:rPr>
      <w:lang w:eastAsia="uk-UA"/>
    </w:rPr>
  </w:style>
  <w:style w:type="character" w:customStyle="1" w:styleId="rvts11">
    <w:name w:val="rvts11"/>
    <w:basedOn w:val="a0"/>
    <w:rsid w:val="0022565C"/>
  </w:style>
  <w:style w:type="character" w:customStyle="1" w:styleId="rvts46">
    <w:name w:val="rvts46"/>
    <w:basedOn w:val="a0"/>
    <w:rsid w:val="002256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EC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63EC9"/>
    <w:pPr>
      <w:keepNext/>
      <w:jc w:val="center"/>
      <w:outlineLvl w:val="0"/>
    </w:pPr>
    <w:rPr>
      <w:sz w:val="28"/>
      <w:szCs w:val="20"/>
    </w:rPr>
  </w:style>
  <w:style w:type="paragraph" w:styleId="2">
    <w:name w:val="heading 2"/>
    <w:basedOn w:val="a"/>
    <w:next w:val="a"/>
    <w:link w:val="20"/>
    <w:qFormat/>
    <w:rsid w:val="00163EC9"/>
    <w:pPr>
      <w:keepNext/>
      <w:tabs>
        <w:tab w:val="left" w:pos="11199"/>
      </w:tabs>
      <w:jc w:val="both"/>
      <w:outlineLvl w:val="1"/>
    </w:pPr>
    <w:rPr>
      <w:snapToGrid w:val="0"/>
      <w:sz w:val="28"/>
      <w:szCs w:val="20"/>
    </w:rPr>
  </w:style>
  <w:style w:type="paragraph" w:styleId="3">
    <w:name w:val="heading 3"/>
    <w:basedOn w:val="a"/>
    <w:next w:val="a"/>
    <w:link w:val="30"/>
    <w:uiPriority w:val="99"/>
    <w:qFormat/>
    <w:rsid w:val="00163EC9"/>
    <w:pPr>
      <w:keepNext/>
      <w:outlineLvl w:val="2"/>
    </w:pPr>
    <w:rPr>
      <w:snapToGrid w:val="0"/>
      <w:szCs w:val="20"/>
    </w:rPr>
  </w:style>
  <w:style w:type="paragraph" w:styleId="4">
    <w:name w:val="heading 4"/>
    <w:basedOn w:val="a"/>
    <w:next w:val="a"/>
    <w:link w:val="40"/>
    <w:qFormat/>
    <w:rsid w:val="00163EC9"/>
    <w:pPr>
      <w:keepNext/>
      <w:outlineLvl w:val="3"/>
    </w:pPr>
    <w:rPr>
      <w:i/>
      <w:snapToGrid w:val="0"/>
      <w:szCs w:val="20"/>
    </w:rPr>
  </w:style>
  <w:style w:type="paragraph" w:styleId="5">
    <w:name w:val="heading 5"/>
    <w:basedOn w:val="a"/>
    <w:next w:val="a"/>
    <w:link w:val="50"/>
    <w:unhideWhenUsed/>
    <w:qFormat/>
    <w:rsid w:val="00163EC9"/>
    <w:pPr>
      <w:keepNext/>
      <w:keepLines/>
      <w:spacing w:before="4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qFormat/>
    <w:rsid w:val="00163EC9"/>
    <w:pPr>
      <w:keepNext/>
      <w:jc w:val="center"/>
      <w:outlineLvl w:val="5"/>
    </w:pPr>
    <w:rPr>
      <w:snapToGrid w:val="0"/>
      <w:szCs w:val="20"/>
    </w:rPr>
  </w:style>
  <w:style w:type="paragraph" w:styleId="7">
    <w:name w:val="heading 7"/>
    <w:basedOn w:val="a"/>
    <w:next w:val="a"/>
    <w:link w:val="70"/>
    <w:qFormat/>
    <w:rsid w:val="00163EC9"/>
    <w:pPr>
      <w:keepNext/>
      <w:outlineLvl w:val="6"/>
    </w:pPr>
    <w:rPr>
      <w:b/>
      <w:snapToGrid w:val="0"/>
      <w:szCs w:val="20"/>
      <w:u w:val="single"/>
    </w:rPr>
  </w:style>
  <w:style w:type="paragraph" w:styleId="8">
    <w:name w:val="heading 8"/>
    <w:basedOn w:val="a"/>
    <w:next w:val="a"/>
    <w:link w:val="80"/>
    <w:qFormat/>
    <w:rsid w:val="00163EC9"/>
    <w:pPr>
      <w:keepNext/>
      <w:outlineLvl w:val="7"/>
    </w:pPr>
    <w:rPr>
      <w:i/>
      <w:snapToGrid w:val="0"/>
      <w:color w:val="000000"/>
      <w:szCs w:val="20"/>
    </w:rPr>
  </w:style>
  <w:style w:type="paragraph" w:styleId="9">
    <w:name w:val="heading 9"/>
    <w:basedOn w:val="a"/>
    <w:next w:val="a"/>
    <w:link w:val="90"/>
    <w:qFormat/>
    <w:rsid w:val="00163EC9"/>
    <w:pPr>
      <w:keepNext/>
      <w:outlineLvl w:val="8"/>
    </w:pPr>
    <w:rPr>
      <w:b/>
      <w:snapToGrid w:val="0"/>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63EC9"/>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163EC9"/>
    <w:rPr>
      <w:rFonts w:asciiTheme="majorHAnsi" w:eastAsiaTheme="majorEastAsia" w:hAnsiTheme="majorHAnsi" w:cstheme="majorBidi"/>
      <w:color w:val="2F5496" w:themeColor="accent1" w:themeShade="BF"/>
      <w:sz w:val="24"/>
      <w:szCs w:val="24"/>
      <w:lang w:eastAsia="ru-RU"/>
    </w:rPr>
  </w:style>
  <w:style w:type="character" w:customStyle="1" w:styleId="20">
    <w:name w:val="Заголовок 2 Знак"/>
    <w:basedOn w:val="a0"/>
    <w:link w:val="2"/>
    <w:rsid w:val="00163EC9"/>
    <w:rPr>
      <w:rFonts w:ascii="Times New Roman" w:eastAsia="Times New Roman" w:hAnsi="Times New Roman" w:cs="Times New Roman"/>
      <w:snapToGrid w:val="0"/>
      <w:sz w:val="28"/>
      <w:szCs w:val="20"/>
      <w:lang w:eastAsia="ru-RU"/>
    </w:rPr>
  </w:style>
  <w:style w:type="character" w:customStyle="1" w:styleId="30">
    <w:name w:val="Заголовок 3 Знак"/>
    <w:basedOn w:val="a0"/>
    <w:link w:val="3"/>
    <w:uiPriority w:val="99"/>
    <w:rsid w:val="00163EC9"/>
    <w:rPr>
      <w:rFonts w:ascii="Times New Roman" w:eastAsia="Times New Roman" w:hAnsi="Times New Roman" w:cs="Times New Roman"/>
      <w:snapToGrid w:val="0"/>
      <w:sz w:val="24"/>
      <w:szCs w:val="20"/>
      <w:lang w:eastAsia="ru-RU"/>
    </w:rPr>
  </w:style>
  <w:style w:type="character" w:customStyle="1" w:styleId="40">
    <w:name w:val="Заголовок 4 Знак"/>
    <w:basedOn w:val="a0"/>
    <w:link w:val="4"/>
    <w:rsid w:val="00163EC9"/>
    <w:rPr>
      <w:rFonts w:ascii="Times New Roman" w:eastAsia="Times New Roman" w:hAnsi="Times New Roman" w:cs="Times New Roman"/>
      <w:i/>
      <w:snapToGrid w:val="0"/>
      <w:sz w:val="24"/>
      <w:szCs w:val="20"/>
      <w:lang w:eastAsia="ru-RU"/>
    </w:rPr>
  </w:style>
  <w:style w:type="character" w:customStyle="1" w:styleId="60">
    <w:name w:val="Заголовок 6 Знак"/>
    <w:basedOn w:val="a0"/>
    <w:link w:val="6"/>
    <w:rsid w:val="00163EC9"/>
    <w:rPr>
      <w:rFonts w:ascii="Times New Roman" w:eastAsia="Times New Roman" w:hAnsi="Times New Roman" w:cs="Times New Roman"/>
      <w:snapToGrid w:val="0"/>
      <w:sz w:val="24"/>
      <w:szCs w:val="20"/>
      <w:lang w:eastAsia="ru-RU"/>
    </w:rPr>
  </w:style>
  <w:style w:type="character" w:customStyle="1" w:styleId="70">
    <w:name w:val="Заголовок 7 Знак"/>
    <w:basedOn w:val="a0"/>
    <w:link w:val="7"/>
    <w:rsid w:val="00163EC9"/>
    <w:rPr>
      <w:rFonts w:ascii="Times New Roman" w:eastAsia="Times New Roman" w:hAnsi="Times New Roman" w:cs="Times New Roman"/>
      <w:b/>
      <w:snapToGrid w:val="0"/>
      <w:sz w:val="24"/>
      <w:szCs w:val="20"/>
      <w:u w:val="single"/>
      <w:lang w:eastAsia="ru-RU"/>
    </w:rPr>
  </w:style>
  <w:style w:type="character" w:customStyle="1" w:styleId="80">
    <w:name w:val="Заголовок 8 Знак"/>
    <w:basedOn w:val="a0"/>
    <w:link w:val="8"/>
    <w:rsid w:val="00163EC9"/>
    <w:rPr>
      <w:rFonts w:ascii="Times New Roman" w:eastAsia="Times New Roman" w:hAnsi="Times New Roman" w:cs="Times New Roman"/>
      <w:i/>
      <w:snapToGrid w:val="0"/>
      <w:color w:val="000000"/>
      <w:sz w:val="24"/>
      <w:szCs w:val="20"/>
      <w:lang w:eastAsia="ru-RU"/>
    </w:rPr>
  </w:style>
  <w:style w:type="character" w:customStyle="1" w:styleId="90">
    <w:name w:val="Заголовок 9 Знак"/>
    <w:basedOn w:val="a0"/>
    <w:link w:val="9"/>
    <w:rsid w:val="00163EC9"/>
    <w:rPr>
      <w:rFonts w:ascii="Times New Roman" w:eastAsia="Times New Roman" w:hAnsi="Times New Roman" w:cs="Times New Roman"/>
      <w:b/>
      <w:snapToGrid w:val="0"/>
      <w:color w:val="000000"/>
      <w:sz w:val="24"/>
      <w:szCs w:val="20"/>
      <w:lang w:eastAsia="ru-RU"/>
    </w:rPr>
  </w:style>
  <w:style w:type="numbering" w:customStyle="1" w:styleId="11">
    <w:name w:val="Немає списку1"/>
    <w:next w:val="a2"/>
    <w:semiHidden/>
    <w:unhideWhenUsed/>
    <w:rsid w:val="00163EC9"/>
  </w:style>
  <w:style w:type="character" w:styleId="a3">
    <w:name w:val="footnote reference"/>
    <w:semiHidden/>
    <w:rsid w:val="00163EC9"/>
    <w:rPr>
      <w:vertAlign w:val="superscript"/>
    </w:rPr>
  </w:style>
  <w:style w:type="character" w:styleId="a4">
    <w:name w:val="endnote reference"/>
    <w:semiHidden/>
    <w:rsid w:val="00163EC9"/>
    <w:rPr>
      <w:vertAlign w:val="superscript"/>
    </w:rPr>
  </w:style>
  <w:style w:type="paragraph" w:styleId="a5">
    <w:name w:val="footnote text"/>
    <w:basedOn w:val="a"/>
    <w:link w:val="a6"/>
    <w:semiHidden/>
    <w:rsid w:val="00163EC9"/>
    <w:rPr>
      <w:rFonts w:ascii="Courier New" w:hAnsi="Courier New"/>
      <w:snapToGrid w:val="0"/>
      <w:sz w:val="20"/>
      <w:szCs w:val="20"/>
      <w:lang w:val="ru-RU"/>
    </w:rPr>
  </w:style>
  <w:style w:type="character" w:customStyle="1" w:styleId="a6">
    <w:name w:val="Текст сноски Знак"/>
    <w:basedOn w:val="a0"/>
    <w:link w:val="a5"/>
    <w:semiHidden/>
    <w:rsid w:val="00163EC9"/>
    <w:rPr>
      <w:rFonts w:ascii="Courier New" w:eastAsia="Times New Roman" w:hAnsi="Courier New" w:cs="Times New Roman"/>
      <w:snapToGrid w:val="0"/>
      <w:sz w:val="20"/>
      <w:szCs w:val="20"/>
      <w:lang w:val="ru-RU" w:eastAsia="ru-RU"/>
    </w:rPr>
  </w:style>
  <w:style w:type="character" w:styleId="a7">
    <w:name w:val="page number"/>
    <w:basedOn w:val="a0"/>
    <w:rsid w:val="00163EC9"/>
  </w:style>
  <w:style w:type="paragraph" w:styleId="a8">
    <w:name w:val="header"/>
    <w:basedOn w:val="a"/>
    <w:link w:val="a9"/>
    <w:rsid w:val="00163EC9"/>
    <w:pPr>
      <w:tabs>
        <w:tab w:val="center" w:pos="4153"/>
        <w:tab w:val="right" w:pos="8306"/>
      </w:tabs>
    </w:pPr>
    <w:rPr>
      <w:rFonts w:ascii="Courier New" w:hAnsi="Courier New"/>
      <w:snapToGrid w:val="0"/>
      <w:szCs w:val="20"/>
      <w:lang w:val="ru-RU"/>
    </w:rPr>
  </w:style>
  <w:style w:type="character" w:customStyle="1" w:styleId="a9">
    <w:name w:val="Верхний колонтитул Знак"/>
    <w:basedOn w:val="a0"/>
    <w:link w:val="a8"/>
    <w:rsid w:val="00163EC9"/>
    <w:rPr>
      <w:rFonts w:ascii="Courier New" w:eastAsia="Times New Roman" w:hAnsi="Courier New" w:cs="Times New Roman"/>
      <w:snapToGrid w:val="0"/>
      <w:sz w:val="24"/>
      <w:szCs w:val="20"/>
      <w:lang w:val="ru-RU" w:eastAsia="ru-RU"/>
    </w:rPr>
  </w:style>
  <w:style w:type="paragraph" w:styleId="aa">
    <w:name w:val="endnote text"/>
    <w:basedOn w:val="a"/>
    <w:link w:val="ab"/>
    <w:semiHidden/>
    <w:rsid w:val="00163EC9"/>
    <w:rPr>
      <w:rFonts w:ascii="Courier New" w:hAnsi="Courier New"/>
      <w:snapToGrid w:val="0"/>
      <w:sz w:val="20"/>
      <w:szCs w:val="20"/>
      <w:lang w:val="ru-RU"/>
    </w:rPr>
  </w:style>
  <w:style w:type="character" w:customStyle="1" w:styleId="ab">
    <w:name w:val="Текст концевой сноски Знак"/>
    <w:basedOn w:val="a0"/>
    <w:link w:val="aa"/>
    <w:semiHidden/>
    <w:rsid w:val="00163EC9"/>
    <w:rPr>
      <w:rFonts w:ascii="Courier New" w:eastAsia="Times New Roman" w:hAnsi="Courier New" w:cs="Times New Roman"/>
      <w:snapToGrid w:val="0"/>
      <w:sz w:val="20"/>
      <w:szCs w:val="20"/>
      <w:lang w:val="ru-RU" w:eastAsia="ru-RU"/>
    </w:rPr>
  </w:style>
  <w:style w:type="paragraph" w:styleId="ac">
    <w:name w:val="footer"/>
    <w:basedOn w:val="a"/>
    <w:link w:val="ad"/>
    <w:rsid w:val="00163EC9"/>
    <w:pPr>
      <w:tabs>
        <w:tab w:val="center" w:pos="4153"/>
        <w:tab w:val="right" w:pos="8306"/>
      </w:tabs>
    </w:pPr>
    <w:rPr>
      <w:snapToGrid w:val="0"/>
      <w:sz w:val="20"/>
      <w:szCs w:val="20"/>
      <w:lang w:val="ru-RU"/>
    </w:rPr>
  </w:style>
  <w:style w:type="character" w:customStyle="1" w:styleId="ad">
    <w:name w:val="Нижний колонтитул Знак"/>
    <w:basedOn w:val="a0"/>
    <w:link w:val="ac"/>
    <w:rsid w:val="00163EC9"/>
    <w:rPr>
      <w:rFonts w:ascii="Times New Roman" w:eastAsia="Times New Roman" w:hAnsi="Times New Roman" w:cs="Times New Roman"/>
      <w:snapToGrid w:val="0"/>
      <w:sz w:val="20"/>
      <w:szCs w:val="20"/>
      <w:lang w:val="ru-RU" w:eastAsia="ru-RU"/>
    </w:rPr>
  </w:style>
  <w:style w:type="paragraph" w:customStyle="1" w:styleId="31">
    <w:name w:val="заголовок 3"/>
    <w:basedOn w:val="a"/>
    <w:next w:val="a"/>
    <w:rsid w:val="00163EC9"/>
    <w:pPr>
      <w:keepNext/>
      <w:spacing w:line="360" w:lineRule="auto"/>
      <w:jc w:val="center"/>
    </w:pPr>
    <w:rPr>
      <w:szCs w:val="20"/>
    </w:rPr>
  </w:style>
  <w:style w:type="paragraph" w:styleId="21">
    <w:name w:val="Body Text Indent 2"/>
    <w:basedOn w:val="a"/>
    <w:link w:val="22"/>
    <w:rsid w:val="00163EC9"/>
    <w:pPr>
      <w:ind w:firstLine="459"/>
      <w:jc w:val="both"/>
    </w:pPr>
    <w:rPr>
      <w:szCs w:val="20"/>
    </w:rPr>
  </w:style>
  <w:style w:type="character" w:customStyle="1" w:styleId="22">
    <w:name w:val="Основной текст с отступом 2 Знак"/>
    <w:basedOn w:val="a0"/>
    <w:link w:val="21"/>
    <w:rsid w:val="00163EC9"/>
    <w:rPr>
      <w:rFonts w:ascii="Times New Roman" w:eastAsia="Times New Roman" w:hAnsi="Times New Roman" w:cs="Times New Roman"/>
      <w:sz w:val="24"/>
      <w:szCs w:val="20"/>
      <w:lang w:eastAsia="ru-RU"/>
    </w:rPr>
  </w:style>
  <w:style w:type="paragraph" w:customStyle="1" w:styleId="ae">
    <w:name w:val="Основной текст с отступом.Подпись к рис."/>
    <w:basedOn w:val="a"/>
    <w:rsid w:val="00163EC9"/>
    <w:pPr>
      <w:widowControl w:val="0"/>
      <w:spacing w:before="120"/>
      <w:ind w:firstLine="567"/>
      <w:jc w:val="both"/>
    </w:pPr>
    <w:rPr>
      <w:sz w:val="26"/>
      <w:szCs w:val="20"/>
    </w:rPr>
  </w:style>
  <w:style w:type="paragraph" w:styleId="af">
    <w:name w:val="Balloon Text"/>
    <w:basedOn w:val="a"/>
    <w:link w:val="af0"/>
    <w:semiHidden/>
    <w:rsid w:val="00163EC9"/>
    <w:rPr>
      <w:rFonts w:ascii="Tahoma" w:hAnsi="Tahoma" w:cs="Tahoma"/>
      <w:snapToGrid w:val="0"/>
      <w:sz w:val="16"/>
      <w:szCs w:val="16"/>
      <w:lang w:val="ru-RU"/>
    </w:rPr>
  </w:style>
  <w:style w:type="character" w:customStyle="1" w:styleId="af0">
    <w:name w:val="Текст выноски Знак"/>
    <w:basedOn w:val="a0"/>
    <w:link w:val="af"/>
    <w:semiHidden/>
    <w:rsid w:val="00163EC9"/>
    <w:rPr>
      <w:rFonts w:ascii="Tahoma" w:eastAsia="Times New Roman" w:hAnsi="Tahoma" w:cs="Tahoma"/>
      <w:snapToGrid w:val="0"/>
      <w:sz w:val="16"/>
      <w:szCs w:val="16"/>
      <w:lang w:val="ru-RU" w:eastAsia="ru-RU"/>
    </w:rPr>
  </w:style>
  <w:style w:type="paragraph" w:styleId="af1">
    <w:name w:val="Subtitle"/>
    <w:basedOn w:val="a"/>
    <w:link w:val="af2"/>
    <w:qFormat/>
    <w:rsid w:val="00163EC9"/>
    <w:pPr>
      <w:jc w:val="center"/>
    </w:pPr>
    <w:rPr>
      <w:sz w:val="28"/>
      <w:szCs w:val="20"/>
      <w:u w:val="single"/>
    </w:rPr>
  </w:style>
  <w:style w:type="character" w:customStyle="1" w:styleId="af2">
    <w:name w:val="Подзаголовок Знак"/>
    <w:basedOn w:val="a0"/>
    <w:link w:val="af1"/>
    <w:rsid w:val="00163EC9"/>
    <w:rPr>
      <w:rFonts w:ascii="Times New Roman" w:eastAsia="Times New Roman" w:hAnsi="Times New Roman" w:cs="Times New Roman"/>
      <w:sz w:val="28"/>
      <w:szCs w:val="20"/>
      <w:u w:val="single"/>
      <w:lang w:eastAsia="ru-RU"/>
    </w:rPr>
  </w:style>
  <w:style w:type="paragraph" w:customStyle="1" w:styleId="Default">
    <w:name w:val="Default"/>
    <w:rsid w:val="005F728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Normal (Web)"/>
    <w:basedOn w:val="a"/>
    <w:rsid w:val="005F7284"/>
    <w:pPr>
      <w:spacing w:before="100" w:beforeAutospacing="1" w:after="100" w:afterAutospacing="1"/>
    </w:pPr>
    <w:rPr>
      <w:lang w:val="ru-RU"/>
    </w:rPr>
  </w:style>
  <w:style w:type="paragraph" w:customStyle="1" w:styleId="af4">
    <w:name w:val="заголов"/>
    <w:basedOn w:val="a"/>
    <w:rsid w:val="0022565C"/>
    <w:pPr>
      <w:widowControl w:val="0"/>
      <w:suppressAutoHyphens/>
      <w:jc w:val="center"/>
    </w:pPr>
    <w:rPr>
      <w:rFonts w:eastAsia="Calibri"/>
      <w:b/>
      <w:kern w:val="2"/>
      <w:lang w:eastAsia="ar-SA"/>
    </w:rPr>
  </w:style>
  <w:style w:type="paragraph" w:customStyle="1" w:styleId="ShapkaDocumentu">
    <w:name w:val="Shapka Documentu"/>
    <w:basedOn w:val="a"/>
    <w:rsid w:val="0022565C"/>
    <w:pPr>
      <w:keepNext/>
      <w:keepLines/>
      <w:spacing w:after="240"/>
      <w:ind w:left="3969"/>
      <w:jc w:val="center"/>
    </w:pPr>
    <w:rPr>
      <w:rFonts w:ascii="Antiqua" w:hAnsi="Antiqua"/>
      <w:sz w:val="26"/>
      <w:szCs w:val="20"/>
    </w:rPr>
  </w:style>
  <w:style w:type="paragraph" w:styleId="af5">
    <w:name w:val="caption"/>
    <w:basedOn w:val="a"/>
    <w:next w:val="a"/>
    <w:qFormat/>
    <w:rsid w:val="0022565C"/>
    <w:pPr>
      <w:jc w:val="center"/>
    </w:pPr>
    <w:rPr>
      <w:b/>
      <w:bCs/>
      <w:szCs w:val="20"/>
      <w:lang w:val="ru-RU"/>
    </w:rPr>
  </w:style>
  <w:style w:type="table" w:styleId="af6">
    <w:name w:val="Table Grid"/>
    <w:basedOn w:val="a1"/>
    <w:uiPriority w:val="59"/>
    <w:rsid w:val="0022565C"/>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w:basedOn w:val="a"/>
    <w:rsid w:val="0022565C"/>
    <w:rPr>
      <w:rFonts w:ascii="Verdana" w:hAnsi="Verdana" w:cs="Verdana"/>
      <w:sz w:val="20"/>
      <w:szCs w:val="20"/>
      <w:lang w:val="en-US" w:eastAsia="en-US"/>
    </w:rPr>
  </w:style>
  <w:style w:type="paragraph" w:styleId="HTML">
    <w:name w:val="HTML Preformatted"/>
    <w:basedOn w:val="a"/>
    <w:link w:val="HTML0"/>
    <w:uiPriority w:val="99"/>
    <w:rsid w:val="0022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rsid w:val="0022565C"/>
    <w:rPr>
      <w:rFonts w:ascii="Courier New" w:eastAsia="Times New Roman" w:hAnsi="Courier New" w:cs="Courier New"/>
      <w:sz w:val="20"/>
      <w:szCs w:val="20"/>
      <w:lang w:val="ru-RU" w:eastAsia="ru-RU"/>
    </w:rPr>
  </w:style>
  <w:style w:type="paragraph" w:customStyle="1" w:styleId="af7">
    <w:name w:val="Знак"/>
    <w:basedOn w:val="a"/>
    <w:rsid w:val="0022565C"/>
    <w:rPr>
      <w:rFonts w:ascii="Verdana" w:hAnsi="Verdana" w:cs="Verdana"/>
      <w:sz w:val="20"/>
      <w:szCs w:val="20"/>
      <w:lang w:val="en-US" w:eastAsia="en-US"/>
    </w:rPr>
  </w:style>
  <w:style w:type="paragraph" w:styleId="af8">
    <w:name w:val="Plain Text"/>
    <w:basedOn w:val="a"/>
    <w:link w:val="af9"/>
    <w:rsid w:val="0022565C"/>
    <w:rPr>
      <w:rFonts w:ascii="Courier New" w:hAnsi="Courier New" w:cs="Courier New"/>
      <w:sz w:val="20"/>
      <w:szCs w:val="20"/>
      <w:lang w:val="ru-RU"/>
    </w:rPr>
  </w:style>
  <w:style w:type="character" w:customStyle="1" w:styleId="af9">
    <w:name w:val="Текст Знак"/>
    <w:basedOn w:val="a0"/>
    <w:link w:val="af8"/>
    <w:rsid w:val="0022565C"/>
    <w:rPr>
      <w:rFonts w:ascii="Courier New" w:eastAsia="Times New Roman" w:hAnsi="Courier New" w:cs="Courier New"/>
      <w:sz w:val="20"/>
      <w:szCs w:val="20"/>
      <w:lang w:val="ru-RU" w:eastAsia="ru-RU"/>
    </w:rPr>
  </w:style>
  <w:style w:type="character" w:customStyle="1" w:styleId="rvts0">
    <w:name w:val="rvts0"/>
    <w:basedOn w:val="a0"/>
    <w:rsid w:val="0022565C"/>
  </w:style>
  <w:style w:type="character" w:styleId="afa">
    <w:name w:val="Hyperlink"/>
    <w:uiPriority w:val="99"/>
    <w:rsid w:val="0022565C"/>
    <w:rPr>
      <w:color w:val="0000FF"/>
      <w:u w:val="single"/>
    </w:rPr>
  </w:style>
  <w:style w:type="character" w:customStyle="1" w:styleId="rvts23">
    <w:name w:val="rvts23"/>
    <w:basedOn w:val="a0"/>
    <w:rsid w:val="0022565C"/>
  </w:style>
  <w:style w:type="paragraph" w:customStyle="1" w:styleId="tjbmf">
    <w:name w:val="tj bmf"/>
    <w:basedOn w:val="a"/>
    <w:rsid w:val="0022565C"/>
    <w:pPr>
      <w:spacing w:before="100" w:beforeAutospacing="1" w:after="100" w:afterAutospacing="1"/>
    </w:pPr>
    <w:rPr>
      <w:lang w:val="ru-RU"/>
    </w:rPr>
  </w:style>
  <w:style w:type="paragraph" w:styleId="afb">
    <w:name w:val="Title"/>
    <w:basedOn w:val="a"/>
    <w:link w:val="afc"/>
    <w:qFormat/>
    <w:rsid w:val="0022565C"/>
    <w:pPr>
      <w:jc w:val="center"/>
    </w:pPr>
    <w:rPr>
      <w:rFonts w:eastAsia="Calibri"/>
      <w:sz w:val="28"/>
      <w:szCs w:val="20"/>
    </w:rPr>
  </w:style>
  <w:style w:type="character" w:customStyle="1" w:styleId="afc">
    <w:name w:val="Название Знак"/>
    <w:basedOn w:val="a0"/>
    <w:link w:val="afb"/>
    <w:rsid w:val="0022565C"/>
    <w:rPr>
      <w:rFonts w:ascii="Times New Roman" w:eastAsia="Calibri" w:hAnsi="Times New Roman" w:cs="Times New Roman"/>
      <w:sz w:val="28"/>
      <w:szCs w:val="20"/>
      <w:lang w:eastAsia="ru-RU"/>
    </w:rPr>
  </w:style>
  <w:style w:type="paragraph" w:styleId="23">
    <w:name w:val="Body Text 2"/>
    <w:basedOn w:val="a"/>
    <w:link w:val="24"/>
    <w:rsid w:val="0022565C"/>
    <w:pPr>
      <w:spacing w:after="120" w:line="480" w:lineRule="auto"/>
    </w:pPr>
    <w:rPr>
      <w:rFonts w:eastAsia="Calibri"/>
      <w:lang w:val="ru-RU"/>
    </w:rPr>
  </w:style>
  <w:style w:type="character" w:customStyle="1" w:styleId="24">
    <w:name w:val="Основной текст 2 Знак"/>
    <w:basedOn w:val="a0"/>
    <w:link w:val="23"/>
    <w:rsid w:val="0022565C"/>
    <w:rPr>
      <w:rFonts w:ascii="Times New Roman" w:eastAsia="Calibri" w:hAnsi="Times New Roman" w:cs="Times New Roman"/>
      <w:sz w:val="24"/>
      <w:szCs w:val="24"/>
      <w:lang w:val="ru-RU" w:eastAsia="ru-RU"/>
    </w:rPr>
  </w:style>
  <w:style w:type="paragraph" w:styleId="afd">
    <w:name w:val="Body Text"/>
    <w:basedOn w:val="a"/>
    <w:link w:val="afe"/>
    <w:rsid w:val="0022565C"/>
    <w:pPr>
      <w:autoSpaceDE w:val="0"/>
      <w:autoSpaceDN w:val="0"/>
      <w:spacing w:after="120"/>
    </w:pPr>
    <w:rPr>
      <w:rFonts w:eastAsia="Calibri"/>
      <w:sz w:val="20"/>
      <w:szCs w:val="20"/>
      <w:lang w:val="ru-RU"/>
    </w:rPr>
  </w:style>
  <w:style w:type="character" w:customStyle="1" w:styleId="afe">
    <w:name w:val="Основной текст Знак"/>
    <w:basedOn w:val="a0"/>
    <w:link w:val="afd"/>
    <w:rsid w:val="0022565C"/>
    <w:rPr>
      <w:rFonts w:ascii="Times New Roman" w:eastAsia="Calibri" w:hAnsi="Times New Roman" w:cs="Times New Roman"/>
      <w:sz w:val="20"/>
      <w:szCs w:val="20"/>
      <w:lang w:val="ru-RU" w:eastAsia="ru-RU"/>
    </w:rPr>
  </w:style>
  <w:style w:type="paragraph" w:customStyle="1" w:styleId="normalweb">
    <w:name w:val="normalweb"/>
    <w:basedOn w:val="a"/>
    <w:rsid w:val="0022565C"/>
    <w:pPr>
      <w:spacing w:before="100" w:beforeAutospacing="1" w:after="100" w:afterAutospacing="1"/>
    </w:pPr>
    <w:rPr>
      <w:rFonts w:eastAsia="Calibri"/>
      <w:lang w:val="ru-RU"/>
    </w:rPr>
  </w:style>
  <w:style w:type="paragraph" w:styleId="aff">
    <w:name w:val="List Paragraph"/>
    <w:basedOn w:val="a"/>
    <w:uiPriority w:val="34"/>
    <w:qFormat/>
    <w:rsid w:val="0022565C"/>
    <w:pPr>
      <w:spacing w:after="200" w:line="276" w:lineRule="auto"/>
      <w:ind w:left="720"/>
      <w:contextualSpacing/>
    </w:pPr>
    <w:rPr>
      <w:rFonts w:ascii="Calibri" w:eastAsia="Calibri" w:hAnsi="Calibri"/>
      <w:sz w:val="22"/>
      <w:szCs w:val="22"/>
      <w:lang w:val="ru-RU" w:eastAsia="en-US"/>
    </w:rPr>
  </w:style>
  <w:style w:type="paragraph" w:styleId="aff0">
    <w:name w:val="No Spacing"/>
    <w:link w:val="aff1"/>
    <w:uiPriority w:val="1"/>
    <w:qFormat/>
    <w:rsid w:val="0022565C"/>
    <w:pPr>
      <w:spacing w:after="0" w:line="240" w:lineRule="auto"/>
    </w:pPr>
    <w:rPr>
      <w:rFonts w:ascii="Calibri" w:eastAsia="Times New Roman" w:hAnsi="Calibri" w:cs="Times New Roman"/>
      <w:lang w:val="ru-RU" w:eastAsia="ru-RU"/>
    </w:rPr>
  </w:style>
  <w:style w:type="character" w:customStyle="1" w:styleId="aff1">
    <w:name w:val="Без интервала Знак"/>
    <w:link w:val="aff0"/>
    <w:uiPriority w:val="1"/>
    <w:rsid w:val="0022565C"/>
    <w:rPr>
      <w:rFonts w:ascii="Calibri" w:eastAsia="Times New Roman" w:hAnsi="Calibri" w:cs="Times New Roman"/>
      <w:lang w:val="ru-RU" w:eastAsia="ru-RU"/>
    </w:rPr>
  </w:style>
  <w:style w:type="paragraph" w:styleId="aff2">
    <w:name w:val="Body Text Indent"/>
    <w:basedOn w:val="a"/>
    <w:link w:val="aff3"/>
    <w:uiPriority w:val="99"/>
    <w:rsid w:val="0022565C"/>
    <w:pPr>
      <w:spacing w:after="120" w:line="276" w:lineRule="auto"/>
      <w:ind w:left="283"/>
    </w:pPr>
    <w:rPr>
      <w:rFonts w:ascii="Calibri" w:hAnsi="Calibri"/>
      <w:sz w:val="22"/>
      <w:szCs w:val="22"/>
      <w:lang w:val="x-none" w:eastAsia="x-none"/>
    </w:rPr>
  </w:style>
  <w:style w:type="character" w:customStyle="1" w:styleId="aff3">
    <w:name w:val="Основной текст с отступом Знак"/>
    <w:basedOn w:val="a0"/>
    <w:link w:val="aff2"/>
    <w:uiPriority w:val="99"/>
    <w:rsid w:val="0022565C"/>
    <w:rPr>
      <w:rFonts w:ascii="Calibri" w:eastAsia="Times New Roman" w:hAnsi="Calibri" w:cs="Times New Roman"/>
      <w:lang w:val="x-none" w:eastAsia="x-none"/>
    </w:rPr>
  </w:style>
  <w:style w:type="paragraph" w:customStyle="1" w:styleId="aff4">
    <w:name w:val="Нормальний текст"/>
    <w:basedOn w:val="a"/>
    <w:uiPriority w:val="99"/>
    <w:rsid w:val="0022565C"/>
    <w:pPr>
      <w:spacing w:before="120"/>
      <w:ind w:firstLine="567"/>
    </w:pPr>
    <w:rPr>
      <w:rFonts w:ascii="Antiqua" w:hAnsi="Antiqua" w:cs="Antiqua"/>
      <w:sz w:val="26"/>
      <w:szCs w:val="26"/>
    </w:rPr>
  </w:style>
  <w:style w:type="paragraph" w:customStyle="1" w:styleId="aff5">
    <w:name w:val="Глава документу"/>
    <w:basedOn w:val="a"/>
    <w:next w:val="a"/>
    <w:uiPriority w:val="99"/>
    <w:rsid w:val="0022565C"/>
    <w:pPr>
      <w:keepNext/>
      <w:keepLines/>
      <w:spacing w:before="120" w:after="120"/>
      <w:jc w:val="center"/>
    </w:pPr>
    <w:rPr>
      <w:rFonts w:ascii="Antiqua" w:hAnsi="Antiqua" w:cs="Antiqua"/>
      <w:sz w:val="26"/>
      <w:szCs w:val="26"/>
    </w:rPr>
  </w:style>
  <w:style w:type="paragraph" w:customStyle="1" w:styleId="aff6">
    <w:name w:val="Назва документа"/>
    <w:basedOn w:val="a"/>
    <w:next w:val="aff4"/>
    <w:uiPriority w:val="99"/>
    <w:rsid w:val="0022565C"/>
    <w:pPr>
      <w:keepNext/>
      <w:keepLines/>
      <w:spacing w:before="240" w:after="240"/>
      <w:jc w:val="center"/>
    </w:pPr>
    <w:rPr>
      <w:rFonts w:ascii="Antiqua" w:hAnsi="Antiqua" w:cs="Antiqua"/>
      <w:b/>
      <w:bCs/>
      <w:sz w:val="26"/>
      <w:szCs w:val="26"/>
    </w:rPr>
  </w:style>
  <w:style w:type="character" w:styleId="aff7">
    <w:name w:val="Strong"/>
    <w:uiPriority w:val="22"/>
    <w:qFormat/>
    <w:rsid w:val="0022565C"/>
    <w:rPr>
      <w:b/>
      <w:bCs/>
    </w:rPr>
  </w:style>
  <w:style w:type="paragraph" w:customStyle="1" w:styleId="aff8">
    <w:name w:val="Шапка документу"/>
    <w:basedOn w:val="a"/>
    <w:rsid w:val="0022565C"/>
    <w:pPr>
      <w:keepNext/>
      <w:keepLines/>
      <w:spacing w:after="240"/>
      <w:ind w:left="4536"/>
      <w:jc w:val="center"/>
    </w:pPr>
    <w:rPr>
      <w:rFonts w:ascii="Antiqua" w:hAnsi="Antiqua"/>
      <w:sz w:val="26"/>
      <w:szCs w:val="20"/>
    </w:rPr>
  </w:style>
  <w:style w:type="paragraph" w:customStyle="1" w:styleId="rvps2">
    <w:name w:val="rvps2"/>
    <w:basedOn w:val="a"/>
    <w:rsid w:val="0022565C"/>
    <w:pPr>
      <w:spacing w:before="100" w:beforeAutospacing="1" w:after="100" w:afterAutospacing="1"/>
    </w:pPr>
    <w:rPr>
      <w:lang w:eastAsia="uk-UA"/>
    </w:rPr>
  </w:style>
  <w:style w:type="character" w:customStyle="1" w:styleId="rvts11">
    <w:name w:val="rvts11"/>
    <w:basedOn w:val="a0"/>
    <w:rsid w:val="0022565C"/>
  </w:style>
  <w:style w:type="character" w:customStyle="1" w:styleId="rvts46">
    <w:name w:val="rvts46"/>
    <w:basedOn w:val="a0"/>
    <w:rsid w:val="00225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arch.ligazakon.ua/l_doc2.nsf/link1/KP170110.htm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earch.ligazakon.ua/l_doc2.nsf/link1/KP170110.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arch.ligazakon.ua/l_doc2.nsf/link1/KP170110.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arch.ligazakon.ua/l_doc2.nsf/link1/KP170110.html" TargetMode="External"/><Relationship Id="rId5" Type="http://schemas.openxmlformats.org/officeDocument/2006/relationships/webSettings" Target="webSettings.xml"/><Relationship Id="rId15" Type="http://schemas.openxmlformats.org/officeDocument/2006/relationships/hyperlink" Target="http://search.ligazakon.ua/l_doc2.nsf/link1/KP170110.html" TargetMode="External"/><Relationship Id="rId10" Type="http://schemas.openxmlformats.org/officeDocument/2006/relationships/hyperlink" Target="http://zakon4.rada.gov.ua/laws/show/3551-12"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earch.ligazakon.ua/l_doc2.nsf/link1/KP170110.html"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129</Pages>
  <Words>31865</Words>
  <Characters>181637</Characters>
  <Application>Microsoft Office Word</Application>
  <DocSecurity>0</DocSecurity>
  <Lines>1513</Lines>
  <Paragraphs>426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L3</cp:lastModifiedBy>
  <cp:revision>17</cp:revision>
  <dcterms:created xsi:type="dcterms:W3CDTF">2021-02-16T07:45:00Z</dcterms:created>
  <dcterms:modified xsi:type="dcterms:W3CDTF">2021-04-20T12:58:00Z</dcterms:modified>
</cp:coreProperties>
</file>