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E0E" w:rsidRPr="004B15A1" w:rsidRDefault="002D1E0E" w:rsidP="002D1E0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Проєкт  № 23</w:t>
      </w:r>
    </w:p>
    <w:bookmarkEnd w:id="0"/>
    <w:p w:rsidR="002D1E0E" w:rsidRPr="004B15A1" w:rsidRDefault="002D1E0E" w:rsidP="002D1E0E">
      <w:pPr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4B15A1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Назва проекту</w:t>
      </w:r>
      <w:r w:rsidRPr="004B15A1">
        <w:rPr>
          <w:rFonts w:ascii="Times New Roman" w:hAnsi="Times New Roman"/>
          <w:i/>
          <w:iCs/>
          <w:color w:val="000000"/>
          <w:sz w:val="24"/>
          <w:szCs w:val="24"/>
          <w:lang w:val="uk-UA" w:eastAsia="ru-RU"/>
        </w:rPr>
        <w:t xml:space="preserve">: </w:t>
      </w:r>
      <w:r w:rsidRPr="004B15A1">
        <w:rPr>
          <w:rFonts w:ascii="Times New Roman" w:hAnsi="Times New Roman"/>
          <w:color w:val="000000"/>
          <w:sz w:val="24"/>
          <w:szCs w:val="24"/>
          <w:lang w:val="uk-UA" w:eastAsia="ru-RU"/>
        </w:rPr>
        <w:t>«Територія комфорту»</w:t>
      </w:r>
    </w:p>
    <w:p w:rsidR="002D1E0E" w:rsidRPr="004B15A1" w:rsidRDefault="002D1E0E" w:rsidP="002D1E0E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  <w:r w:rsidRPr="004B15A1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Адреса: </w:t>
      </w:r>
      <w:r w:rsidRPr="004B15A1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Донецька область, </w:t>
      </w:r>
      <w:proofErr w:type="spellStart"/>
      <w:r w:rsidRPr="004B15A1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>Бахмутський</w:t>
      </w:r>
      <w:proofErr w:type="spellEnd"/>
      <w:r w:rsidRPr="004B15A1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 район, місто </w:t>
      </w:r>
      <w:proofErr w:type="spellStart"/>
      <w:r w:rsidRPr="004B15A1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>Сіверськ</w:t>
      </w:r>
      <w:proofErr w:type="spellEnd"/>
      <w:r w:rsidRPr="004B15A1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>, провулок Заводський, буд.4, вул. Молодіжна, буд. 4</w:t>
      </w:r>
    </w:p>
    <w:p w:rsidR="002D1E0E" w:rsidRPr="004B15A1" w:rsidRDefault="002D1E0E" w:rsidP="002D1E0E">
      <w:pPr>
        <w:tabs>
          <w:tab w:val="left" w:pos="500"/>
        </w:tabs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2D1E0E" w:rsidRPr="004B15A1" w:rsidRDefault="002D1E0E" w:rsidP="002D1E0E">
      <w:pPr>
        <w:tabs>
          <w:tab w:val="left" w:pos="500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  <w:r w:rsidRPr="004B15A1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Опис проекту :</w:t>
      </w:r>
    </w:p>
    <w:p w:rsidR="002D1E0E" w:rsidRPr="004B15A1" w:rsidRDefault="002D1E0E" w:rsidP="002D1E0E">
      <w:pPr>
        <w:tabs>
          <w:tab w:val="left" w:pos="500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2D1E0E" w:rsidRPr="004B15A1" w:rsidRDefault="002D1E0E" w:rsidP="002D1E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15A1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Метою проєкту</w:t>
      </w:r>
      <w:r w:rsidRPr="004B15A1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 є підвищення рівня дозвілля та створення мов для безпечного відпочинку різних вікових груп, шляхом облаштування території</w:t>
      </w:r>
      <w:r w:rsidRPr="004B15A1">
        <w:rPr>
          <w:rFonts w:ascii="Times New Roman" w:hAnsi="Times New Roman" w:cs="Times New Roman"/>
          <w:sz w:val="24"/>
          <w:szCs w:val="24"/>
          <w:lang w:val="uk-UA"/>
        </w:rPr>
        <w:t xml:space="preserve"> для комфорту.</w:t>
      </w:r>
    </w:p>
    <w:p w:rsidR="002D1E0E" w:rsidRPr="004B15A1" w:rsidRDefault="002D1E0E" w:rsidP="002D1E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B15A1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Проблеми:</w:t>
      </w:r>
      <w:r w:rsidRPr="004B15A1">
        <w:rPr>
          <w:rFonts w:ascii="Times New Roman" w:hAnsi="Times New Roman" w:cs="Times New Roman"/>
          <w:sz w:val="24"/>
          <w:szCs w:val="24"/>
          <w:lang w:val="uk-UA"/>
        </w:rPr>
        <w:t>відсутність</w:t>
      </w:r>
      <w:proofErr w:type="spellEnd"/>
      <w:r w:rsidRPr="004B15A1">
        <w:rPr>
          <w:rFonts w:ascii="Times New Roman" w:hAnsi="Times New Roman" w:cs="Times New Roman"/>
          <w:sz w:val="24"/>
          <w:szCs w:val="24"/>
          <w:lang w:val="uk-UA"/>
        </w:rPr>
        <w:t xml:space="preserve"> облаштованих місць відпочинку, високий рівень травматизму та небезпеки.</w:t>
      </w:r>
    </w:p>
    <w:p w:rsidR="002D1E0E" w:rsidRPr="004B15A1" w:rsidRDefault="002D1E0E" w:rsidP="002D1E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15A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Територія потребує </w:t>
      </w:r>
      <w:proofErr w:type="spellStart"/>
      <w:r w:rsidRPr="004B15A1">
        <w:rPr>
          <w:rFonts w:ascii="Times New Roman" w:hAnsi="Times New Roman" w:cs="Times New Roman"/>
          <w:b/>
          <w:bCs/>
          <w:sz w:val="24"/>
          <w:szCs w:val="24"/>
          <w:lang w:val="uk-UA"/>
        </w:rPr>
        <w:t>облаштування</w:t>
      </w:r>
      <w:r w:rsidRPr="004B15A1">
        <w:rPr>
          <w:rFonts w:ascii="Times New Roman" w:hAnsi="Times New Roman" w:cs="Times New Roman"/>
          <w:sz w:val="24"/>
          <w:szCs w:val="24"/>
          <w:lang w:val="uk-UA"/>
        </w:rPr>
        <w:t>:встановлення</w:t>
      </w:r>
      <w:proofErr w:type="spellEnd"/>
      <w:r w:rsidRPr="004B15A1">
        <w:rPr>
          <w:rFonts w:ascii="Times New Roman" w:hAnsi="Times New Roman" w:cs="Times New Roman"/>
          <w:sz w:val="24"/>
          <w:szCs w:val="24"/>
          <w:lang w:val="uk-UA"/>
        </w:rPr>
        <w:t xml:space="preserve"> лавочок, урн, освітлення, інформаційних </w:t>
      </w:r>
      <w:proofErr w:type="spellStart"/>
      <w:r w:rsidRPr="004B15A1">
        <w:rPr>
          <w:rFonts w:ascii="Times New Roman" w:hAnsi="Times New Roman" w:cs="Times New Roman"/>
          <w:sz w:val="24"/>
          <w:szCs w:val="24"/>
          <w:lang w:val="uk-UA"/>
        </w:rPr>
        <w:t>стендів,Wi-Fi</w:t>
      </w:r>
      <w:proofErr w:type="spellEnd"/>
      <w:r w:rsidRPr="004B15A1">
        <w:rPr>
          <w:rFonts w:ascii="Times New Roman" w:hAnsi="Times New Roman" w:cs="Times New Roman"/>
          <w:sz w:val="24"/>
          <w:szCs w:val="24"/>
          <w:lang w:val="uk-UA"/>
        </w:rPr>
        <w:t xml:space="preserve">; висадження рослин. </w:t>
      </w:r>
    </w:p>
    <w:p w:rsidR="002D1E0E" w:rsidRPr="004B15A1" w:rsidRDefault="002D1E0E" w:rsidP="002D1E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15A1">
        <w:rPr>
          <w:rFonts w:ascii="Times New Roman" w:hAnsi="Times New Roman" w:cs="Times New Roman"/>
          <w:sz w:val="24"/>
          <w:szCs w:val="24"/>
          <w:lang w:val="uk-UA"/>
        </w:rPr>
        <w:t>Реалізація проєкту суттєво змінить та покращить добробут мешканців.</w:t>
      </w:r>
    </w:p>
    <w:p w:rsidR="002D1E0E" w:rsidRPr="004B15A1" w:rsidRDefault="002D1E0E" w:rsidP="002D1E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D1E0E" w:rsidRPr="004B15A1" w:rsidRDefault="002D1E0E" w:rsidP="002D1E0E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  <w:r w:rsidRPr="004B15A1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5</w:t>
      </w:r>
      <w:r w:rsidRPr="004B15A1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. </w:t>
      </w:r>
      <w:r w:rsidRPr="004B15A1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Обґрунтування </w:t>
      </w:r>
      <w:proofErr w:type="spellStart"/>
      <w:r w:rsidRPr="004B15A1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бенефіціарів</w:t>
      </w:r>
      <w:proofErr w:type="spellEnd"/>
      <w:r w:rsidRPr="004B15A1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проекту </w:t>
      </w:r>
    </w:p>
    <w:p w:rsidR="002D1E0E" w:rsidRPr="004B15A1" w:rsidRDefault="002D1E0E" w:rsidP="002D1E0E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</w:p>
    <w:p w:rsidR="002D1E0E" w:rsidRPr="004B15A1" w:rsidRDefault="002D1E0E" w:rsidP="002D1E0E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  <w:r w:rsidRPr="004B15A1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Основними </w:t>
      </w:r>
      <w:proofErr w:type="spellStart"/>
      <w:r w:rsidRPr="004B15A1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>стейкхолдерами</w:t>
      </w:r>
      <w:proofErr w:type="spellEnd"/>
      <w:r w:rsidRPr="004B15A1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 проєкту є мешканці громади, а саме: учні, їх батьки, вчителі Сіверської гімназії №3; учні та викладачі Сіверського професійного ліцею; фізичні особи-підприємці, які кожного для йдуть на роботу; мешканці мікрорайону Ювілейний, Молодіжний, Заводський, які працюють як в громаді так і за її межами та проходять ділянку передбачену проєктом зранку і ввечері (на роботу, з роботи); мешканці громади, які шість днів на тиждень відвідують ринок по вул. Молодіжній. Взагалі дану ділянку кожного дня проходять понад 100 осіб. Також впровадження проекту </w:t>
      </w:r>
      <w:proofErr w:type="spellStart"/>
      <w:r w:rsidRPr="004B15A1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>надасть</w:t>
      </w:r>
      <w:proofErr w:type="spellEnd"/>
      <w:r w:rsidRPr="004B15A1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 змогу особам з інвалідністю повноцінно пересуватись тротуаром, а не дорогами разом з транспортними засобами, що наражає їх кожного разу на небезпеку.</w:t>
      </w:r>
    </w:p>
    <w:p w:rsidR="002D1E0E" w:rsidRPr="004B15A1" w:rsidRDefault="002D1E0E" w:rsidP="002D1E0E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</w:p>
    <w:p w:rsidR="002D1E0E" w:rsidRPr="004B15A1" w:rsidRDefault="002D1E0E" w:rsidP="002D1E0E">
      <w:pPr>
        <w:tabs>
          <w:tab w:val="left" w:pos="486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  <w:r w:rsidRPr="004B15A1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Орієнтовна вартість (кошторис) проекту:</w:t>
      </w:r>
    </w:p>
    <w:p w:rsidR="002D1E0E" w:rsidRPr="004B15A1" w:rsidRDefault="002D1E0E" w:rsidP="002D1E0E">
      <w:pPr>
        <w:tabs>
          <w:tab w:val="left" w:pos="486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4"/>
        <w:gridCol w:w="3641"/>
      </w:tblGrid>
      <w:tr w:rsidR="002D1E0E" w:rsidRPr="004B15A1" w:rsidTr="004140ED">
        <w:tc>
          <w:tcPr>
            <w:tcW w:w="5778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Складові завдання</w:t>
            </w:r>
          </w:p>
        </w:tc>
        <w:tc>
          <w:tcPr>
            <w:tcW w:w="3686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Орієнтовна вартість, грн</w:t>
            </w:r>
          </w:p>
        </w:tc>
      </w:tr>
      <w:tr w:rsidR="002D1E0E" w:rsidRPr="004B15A1" w:rsidTr="004140ED">
        <w:tc>
          <w:tcPr>
            <w:tcW w:w="9464" w:type="dxa"/>
            <w:gridSpan w:val="2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Перший етап проєкту за кошти місцевого бюджету та власного внеску</w:t>
            </w:r>
          </w:p>
        </w:tc>
      </w:tr>
      <w:tr w:rsidR="002D1E0E" w:rsidRPr="004B15A1" w:rsidTr="004140ED">
        <w:tc>
          <w:tcPr>
            <w:tcW w:w="5778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1. Демонтаж старого покриття тротуару, 92кв.м.</w:t>
            </w:r>
          </w:p>
        </w:tc>
        <w:tc>
          <w:tcPr>
            <w:tcW w:w="3686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700,00 грн. (власний внесок)</w:t>
            </w:r>
          </w:p>
        </w:tc>
      </w:tr>
      <w:tr w:rsidR="002D1E0E" w:rsidRPr="004B15A1" w:rsidTr="004140ED">
        <w:tc>
          <w:tcPr>
            <w:tcW w:w="5778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2. Закупівля матеріалу для облаштування тротуару:</w:t>
            </w:r>
          </w:p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- тротуарна плитка, 92кв.м.</w:t>
            </w:r>
          </w:p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- </w:t>
            </w:r>
            <w:proofErr w:type="spellStart"/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поребрик</w:t>
            </w:r>
            <w:proofErr w:type="spellEnd"/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(бордюр), 157 шт.</w:t>
            </w:r>
          </w:p>
        </w:tc>
        <w:tc>
          <w:tcPr>
            <w:tcW w:w="3686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11 040,00 грн. </w:t>
            </w:r>
          </w:p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4 710,00 грн. </w:t>
            </w:r>
          </w:p>
        </w:tc>
      </w:tr>
      <w:tr w:rsidR="002D1E0E" w:rsidRPr="004B15A1" w:rsidTr="004140ED">
        <w:tc>
          <w:tcPr>
            <w:tcW w:w="5778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3. Доставка та розвантаження матеріалу для тротуару</w:t>
            </w:r>
          </w:p>
        </w:tc>
        <w:tc>
          <w:tcPr>
            <w:tcW w:w="3686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1 300,00 грн. (власний внесок)</w:t>
            </w:r>
          </w:p>
        </w:tc>
      </w:tr>
      <w:tr w:rsidR="002D1E0E" w:rsidRPr="004B15A1" w:rsidTr="004140ED">
        <w:tc>
          <w:tcPr>
            <w:tcW w:w="5778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4. Закупівля лавочок з навісом, 2 од.</w:t>
            </w:r>
          </w:p>
        </w:tc>
        <w:tc>
          <w:tcPr>
            <w:tcW w:w="3686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12 000,00 грн.</w:t>
            </w:r>
          </w:p>
        </w:tc>
      </w:tr>
      <w:tr w:rsidR="002D1E0E" w:rsidRPr="004B15A1" w:rsidTr="004140ED">
        <w:tc>
          <w:tcPr>
            <w:tcW w:w="5778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5. Закупівля урн, 2 од.</w:t>
            </w:r>
          </w:p>
        </w:tc>
        <w:tc>
          <w:tcPr>
            <w:tcW w:w="3686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2 000,00 грн.</w:t>
            </w:r>
          </w:p>
        </w:tc>
      </w:tr>
      <w:tr w:rsidR="002D1E0E" w:rsidRPr="004B15A1" w:rsidTr="004140ED">
        <w:tc>
          <w:tcPr>
            <w:tcW w:w="5778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6. Робота з облаштування тротуару, 92кв.м.</w:t>
            </w:r>
          </w:p>
        </w:tc>
        <w:tc>
          <w:tcPr>
            <w:tcW w:w="3686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11 040,00 грн.</w:t>
            </w:r>
          </w:p>
        </w:tc>
      </w:tr>
      <w:tr w:rsidR="002D1E0E" w:rsidRPr="004B15A1" w:rsidTr="004140ED">
        <w:tc>
          <w:tcPr>
            <w:tcW w:w="5778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7. Інформаційний стенд, 1 од.</w:t>
            </w:r>
          </w:p>
        </w:tc>
        <w:tc>
          <w:tcPr>
            <w:tcW w:w="3686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2 155,00 грн.</w:t>
            </w:r>
          </w:p>
        </w:tc>
      </w:tr>
      <w:tr w:rsidR="002D1E0E" w:rsidRPr="004B15A1" w:rsidTr="004140ED">
        <w:tc>
          <w:tcPr>
            <w:tcW w:w="5778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8. Дерева</w:t>
            </w:r>
          </w:p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- Штамбова шовковиця, 3 од.</w:t>
            </w:r>
          </w:p>
        </w:tc>
        <w:tc>
          <w:tcPr>
            <w:tcW w:w="3686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1 800,00 грн.</w:t>
            </w:r>
          </w:p>
        </w:tc>
      </w:tr>
      <w:tr w:rsidR="002D1E0E" w:rsidRPr="004B15A1" w:rsidTr="004140ED">
        <w:tc>
          <w:tcPr>
            <w:tcW w:w="5778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9. Трава газонна, 5 кг</w:t>
            </w:r>
          </w:p>
        </w:tc>
        <w:tc>
          <w:tcPr>
            <w:tcW w:w="3686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750,00 грн.</w:t>
            </w:r>
          </w:p>
        </w:tc>
      </w:tr>
      <w:tr w:rsidR="002D1E0E" w:rsidRPr="004B15A1" w:rsidTr="004140ED">
        <w:tc>
          <w:tcPr>
            <w:tcW w:w="5778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10. Камера </w:t>
            </w:r>
            <w:proofErr w:type="spellStart"/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відеонагляду</w:t>
            </w:r>
            <w:proofErr w:type="spellEnd"/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, 1 од.</w:t>
            </w:r>
          </w:p>
        </w:tc>
        <w:tc>
          <w:tcPr>
            <w:tcW w:w="3686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2 420,00 грн.</w:t>
            </w:r>
          </w:p>
        </w:tc>
      </w:tr>
      <w:tr w:rsidR="002D1E0E" w:rsidRPr="004B15A1" w:rsidTr="004140ED">
        <w:tc>
          <w:tcPr>
            <w:tcW w:w="5778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11. Ліхтар вуличний на сонячній батареї, 1 од. </w:t>
            </w:r>
          </w:p>
        </w:tc>
        <w:tc>
          <w:tcPr>
            <w:tcW w:w="3686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2 085,00 грн.</w:t>
            </w:r>
          </w:p>
        </w:tc>
      </w:tr>
      <w:tr w:rsidR="002D1E0E" w:rsidRPr="004B15A1" w:rsidTr="004140ED">
        <w:tc>
          <w:tcPr>
            <w:tcW w:w="5778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Всього по першому етапу виконання проєкту:</w:t>
            </w:r>
          </w:p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 - місцевий бюджет</w:t>
            </w:r>
          </w:p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 - власний внесок</w:t>
            </w:r>
          </w:p>
        </w:tc>
        <w:tc>
          <w:tcPr>
            <w:tcW w:w="3686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52 000,00 грн.</w:t>
            </w:r>
          </w:p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50 000,00 грн.</w:t>
            </w:r>
          </w:p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2 000,00 грн.</w:t>
            </w:r>
          </w:p>
        </w:tc>
      </w:tr>
      <w:tr w:rsidR="002D1E0E" w:rsidRPr="004B15A1" w:rsidTr="004140ED">
        <w:tc>
          <w:tcPr>
            <w:tcW w:w="9464" w:type="dxa"/>
            <w:gridSpan w:val="2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Другий етап проєкту за кошти ПРООН та власного внеску</w:t>
            </w:r>
          </w:p>
        </w:tc>
      </w:tr>
      <w:tr w:rsidR="002D1E0E" w:rsidRPr="004B15A1" w:rsidTr="004140ED">
        <w:tc>
          <w:tcPr>
            <w:tcW w:w="5778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12. Демонтаж старого покриття тротуару, 244кв.м.</w:t>
            </w:r>
          </w:p>
        </w:tc>
        <w:tc>
          <w:tcPr>
            <w:tcW w:w="3686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2 000,00 грн. (власний внесок)</w:t>
            </w:r>
          </w:p>
        </w:tc>
      </w:tr>
      <w:tr w:rsidR="002D1E0E" w:rsidRPr="004B15A1" w:rsidTr="004140ED">
        <w:tc>
          <w:tcPr>
            <w:tcW w:w="5778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13. Закупівля матеріалу для облаштування тротуару:</w:t>
            </w:r>
          </w:p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- тротуарна плитка, 244кв.м.</w:t>
            </w:r>
          </w:p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- </w:t>
            </w:r>
            <w:proofErr w:type="spellStart"/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поребрик</w:t>
            </w:r>
            <w:proofErr w:type="spellEnd"/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(бордюр), 414 шт.</w:t>
            </w:r>
          </w:p>
        </w:tc>
        <w:tc>
          <w:tcPr>
            <w:tcW w:w="3686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29 280,00 грн. </w:t>
            </w:r>
          </w:p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14 490,00 грн. </w:t>
            </w:r>
          </w:p>
        </w:tc>
      </w:tr>
      <w:tr w:rsidR="002D1E0E" w:rsidRPr="004B15A1" w:rsidTr="004140ED">
        <w:tc>
          <w:tcPr>
            <w:tcW w:w="5778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14. Доставка та розвантаження матеріалу для тротуару</w:t>
            </w:r>
          </w:p>
        </w:tc>
        <w:tc>
          <w:tcPr>
            <w:tcW w:w="3686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2 500,00 грн. (власний внесок)</w:t>
            </w:r>
          </w:p>
        </w:tc>
      </w:tr>
      <w:tr w:rsidR="002D1E0E" w:rsidRPr="004B15A1" w:rsidTr="004140ED">
        <w:tc>
          <w:tcPr>
            <w:tcW w:w="5778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15. Закупівля лавочок з навісом, 2 од.</w:t>
            </w:r>
          </w:p>
        </w:tc>
        <w:tc>
          <w:tcPr>
            <w:tcW w:w="3686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12 000,00 грн.</w:t>
            </w:r>
          </w:p>
        </w:tc>
      </w:tr>
      <w:tr w:rsidR="002D1E0E" w:rsidRPr="004B15A1" w:rsidTr="004140ED">
        <w:tc>
          <w:tcPr>
            <w:tcW w:w="5778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16. Закупівля урн, 4 од.</w:t>
            </w:r>
          </w:p>
        </w:tc>
        <w:tc>
          <w:tcPr>
            <w:tcW w:w="3686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4 000,00 грн.</w:t>
            </w:r>
          </w:p>
        </w:tc>
      </w:tr>
      <w:tr w:rsidR="002D1E0E" w:rsidRPr="004B15A1" w:rsidTr="004140ED">
        <w:tc>
          <w:tcPr>
            <w:tcW w:w="5778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17.Інформаційний стенд, 2 од.</w:t>
            </w:r>
          </w:p>
        </w:tc>
        <w:tc>
          <w:tcPr>
            <w:tcW w:w="3686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4 310,00 грн.</w:t>
            </w:r>
          </w:p>
        </w:tc>
      </w:tr>
      <w:tr w:rsidR="002D1E0E" w:rsidRPr="004B15A1" w:rsidTr="004140ED">
        <w:tc>
          <w:tcPr>
            <w:tcW w:w="5778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18. Дерева</w:t>
            </w:r>
          </w:p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- Штамбова шовковиця, 12 од.</w:t>
            </w:r>
          </w:p>
        </w:tc>
        <w:tc>
          <w:tcPr>
            <w:tcW w:w="3686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7 200, 00 грн.</w:t>
            </w:r>
          </w:p>
        </w:tc>
      </w:tr>
      <w:tr w:rsidR="002D1E0E" w:rsidRPr="004B15A1" w:rsidTr="004140ED">
        <w:tc>
          <w:tcPr>
            <w:tcW w:w="5778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19. Трава газонна, 10 кг</w:t>
            </w:r>
          </w:p>
        </w:tc>
        <w:tc>
          <w:tcPr>
            <w:tcW w:w="3686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1 500, 00 грн.</w:t>
            </w:r>
          </w:p>
        </w:tc>
      </w:tr>
      <w:tr w:rsidR="002D1E0E" w:rsidRPr="004B15A1" w:rsidTr="004140ED">
        <w:tc>
          <w:tcPr>
            <w:tcW w:w="5778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20. Робота з облаштування тротуару, 244кв.м.</w:t>
            </w:r>
          </w:p>
        </w:tc>
        <w:tc>
          <w:tcPr>
            <w:tcW w:w="3686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29 280,00 грн.</w:t>
            </w:r>
          </w:p>
        </w:tc>
      </w:tr>
      <w:tr w:rsidR="002D1E0E" w:rsidRPr="004B15A1" w:rsidTr="004140ED">
        <w:tc>
          <w:tcPr>
            <w:tcW w:w="5778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21. Камера </w:t>
            </w:r>
            <w:proofErr w:type="spellStart"/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відеонагляду</w:t>
            </w:r>
            <w:proofErr w:type="spellEnd"/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, 2 од</w:t>
            </w:r>
          </w:p>
        </w:tc>
        <w:tc>
          <w:tcPr>
            <w:tcW w:w="3686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4 840,00 грн.</w:t>
            </w:r>
          </w:p>
        </w:tc>
      </w:tr>
      <w:tr w:rsidR="002D1E0E" w:rsidRPr="004B15A1" w:rsidTr="004140ED">
        <w:tc>
          <w:tcPr>
            <w:tcW w:w="5778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22. Ліхтар вуличний на сонячній батареї, 1 од.</w:t>
            </w:r>
          </w:p>
        </w:tc>
        <w:tc>
          <w:tcPr>
            <w:tcW w:w="3686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2 085, 00 грн.</w:t>
            </w:r>
          </w:p>
        </w:tc>
      </w:tr>
      <w:tr w:rsidR="002D1E0E" w:rsidRPr="004B15A1" w:rsidTr="004140ED">
        <w:tc>
          <w:tcPr>
            <w:tcW w:w="5778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23. Точка доступу </w:t>
            </w:r>
            <w:proofErr w:type="spellStart"/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Wi-fi</w:t>
            </w:r>
            <w:proofErr w:type="spellEnd"/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, 1 од.</w:t>
            </w:r>
          </w:p>
        </w:tc>
        <w:tc>
          <w:tcPr>
            <w:tcW w:w="3686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2720,00 грн.</w:t>
            </w:r>
          </w:p>
        </w:tc>
      </w:tr>
      <w:tr w:rsidR="002D1E0E" w:rsidRPr="004B15A1" w:rsidTr="004140ED">
        <w:tc>
          <w:tcPr>
            <w:tcW w:w="5778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24. Річна сплата </w:t>
            </w:r>
            <w:proofErr w:type="spellStart"/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Wi-Fiзони</w:t>
            </w:r>
            <w:proofErr w:type="spellEnd"/>
          </w:p>
        </w:tc>
        <w:tc>
          <w:tcPr>
            <w:tcW w:w="3686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1 500,00 грн. (власний внесок)</w:t>
            </w:r>
          </w:p>
        </w:tc>
      </w:tr>
      <w:tr w:rsidR="002D1E0E" w:rsidRPr="004B15A1" w:rsidTr="004140ED">
        <w:tc>
          <w:tcPr>
            <w:tcW w:w="5778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25. Вуличний гімнастичний комплекс</w:t>
            </w:r>
          </w:p>
        </w:tc>
        <w:tc>
          <w:tcPr>
            <w:tcW w:w="3686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26 295, 00 грн.</w:t>
            </w:r>
          </w:p>
        </w:tc>
      </w:tr>
      <w:tr w:rsidR="002D1E0E" w:rsidRPr="004B15A1" w:rsidTr="004140ED">
        <w:tc>
          <w:tcPr>
            <w:tcW w:w="5778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26. Лавочка для молоді навколо дерев, 1од.</w:t>
            </w:r>
          </w:p>
        </w:tc>
        <w:tc>
          <w:tcPr>
            <w:tcW w:w="3686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12 000,00 грн.</w:t>
            </w:r>
          </w:p>
        </w:tc>
      </w:tr>
      <w:tr w:rsidR="002D1E0E" w:rsidRPr="004B15A1" w:rsidTr="004140ED">
        <w:tc>
          <w:tcPr>
            <w:tcW w:w="5778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Всього по другому етапі виконання проєкту:</w:t>
            </w:r>
          </w:p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 - кошти ПРООН</w:t>
            </w:r>
          </w:p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 - власний внесок</w:t>
            </w:r>
          </w:p>
        </w:tc>
        <w:tc>
          <w:tcPr>
            <w:tcW w:w="3686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156 000,00 грн.</w:t>
            </w:r>
          </w:p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150 000,00 грн.</w:t>
            </w:r>
          </w:p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6 000,00 грн.</w:t>
            </w:r>
          </w:p>
        </w:tc>
      </w:tr>
      <w:tr w:rsidR="002D1E0E" w:rsidRPr="004B15A1" w:rsidTr="004140ED">
        <w:tc>
          <w:tcPr>
            <w:tcW w:w="5778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Разом:</w:t>
            </w:r>
          </w:p>
        </w:tc>
        <w:tc>
          <w:tcPr>
            <w:tcW w:w="3686" w:type="dxa"/>
          </w:tcPr>
          <w:p w:rsidR="002D1E0E" w:rsidRPr="004B15A1" w:rsidRDefault="002D1E0E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B15A1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208 000, 00</w:t>
            </w:r>
          </w:p>
        </w:tc>
      </w:tr>
    </w:tbl>
    <w:p w:rsidR="002D1E0E" w:rsidRPr="004B15A1" w:rsidRDefault="002D1E0E" w:rsidP="002D1E0E">
      <w:pPr>
        <w:tabs>
          <w:tab w:val="left" w:pos="500"/>
        </w:tabs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  <w:lang w:val="uk-UA" w:eastAsia="ru-RU"/>
        </w:rPr>
      </w:pPr>
    </w:p>
    <w:p w:rsidR="002D1E0E" w:rsidRPr="004B15A1" w:rsidRDefault="002D1E0E" w:rsidP="002D1E0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965FDE" w:rsidRDefault="002D1E0E"/>
    <w:sectPr w:rsidR="00965FDE" w:rsidSect="002D1E0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E0E"/>
    <w:rsid w:val="002D1E0E"/>
    <w:rsid w:val="002D561E"/>
    <w:rsid w:val="005B3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A2319A-5055-46E8-8071-3AF82E695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1E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3010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мсимит</dc:creator>
  <cp:keywords/>
  <dc:description/>
  <cp:lastModifiedBy>мсимит</cp:lastModifiedBy>
  <cp:revision>1</cp:revision>
  <dcterms:created xsi:type="dcterms:W3CDTF">2021-03-12T07:35:00Z</dcterms:created>
  <dcterms:modified xsi:type="dcterms:W3CDTF">2021-03-12T07:35:00Z</dcterms:modified>
</cp:coreProperties>
</file>