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B10" w:rsidRPr="00A36CAB" w:rsidRDefault="00EF0B10" w:rsidP="00EF0B1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EF0B10" w:rsidRDefault="00EF0B10" w:rsidP="00EF0B1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Проєкт  № 12</w:t>
      </w:r>
    </w:p>
    <w:p w:rsidR="00EF0B10" w:rsidRDefault="00EF0B10" w:rsidP="00EF0B1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EF0B10" w:rsidRPr="000E33AD" w:rsidRDefault="00EF0B10" w:rsidP="00EF0B10">
      <w:pPr>
        <w:tabs>
          <w:tab w:val="left" w:pos="500"/>
        </w:tabs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</w:pPr>
      <w:r w:rsidRPr="000E33A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Назва проекту</w:t>
      </w:r>
      <w:r w:rsidRPr="000E33AD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: </w:t>
      </w:r>
      <w:r w:rsidRPr="000E33AD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Територія спорту</w:t>
      </w:r>
    </w:p>
    <w:p w:rsidR="00EF0B10" w:rsidRPr="000E33AD" w:rsidRDefault="00EF0B10" w:rsidP="00EF0B10">
      <w:pPr>
        <w:tabs>
          <w:tab w:val="left" w:pos="500"/>
        </w:tabs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</w:pPr>
    </w:p>
    <w:p w:rsidR="00EF0B10" w:rsidRPr="000E33AD" w:rsidRDefault="00EF0B10" w:rsidP="00EF0B10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0E33A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Адреса:</w:t>
      </w:r>
    </w:p>
    <w:p w:rsidR="00EF0B10" w:rsidRPr="000E33AD" w:rsidRDefault="00EF0B10" w:rsidP="00EF0B10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0E33A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Донецька область, </w:t>
      </w:r>
      <w:proofErr w:type="spellStart"/>
      <w:r w:rsidRPr="000E33A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0E33A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район, місто </w:t>
      </w:r>
      <w:proofErr w:type="spellStart"/>
      <w:r w:rsidRPr="000E33A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0E33A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, вулиця Журби (територія колишньої контори радгоспу «Ямський»)</w:t>
      </w:r>
    </w:p>
    <w:p w:rsidR="00EF0B10" w:rsidRPr="000E33AD" w:rsidRDefault="00EF0B10" w:rsidP="00EF0B10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EF0B10" w:rsidRPr="000E33AD" w:rsidRDefault="00EF0B10" w:rsidP="00EF0B10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0E33A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</w:p>
    <w:p w:rsidR="00EF0B10" w:rsidRPr="000E33AD" w:rsidRDefault="00EF0B10" w:rsidP="00EF0B1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E33AD">
        <w:rPr>
          <w:rFonts w:ascii="Times New Roman" w:hAnsi="Times New Roman" w:cs="Times New Roman"/>
          <w:sz w:val="24"/>
          <w:szCs w:val="24"/>
          <w:lang w:val="uk-UA"/>
        </w:rPr>
        <w:t xml:space="preserve">Мета проекту: створити сучасний спортивний майданчик з вуличними тренажерами. Необхідність створення таких майданчиків безперечна. Жителі страждають від нестачі сучасної спортивної та оздоровчої інфраструктури, а цей мікрорайон характеризується повною відсутністю спортивної інфраструктури. Цей проект для всіх, хто захоче приєднатися до здорового способу життя і активного відпочинку на свіжому повітрі. Розміщення спортивного майданчика і вільний доступ до нього буде дуже зручним для всіх мешканців житлового масиву колишньої садиби радгоспу «Ямський». Це дасть можливість місцевій дітворі і молоді безпечно і активно проводити свій час, обмінюватися позитивними емоціями, створити умови для фізичного розвитку всього населення цього району та міста </w:t>
      </w:r>
      <w:proofErr w:type="spellStart"/>
      <w:r w:rsidRPr="000E33AD">
        <w:rPr>
          <w:rFonts w:ascii="Times New Roman" w:hAnsi="Times New Roman" w:cs="Times New Roman"/>
          <w:sz w:val="24"/>
          <w:szCs w:val="24"/>
          <w:lang w:val="uk-UA"/>
        </w:rPr>
        <w:t>вцілому</w:t>
      </w:r>
      <w:proofErr w:type="spellEnd"/>
      <w:r w:rsidRPr="000E33A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0B10" w:rsidRPr="000E33AD" w:rsidRDefault="00EF0B10" w:rsidP="00EF0B10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F0B10" w:rsidRPr="000E33AD" w:rsidRDefault="00EF0B10" w:rsidP="00EF0B10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0E33A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0E33A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0E33A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0E33A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EF0B10" w:rsidRPr="000E33AD" w:rsidRDefault="00EF0B10" w:rsidP="00EF0B10">
      <w:pP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0E33A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Реалізація проекту по встановленню спортивних тренажерів створить передумови до залучення </w:t>
      </w:r>
      <w:r w:rsidRPr="000E33A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uk-UA"/>
        </w:rPr>
        <w:t>дітлахів, молоді</w:t>
      </w:r>
      <w:r w:rsidRPr="000E33A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</w:t>
      </w:r>
      <w:r w:rsidRPr="000E33A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uk-UA"/>
        </w:rPr>
        <w:t>старшого покоління</w:t>
      </w:r>
      <w:r w:rsidRPr="000E33A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що проживають на території Сіверська до рухової активності, поліпшення стану здоров’я.</w:t>
      </w:r>
    </w:p>
    <w:p w:rsidR="00EF0B10" w:rsidRPr="000E33AD" w:rsidRDefault="00EF0B10" w:rsidP="00EF0B10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E33A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EF0B10" w:rsidRPr="000E33AD" w:rsidRDefault="00EF0B10" w:rsidP="00EF0B1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E33AD">
        <w:rPr>
          <w:rFonts w:ascii="Times New Roman" w:hAnsi="Times New Roman" w:cs="Times New Roman"/>
          <w:sz w:val="24"/>
          <w:szCs w:val="24"/>
          <w:lang w:val="uk-UA"/>
        </w:rPr>
        <w:t>В рамках проекту будуть реалізовані такі заходи:</w:t>
      </w:r>
    </w:p>
    <w:p w:rsidR="00EF0B10" w:rsidRPr="000E33AD" w:rsidRDefault="00EF0B10" w:rsidP="00EF0B10">
      <w:pPr>
        <w:pStyle w:val="a3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3AD">
        <w:rPr>
          <w:rFonts w:ascii="Times New Roman" w:hAnsi="Times New Roman" w:cs="Times New Roman"/>
          <w:sz w:val="24"/>
          <w:szCs w:val="24"/>
          <w:lang w:val="uk-UA"/>
        </w:rPr>
        <w:t>Розчищення території земельної ділянки зусиллями місцевих жителів та ГСКП при підтримці Сіверської міської ради.</w:t>
      </w:r>
    </w:p>
    <w:p w:rsidR="00EF0B10" w:rsidRPr="000E33AD" w:rsidRDefault="00EF0B10" w:rsidP="00EF0B10">
      <w:pPr>
        <w:pStyle w:val="a3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3AD">
        <w:rPr>
          <w:rFonts w:ascii="Times New Roman" w:hAnsi="Times New Roman" w:cs="Times New Roman"/>
          <w:sz w:val="24"/>
          <w:szCs w:val="24"/>
          <w:lang w:val="uk-UA"/>
        </w:rPr>
        <w:t>Придбання вуличний тренажерів та їх встановлення.</w:t>
      </w:r>
    </w:p>
    <w:p w:rsidR="00EF0B10" w:rsidRPr="000E33AD" w:rsidRDefault="00EF0B10" w:rsidP="00EF0B10">
      <w:pPr>
        <w:pStyle w:val="a3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3AD">
        <w:rPr>
          <w:rFonts w:ascii="Times New Roman" w:hAnsi="Times New Roman" w:cs="Times New Roman"/>
          <w:sz w:val="24"/>
          <w:szCs w:val="24"/>
          <w:lang w:val="uk-UA"/>
        </w:rPr>
        <w:t>Озеленення території майданчика.</w:t>
      </w:r>
    </w:p>
    <w:p w:rsidR="00EF0B10" w:rsidRPr="000E33AD" w:rsidRDefault="00EF0B10" w:rsidP="00EF0B10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EF0B10" w:rsidRPr="000E33AD" w:rsidRDefault="00EF0B10" w:rsidP="00EF0B10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5693"/>
        <w:gridCol w:w="851"/>
        <w:gridCol w:w="1842"/>
      </w:tblGrid>
      <w:tr w:rsidR="00EF0B10" w:rsidRPr="000E33AD" w:rsidTr="001751D9">
        <w:trPr>
          <w:trHeight w:val="211"/>
        </w:trPr>
        <w:tc>
          <w:tcPr>
            <w:tcW w:w="686" w:type="dxa"/>
          </w:tcPr>
          <w:p w:rsidR="00EF0B10" w:rsidRPr="000E33AD" w:rsidRDefault="00EF0B10" w:rsidP="001751D9">
            <w:pPr>
              <w:jc w:val="center"/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№</w:t>
            </w:r>
          </w:p>
        </w:tc>
        <w:tc>
          <w:tcPr>
            <w:tcW w:w="5693" w:type="dxa"/>
          </w:tcPr>
          <w:p w:rsidR="00EF0B10" w:rsidRPr="000E33AD" w:rsidRDefault="00EF0B10" w:rsidP="001751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/>
              </w:rPr>
            </w:pPr>
            <w:r w:rsidRPr="000E33AD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Найменування товару, матеріалу, послуги</w:t>
            </w:r>
          </w:p>
        </w:tc>
        <w:tc>
          <w:tcPr>
            <w:tcW w:w="851" w:type="dxa"/>
          </w:tcPr>
          <w:p w:rsidR="00EF0B10" w:rsidRPr="000E33AD" w:rsidRDefault="00EF0B10" w:rsidP="001751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/>
              </w:rPr>
            </w:pPr>
            <w:r w:rsidRPr="000E33AD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Кількість</w:t>
            </w:r>
          </w:p>
        </w:tc>
        <w:tc>
          <w:tcPr>
            <w:tcW w:w="1842" w:type="dxa"/>
          </w:tcPr>
          <w:p w:rsidR="00EF0B10" w:rsidRPr="000E33AD" w:rsidRDefault="00EF0B10" w:rsidP="001751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uk-UA"/>
              </w:rPr>
            </w:pPr>
            <w:r w:rsidRPr="000E33AD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Ціна за одиницю, грн.</w:t>
            </w:r>
          </w:p>
        </w:tc>
      </w:tr>
      <w:tr w:rsidR="00EF0B10" w:rsidRPr="000E33AD" w:rsidTr="001751D9">
        <w:trPr>
          <w:trHeight w:val="660"/>
        </w:trPr>
        <w:tc>
          <w:tcPr>
            <w:tcW w:w="686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1</w:t>
            </w:r>
          </w:p>
        </w:tc>
        <w:tc>
          <w:tcPr>
            <w:tcW w:w="5693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 xml:space="preserve"> </w:t>
            </w:r>
            <w:r w:rsidRPr="000E33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SO-10.16 </w:t>
            </w:r>
            <w:r w:rsidRPr="000E3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Тренажер "Жим сидячи від грудей, тяга зверху" (із установкою та доставкою)</w:t>
            </w:r>
          </w:p>
        </w:tc>
        <w:tc>
          <w:tcPr>
            <w:tcW w:w="851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1</w:t>
            </w:r>
          </w:p>
        </w:tc>
        <w:tc>
          <w:tcPr>
            <w:tcW w:w="1842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24 100 грн.</w:t>
            </w:r>
          </w:p>
        </w:tc>
      </w:tr>
      <w:tr w:rsidR="00EF0B10" w:rsidRPr="000E33AD" w:rsidTr="001751D9">
        <w:trPr>
          <w:trHeight w:val="658"/>
        </w:trPr>
        <w:tc>
          <w:tcPr>
            <w:tcW w:w="686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2</w:t>
            </w:r>
          </w:p>
        </w:tc>
        <w:tc>
          <w:tcPr>
            <w:tcW w:w="5693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hyperlink r:id="rId5" w:history="1"/>
            <w:r w:rsidRPr="000E33AD">
              <w:rPr>
                <w:rFonts w:ascii="Calibri" w:eastAsia="Times New Roman" w:hAnsi="Calibri" w:cs="Calibri"/>
                <w:lang w:val="uk-UA"/>
              </w:rPr>
              <w:t xml:space="preserve"> </w:t>
            </w:r>
            <w:r w:rsidRPr="000E33A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EFEFE"/>
                <w:lang w:val="uk-UA"/>
              </w:rPr>
              <w:t xml:space="preserve">SO-10.13 </w:t>
            </w:r>
            <w:r w:rsidRPr="000E33A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Тренажер </w:t>
            </w:r>
            <w:proofErr w:type="spellStart"/>
            <w:r w:rsidRPr="000E33A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орбітрек</w:t>
            </w:r>
            <w:proofErr w:type="spellEnd"/>
            <w:r w:rsidRPr="000E33A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E3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(із установкою та доставкою)</w:t>
            </w:r>
          </w:p>
        </w:tc>
        <w:tc>
          <w:tcPr>
            <w:tcW w:w="851" w:type="dxa"/>
          </w:tcPr>
          <w:p w:rsidR="00EF0B10" w:rsidRPr="000E33AD" w:rsidRDefault="00EF0B10" w:rsidP="001751D9">
            <w:pPr>
              <w:rPr>
                <w:lang w:val="uk-UA"/>
              </w:rPr>
            </w:pPr>
            <w:r w:rsidRPr="000E33AD">
              <w:rPr>
                <w:lang w:val="uk-UA"/>
              </w:rPr>
              <w:t>1</w:t>
            </w:r>
          </w:p>
        </w:tc>
        <w:tc>
          <w:tcPr>
            <w:tcW w:w="1842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12 500 грн.</w:t>
            </w:r>
          </w:p>
        </w:tc>
      </w:tr>
      <w:tr w:rsidR="00EF0B10" w:rsidRPr="000E33AD" w:rsidTr="001751D9">
        <w:trPr>
          <w:trHeight w:val="211"/>
        </w:trPr>
        <w:tc>
          <w:tcPr>
            <w:tcW w:w="686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3</w:t>
            </w:r>
          </w:p>
        </w:tc>
        <w:tc>
          <w:tcPr>
            <w:tcW w:w="5693" w:type="dxa"/>
          </w:tcPr>
          <w:p w:rsidR="00EF0B10" w:rsidRPr="000E33AD" w:rsidRDefault="00EF0B10" w:rsidP="001751D9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 xml:space="preserve"> </w:t>
            </w:r>
            <w:r w:rsidRPr="000E33A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SO-10.03 Тренажер "Комбі-1" Бруси і турнік </w:t>
            </w:r>
            <w:r w:rsidRPr="000E33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(із установкою та доставкою)</w:t>
            </w:r>
          </w:p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</w:p>
        </w:tc>
        <w:tc>
          <w:tcPr>
            <w:tcW w:w="851" w:type="dxa"/>
          </w:tcPr>
          <w:p w:rsidR="00EF0B10" w:rsidRPr="000E33AD" w:rsidRDefault="00EF0B10" w:rsidP="001751D9">
            <w:pPr>
              <w:rPr>
                <w:lang w:val="uk-UA"/>
              </w:rPr>
            </w:pPr>
            <w:r w:rsidRPr="000E33AD">
              <w:rPr>
                <w:lang w:val="uk-UA"/>
              </w:rPr>
              <w:t>1</w:t>
            </w:r>
          </w:p>
        </w:tc>
        <w:tc>
          <w:tcPr>
            <w:tcW w:w="1842" w:type="dxa"/>
          </w:tcPr>
          <w:p w:rsidR="00EF0B10" w:rsidRPr="000E33AD" w:rsidRDefault="00EF0B10" w:rsidP="001751D9">
            <w:pPr>
              <w:rPr>
                <w:rFonts w:ascii="Calibri" w:eastAsia="Times New Roman" w:hAnsi="Calibri" w:cs="Calibri"/>
                <w:lang w:val="uk-UA"/>
              </w:rPr>
            </w:pPr>
            <w:r w:rsidRPr="000E33AD">
              <w:rPr>
                <w:rFonts w:ascii="Calibri" w:eastAsia="Times New Roman" w:hAnsi="Calibri" w:cs="Calibri"/>
                <w:lang w:val="uk-UA"/>
              </w:rPr>
              <w:t>13 400 грн.</w:t>
            </w:r>
          </w:p>
        </w:tc>
      </w:tr>
      <w:tr w:rsidR="00EF0B10" w:rsidRPr="000E33AD" w:rsidTr="001751D9">
        <w:trPr>
          <w:trHeight w:val="211"/>
        </w:trPr>
        <w:tc>
          <w:tcPr>
            <w:tcW w:w="9072" w:type="dxa"/>
            <w:gridSpan w:val="4"/>
          </w:tcPr>
          <w:p w:rsidR="00EF0B10" w:rsidRPr="000E33AD" w:rsidRDefault="00EF0B10" w:rsidP="001751D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0E33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      Разом                                                          </w:t>
            </w:r>
            <w:r w:rsidRPr="000E33AD">
              <w:rPr>
                <w:rFonts w:ascii="Calibri" w:eastAsia="Times New Roman" w:hAnsi="Calibri" w:cs="Calibri"/>
                <w:lang w:val="uk-UA"/>
              </w:rPr>
              <w:t>.</w:t>
            </w:r>
            <w:r w:rsidRPr="000E33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       </w:t>
            </w:r>
            <w:r w:rsidRPr="000E33AD">
              <w:rPr>
                <w:rFonts w:ascii="Calibri" w:eastAsia="Times New Roman" w:hAnsi="Calibri" w:cs="Calibri"/>
                <w:lang w:val="uk-UA"/>
              </w:rPr>
              <w:t>50 000 грн</w:t>
            </w:r>
            <w:r w:rsidRPr="000E33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</w:t>
            </w:r>
          </w:p>
        </w:tc>
      </w:tr>
    </w:tbl>
    <w:p w:rsidR="00EF0B10" w:rsidRPr="000E33AD" w:rsidRDefault="00EF0B10" w:rsidP="00EF0B10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EF0B10" w:rsidRPr="000E33AD" w:rsidRDefault="00EF0B10" w:rsidP="00EF0B10">
      <w:pP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</w:pPr>
    </w:p>
    <w:p w:rsidR="00965FDE" w:rsidRDefault="00EF0B10"/>
    <w:sectPr w:rsidR="00965FDE" w:rsidSect="00EF0B1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477E7"/>
    <w:multiLevelType w:val="hybridMultilevel"/>
    <w:tmpl w:val="8DD811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10"/>
    <w:rsid w:val="002D561E"/>
    <w:rsid w:val="005B34F9"/>
    <w:rsid w:val="00EF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1C09"/>
  <w15:chartTrackingRefBased/>
  <w15:docId w15:val="{23458BD4-2745-45D5-BF57-BC86325F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B1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actor-r.com.ua/brusi-reabilitatsij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2021-03-12T06:57:00Z</dcterms:created>
  <dcterms:modified xsi:type="dcterms:W3CDTF">2021-03-12T06:58:00Z</dcterms:modified>
</cp:coreProperties>
</file>