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C3F" w:rsidRPr="00834BF3" w:rsidRDefault="002F1C73" w:rsidP="00640C3F">
      <w:pPr>
        <w:spacing w:after="0" w:line="276" w:lineRule="auto"/>
        <w:ind w:right="0" w:firstLine="0"/>
        <w:jc w:val="center"/>
        <w:rPr>
          <w:rFonts w:eastAsiaTheme="minorHAnsi"/>
          <w:b/>
          <w:color w:val="auto"/>
          <w:sz w:val="26"/>
          <w:szCs w:val="26"/>
          <w:lang w:eastAsia="uk-UA"/>
        </w:rPr>
      </w:pPr>
      <w:r>
        <w:rPr>
          <w:rFonts w:eastAsiaTheme="minorHAnsi"/>
          <w:b/>
          <w:color w:val="auto"/>
          <w:sz w:val="26"/>
          <w:szCs w:val="26"/>
          <w:lang w:val="uk-UA" w:eastAsia="uk-UA"/>
        </w:rPr>
        <w:t>СІВЕРСЬКА</w:t>
      </w:r>
      <w:r w:rsidR="00857CF7">
        <w:rPr>
          <w:rFonts w:eastAsiaTheme="minorHAnsi"/>
          <w:b/>
          <w:color w:val="auto"/>
          <w:sz w:val="26"/>
          <w:szCs w:val="26"/>
          <w:lang w:val="uk-UA" w:eastAsia="uk-UA"/>
        </w:rPr>
        <w:t xml:space="preserve"> МІСЬКА</w:t>
      </w:r>
      <w:r w:rsidR="00640C3F">
        <w:rPr>
          <w:rFonts w:eastAsiaTheme="minorHAnsi"/>
          <w:b/>
          <w:color w:val="auto"/>
          <w:sz w:val="26"/>
          <w:szCs w:val="26"/>
          <w:lang w:val="uk-UA" w:eastAsia="uk-UA"/>
        </w:rPr>
        <w:t xml:space="preserve"> РАДА</w:t>
      </w:r>
    </w:p>
    <w:p w:rsidR="00834BF3" w:rsidRPr="00834BF3" w:rsidRDefault="00834BF3" w:rsidP="00640C3F">
      <w:pPr>
        <w:spacing w:after="0" w:line="276" w:lineRule="auto"/>
        <w:ind w:right="0" w:firstLine="0"/>
        <w:jc w:val="center"/>
        <w:rPr>
          <w:color w:val="auto"/>
          <w:sz w:val="28"/>
          <w:szCs w:val="28"/>
          <w:lang w:val="uk-UA"/>
        </w:rPr>
      </w:pPr>
      <w:r>
        <w:rPr>
          <w:rFonts w:eastAsiaTheme="minorHAnsi"/>
          <w:b/>
          <w:color w:val="auto"/>
          <w:sz w:val="26"/>
          <w:szCs w:val="26"/>
          <w:lang w:eastAsia="uk-UA"/>
        </w:rPr>
        <w:t xml:space="preserve">БАХМУТСЬКОГО РАЙОНУ </w:t>
      </w:r>
      <w:r>
        <w:rPr>
          <w:rFonts w:eastAsiaTheme="minorHAnsi"/>
          <w:b/>
          <w:color w:val="auto"/>
          <w:sz w:val="26"/>
          <w:szCs w:val="26"/>
          <w:lang w:val="uk-UA" w:eastAsia="uk-UA"/>
        </w:rPr>
        <w:t>ДОНЕЦЬКОЇ ОБЛАСТІ</w:t>
      </w:r>
      <w:bookmarkStart w:id="0" w:name="_GoBack"/>
      <w:bookmarkEnd w:id="0"/>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10" w:right="13" w:hanging="10"/>
        <w:jc w:val="center"/>
        <w:rPr>
          <w:color w:val="auto"/>
          <w:sz w:val="28"/>
          <w:szCs w:val="28"/>
          <w:lang w:val="uk-UA"/>
        </w:rPr>
      </w:pPr>
      <w:r>
        <w:rPr>
          <w:b/>
          <w:color w:val="auto"/>
          <w:sz w:val="28"/>
          <w:szCs w:val="28"/>
          <w:lang w:val="uk-UA"/>
        </w:rPr>
        <w:t xml:space="preserve">ЗВІТ ПРО </w:t>
      </w:r>
    </w:p>
    <w:p w:rsidR="00640C3F" w:rsidRPr="003F3318" w:rsidRDefault="00640C3F" w:rsidP="003F3318">
      <w:pPr>
        <w:spacing w:after="0" w:line="256" w:lineRule="auto"/>
        <w:ind w:left="10" w:right="11" w:hanging="10"/>
        <w:jc w:val="center"/>
        <w:rPr>
          <w:b/>
          <w:color w:val="auto"/>
          <w:sz w:val="28"/>
          <w:szCs w:val="28"/>
          <w:lang w:val="uk-UA"/>
        </w:rPr>
      </w:pPr>
      <w:r>
        <w:rPr>
          <w:b/>
          <w:color w:val="auto"/>
          <w:sz w:val="28"/>
          <w:szCs w:val="28"/>
          <w:lang w:val="uk-UA"/>
        </w:rPr>
        <w:t xml:space="preserve">СТРАТЕГІЧНУ ЕКОЛОГІЧНУ ОЦІНКУ </w:t>
      </w:r>
    </w:p>
    <w:p w:rsidR="00640C3F" w:rsidRDefault="00640C3F" w:rsidP="00640C3F">
      <w:pPr>
        <w:keepNext/>
        <w:spacing w:after="0" w:line="276" w:lineRule="auto"/>
        <w:jc w:val="center"/>
        <w:rPr>
          <w:rFonts w:eastAsiaTheme="minorHAnsi"/>
          <w:b/>
          <w:bCs/>
          <w:color w:val="auto"/>
          <w:sz w:val="26"/>
          <w:szCs w:val="26"/>
          <w:lang w:val="uk-UA" w:eastAsia="en-US"/>
        </w:rPr>
      </w:pPr>
      <w:r>
        <w:rPr>
          <w:b/>
          <w:color w:val="auto"/>
          <w:sz w:val="28"/>
          <w:szCs w:val="28"/>
          <w:lang w:val="uk-UA"/>
        </w:rPr>
        <w:t xml:space="preserve">ПРОГРАМИ ЕКОНОМІЧНОГО І СОЦІАЛЬНОГО РОЗВИТКУ </w:t>
      </w:r>
      <w:r w:rsidR="002F1C73">
        <w:rPr>
          <w:b/>
          <w:color w:val="auto"/>
          <w:sz w:val="28"/>
          <w:szCs w:val="28"/>
          <w:lang w:val="uk-UA"/>
        </w:rPr>
        <w:t>СІВЕРСЬКОЇ</w:t>
      </w:r>
      <w:r w:rsidR="00857CF7">
        <w:rPr>
          <w:b/>
          <w:color w:val="auto"/>
          <w:sz w:val="28"/>
          <w:szCs w:val="28"/>
          <w:lang w:val="uk-UA"/>
        </w:rPr>
        <w:t xml:space="preserve"> МІСЬКОЇ</w:t>
      </w:r>
      <w:r>
        <w:rPr>
          <w:b/>
          <w:color w:val="auto"/>
          <w:sz w:val="28"/>
          <w:szCs w:val="28"/>
          <w:lang w:val="uk-UA"/>
        </w:rPr>
        <w:t xml:space="preserve"> </w:t>
      </w:r>
      <w:r w:rsidR="00CF72F4">
        <w:rPr>
          <w:b/>
          <w:color w:val="auto"/>
          <w:sz w:val="28"/>
          <w:szCs w:val="28"/>
          <w:lang w:val="uk-UA"/>
        </w:rPr>
        <w:t>РАДИ (</w:t>
      </w:r>
      <w:r>
        <w:rPr>
          <w:b/>
          <w:color w:val="auto"/>
          <w:sz w:val="28"/>
          <w:szCs w:val="28"/>
          <w:lang w:val="uk-UA"/>
        </w:rPr>
        <w:t>ОБ’ЄДНАН</w:t>
      </w:r>
      <w:r w:rsidR="00CF72F4">
        <w:rPr>
          <w:b/>
          <w:color w:val="auto"/>
          <w:sz w:val="28"/>
          <w:szCs w:val="28"/>
          <w:lang w:val="uk-UA"/>
        </w:rPr>
        <w:t>А</w:t>
      </w:r>
      <w:r w:rsidR="00857CF7">
        <w:rPr>
          <w:b/>
          <w:color w:val="auto"/>
          <w:sz w:val="28"/>
          <w:szCs w:val="28"/>
          <w:lang w:val="uk-UA"/>
        </w:rPr>
        <w:t xml:space="preserve"> ТЕРИТОРІАЛЬН</w:t>
      </w:r>
      <w:r w:rsidR="00CF72F4">
        <w:rPr>
          <w:b/>
          <w:color w:val="auto"/>
          <w:sz w:val="28"/>
          <w:szCs w:val="28"/>
          <w:lang w:val="uk-UA"/>
        </w:rPr>
        <w:t>А</w:t>
      </w:r>
      <w:r w:rsidR="00857CF7">
        <w:rPr>
          <w:b/>
          <w:color w:val="auto"/>
          <w:sz w:val="28"/>
          <w:szCs w:val="28"/>
          <w:lang w:val="uk-UA"/>
        </w:rPr>
        <w:t xml:space="preserve"> ГРОМАД</w:t>
      </w:r>
      <w:r w:rsidR="00CF72F4">
        <w:rPr>
          <w:b/>
          <w:color w:val="auto"/>
          <w:sz w:val="28"/>
          <w:szCs w:val="28"/>
          <w:lang w:val="uk-UA"/>
        </w:rPr>
        <w:t>А)</w:t>
      </w:r>
      <w:r w:rsidR="00857CF7">
        <w:rPr>
          <w:b/>
          <w:color w:val="auto"/>
          <w:sz w:val="28"/>
          <w:szCs w:val="28"/>
          <w:lang w:val="uk-UA"/>
        </w:rPr>
        <w:t xml:space="preserve"> НА 2021</w:t>
      </w:r>
      <w:r>
        <w:rPr>
          <w:b/>
          <w:color w:val="auto"/>
          <w:sz w:val="28"/>
          <w:szCs w:val="28"/>
          <w:lang w:val="uk-UA"/>
        </w:rPr>
        <w:t xml:space="preserve"> РІК</w:t>
      </w:r>
    </w:p>
    <w:p w:rsidR="00640C3F" w:rsidRDefault="00640C3F" w:rsidP="00640C3F">
      <w:pPr>
        <w:spacing w:after="0" w:line="256" w:lineRule="auto"/>
        <w:ind w:left="346" w:right="0" w:firstLine="0"/>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857CF7" w:rsidRDefault="00857CF7" w:rsidP="00640C3F">
      <w:pPr>
        <w:spacing w:after="0" w:line="256" w:lineRule="auto"/>
        <w:ind w:right="12" w:firstLine="0"/>
        <w:jc w:val="center"/>
        <w:rPr>
          <w:b/>
          <w:color w:val="auto"/>
          <w:sz w:val="28"/>
          <w:szCs w:val="28"/>
          <w:lang w:val="uk-UA"/>
        </w:rPr>
      </w:pPr>
    </w:p>
    <w:p w:rsidR="00640C3F" w:rsidRDefault="00640C3F" w:rsidP="00640C3F">
      <w:pPr>
        <w:spacing w:after="0" w:line="256" w:lineRule="auto"/>
        <w:ind w:right="12" w:firstLine="0"/>
        <w:jc w:val="center"/>
        <w:rPr>
          <w:b/>
          <w:color w:val="auto"/>
          <w:sz w:val="28"/>
          <w:szCs w:val="28"/>
          <w:lang w:val="uk-UA"/>
        </w:rPr>
      </w:pPr>
      <w:r>
        <w:rPr>
          <w:b/>
          <w:color w:val="auto"/>
          <w:sz w:val="28"/>
          <w:szCs w:val="28"/>
          <w:lang w:val="uk-UA"/>
        </w:rPr>
        <w:t>202</w:t>
      </w:r>
      <w:r w:rsidR="00CF72F4">
        <w:rPr>
          <w:b/>
          <w:color w:val="auto"/>
          <w:sz w:val="28"/>
          <w:szCs w:val="28"/>
          <w:lang w:val="uk-UA"/>
        </w:rPr>
        <w:t>1</w:t>
      </w:r>
    </w:p>
    <w:p w:rsidR="00640C3F" w:rsidRDefault="00640C3F" w:rsidP="00640C3F">
      <w:pPr>
        <w:spacing w:after="0" w:line="276" w:lineRule="auto"/>
        <w:ind w:left="562" w:right="0" w:hanging="562"/>
        <w:jc w:val="center"/>
        <w:rPr>
          <w:b/>
          <w:color w:val="auto"/>
          <w:sz w:val="28"/>
          <w:szCs w:val="28"/>
          <w:lang w:val="uk-UA"/>
        </w:rPr>
      </w:pPr>
    </w:p>
    <w:p w:rsidR="00640C3F" w:rsidRDefault="00640C3F" w:rsidP="00640C3F">
      <w:pPr>
        <w:spacing w:after="0" w:line="276" w:lineRule="auto"/>
        <w:ind w:left="562" w:right="0" w:hanging="562"/>
        <w:jc w:val="center"/>
        <w:rPr>
          <w:b/>
          <w:color w:val="auto"/>
          <w:sz w:val="28"/>
          <w:szCs w:val="28"/>
          <w:lang w:val="uk-UA"/>
        </w:rPr>
      </w:pPr>
    </w:p>
    <w:p w:rsidR="003F3318" w:rsidRDefault="003F3318" w:rsidP="00640C3F">
      <w:pPr>
        <w:spacing w:after="0" w:line="276" w:lineRule="auto"/>
        <w:ind w:left="562" w:right="0" w:hanging="562"/>
        <w:jc w:val="center"/>
        <w:rPr>
          <w:b/>
          <w:color w:val="auto"/>
          <w:sz w:val="28"/>
          <w:szCs w:val="28"/>
          <w:lang w:val="uk-UA"/>
        </w:rPr>
      </w:pPr>
    </w:p>
    <w:p w:rsidR="00640C3F" w:rsidRPr="00AA789E" w:rsidRDefault="00640C3F" w:rsidP="00640C3F">
      <w:pPr>
        <w:spacing w:after="0" w:line="276" w:lineRule="auto"/>
        <w:ind w:right="0" w:firstLine="0"/>
        <w:jc w:val="center"/>
        <w:rPr>
          <w:b/>
          <w:color w:val="auto"/>
          <w:sz w:val="28"/>
          <w:szCs w:val="28"/>
          <w:lang w:val="uk-UA"/>
        </w:rPr>
      </w:pPr>
      <w:r w:rsidRPr="00AA789E">
        <w:rPr>
          <w:b/>
          <w:color w:val="auto"/>
          <w:sz w:val="28"/>
          <w:szCs w:val="28"/>
          <w:lang w:val="uk-UA"/>
        </w:rPr>
        <w:t>ЗМІСТ</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05"/>
        <w:gridCol w:w="567"/>
      </w:tblGrid>
      <w:tr w:rsidR="00640C3F" w:rsidRPr="00AA789E" w:rsidTr="00640C3F">
        <w:trPr>
          <w:trHeight w:val="550"/>
        </w:trPr>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w:t>
            </w:r>
          </w:p>
        </w:tc>
        <w:tc>
          <w:tcPr>
            <w:tcW w:w="8505" w:type="dxa"/>
            <w:hideMark/>
          </w:tcPr>
          <w:p w:rsidR="00640C3F" w:rsidRPr="00AA789E" w:rsidRDefault="00640C3F">
            <w:pPr>
              <w:spacing w:after="0" w:line="240" w:lineRule="auto"/>
              <w:ind w:right="0" w:hanging="34"/>
              <w:rPr>
                <w:color w:val="auto"/>
                <w:sz w:val="28"/>
                <w:szCs w:val="28"/>
                <w:lang w:val="uk-UA" w:eastAsia="en-US"/>
              </w:rPr>
            </w:pPr>
            <w:r w:rsidRPr="00AA789E">
              <w:rPr>
                <w:b/>
                <w:color w:val="auto"/>
                <w:sz w:val="28"/>
                <w:szCs w:val="28"/>
                <w:lang w:val="uk-UA" w:eastAsia="en-US"/>
              </w:rPr>
              <w:t>Зміст та основні цілі документа державного планування (ДДП), його зв'язок з іншими ДДП</w:t>
            </w:r>
          </w:p>
        </w:tc>
        <w:tc>
          <w:tcPr>
            <w:tcW w:w="567" w:type="dxa"/>
          </w:tcPr>
          <w:p w:rsidR="00640C3F" w:rsidRPr="00AA789E" w:rsidRDefault="00640C3F">
            <w:pPr>
              <w:spacing w:after="0" w:line="240" w:lineRule="auto"/>
              <w:ind w:right="0" w:firstLine="0"/>
              <w:rPr>
                <w:b/>
                <w:color w:val="auto"/>
                <w:sz w:val="28"/>
                <w:szCs w:val="28"/>
                <w:lang w:val="uk-UA" w:eastAsia="en-US"/>
              </w:rPr>
            </w:pPr>
          </w:p>
          <w:p w:rsidR="00640C3F" w:rsidRPr="00AA789E" w:rsidRDefault="005B147C">
            <w:pPr>
              <w:spacing w:after="0" w:line="240" w:lineRule="auto"/>
              <w:ind w:right="0" w:firstLine="0"/>
              <w:rPr>
                <w:color w:val="auto"/>
                <w:sz w:val="28"/>
                <w:szCs w:val="28"/>
                <w:lang w:val="uk-UA" w:eastAsia="en-US"/>
              </w:rPr>
            </w:pPr>
            <w:r>
              <w:rPr>
                <w:b/>
                <w:color w:val="auto"/>
                <w:sz w:val="28"/>
                <w:szCs w:val="28"/>
                <w:lang w:val="uk-UA" w:eastAsia="en-US"/>
              </w:rPr>
              <w:t>2</w:t>
            </w:r>
          </w:p>
        </w:tc>
      </w:tr>
      <w:tr w:rsidR="00640C3F" w:rsidRPr="00AA789E" w:rsidTr="00640C3F">
        <w:trPr>
          <w:trHeight w:val="1212"/>
        </w:trPr>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2.</w:t>
            </w:r>
          </w:p>
        </w:tc>
        <w:tc>
          <w:tcPr>
            <w:tcW w:w="8505" w:type="dxa"/>
            <w:hideMark/>
          </w:tcPr>
          <w:p w:rsidR="00640C3F" w:rsidRPr="00AA789E" w:rsidRDefault="00640C3F">
            <w:pPr>
              <w:spacing w:after="0" w:line="240" w:lineRule="auto"/>
              <w:ind w:right="0" w:firstLine="0"/>
              <w:rPr>
                <w:color w:val="auto"/>
                <w:sz w:val="28"/>
                <w:szCs w:val="28"/>
                <w:lang w:val="uk-UA" w:eastAsia="en-US"/>
              </w:rPr>
            </w:pPr>
            <w:r w:rsidRPr="00AA789E">
              <w:rPr>
                <w:b/>
                <w:bCs/>
                <w:color w:val="auto"/>
                <w:sz w:val="28"/>
                <w:szCs w:val="28"/>
                <w:lang w:val="uk-UA" w:eastAsia="en-US"/>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5</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3.</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Характеристика стану довкілля та умов життєдіяльності і здоров’я людей на територіях, які можуть зазнати  впливу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3</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4.</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sidRPr="00AA789E">
              <w:rPr>
                <w:color w:val="auto"/>
                <w:sz w:val="28"/>
                <w:szCs w:val="28"/>
                <w:lang w:val="uk-UA" w:eastAsia="en-US"/>
              </w:rPr>
              <w:t xml:space="preserve">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4</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5.</w:t>
            </w:r>
          </w:p>
        </w:tc>
        <w:tc>
          <w:tcPr>
            <w:tcW w:w="8505" w:type="dxa"/>
            <w:hideMark/>
          </w:tcPr>
          <w:p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5</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6.</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6</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7.</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18</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8.</w:t>
            </w:r>
          </w:p>
        </w:tc>
        <w:tc>
          <w:tcPr>
            <w:tcW w:w="8505" w:type="dxa"/>
            <w:hideMark/>
          </w:tcPr>
          <w:p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19</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9.</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передбачені для здійснення моніторингу наслідків виконання документа державного планування, у тому числі для здоров’я населення</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21</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10.</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 xml:space="preserve">Опис ймовірних транскордонних наслідків для довкілля, у тому числі для здоров’я населення (за наявності)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11.</w:t>
            </w:r>
          </w:p>
        </w:tc>
        <w:tc>
          <w:tcPr>
            <w:tcW w:w="8505" w:type="dxa"/>
            <w:hideMark/>
          </w:tcPr>
          <w:p w:rsidR="00640C3F" w:rsidRPr="00AA789E" w:rsidRDefault="00640C3F">
            <w:pPr>
              <w:spacing w:after="0" w:line="240" w:lineRule="auto"/>
              <w:ind w:right="0" w:firstLine="34"/>
              <w:rPr>
                <w:b/>
                <w:color w:val="auto"/>
                <w:sz w:val="28"/>
                <w:szCs w:val="28"/>
                <w:lang w:val="uk-UA" w:eastAsia="en-US"/>
              </w:rPr>
            </w:pPr>
            <w:r w:rsidRPr="00AA789E">
              <w:rPr>
                <w:b/>
                <w:color w:val="auto"/>
                <w:sz w:val="28"/>
                <w:szCs w:val="28"/>
                <w:lang w:val="uk-UA" w:eastAsia="en-US"/>
              </w:rPr>
              <w:t xml:space="preserve">Резюме нетехнічного характеру інформації, передбаченої пунктами 1-10 цієї частини, розраховане на широку аудиторію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Tr="00640C3F">
        <w:trPr>
          <w:trHeight w:val="277"/>
        </w:trPr>
        <w:tc>
          <w:tcPr>
            <w:tcW w:w="9322" w:type="dxa"/>
            <w:gridSpan w:val="2"/>
          </w:tcPr>
          <w:p w:rsidR="00640C3F" w:rsidRPr="00AA789E" w:rsidRDefault="00640C3F">
            <w:pPr>
              <w:tabs>
                <w:tab w:val="center" w:pos="9570"/>
              </w:tabs>
              <w:spacing w:after="0" w:line="276" w:lineRule="auto"/>
              <w:ind w:right="0" w:firstLine="890"/>
              <w:rPr>
                <w:b/>
                <w:color w:val="auto"/>
                <w:sz w:val="16"/>
                <w:szCs w:val="16"/>
                <w:lang w:val="uk-UA" w:eastAsia="en-US"/>
              </w:rPr>
            </w:pPr>
          </w:p>
          <w:p w:rsidR="00640C3F" w:rsidRPr="00AA789E" w:rsidRDefault="00640C3F">
            <w:pPr>
              <w:tabs>
                <w:tab w:val="center" w:pos="9570"/>
              </w:tabs>
              <w:spacing w:after="0" w:line="276" w:lineRule="auto"/>
              <w:ind w:right="0" w:firstLine="851"/>
              <w:rPr>
                <w:b/>
                <w:color w:val="auto"/>
                <w:lang w:val="uk-UA" w:eastAsia="en-US"/>
              </w:rPr>
            </w:pPr>
            <w:r w:rsidRPr="00AA789E">
              <w:rPr>
                <w:b/>
                <w:color w:val="auto"/>
                <w:sz w:val="28"/>
                <w:szCs w:val="28"/>
                <w:lang w:val="uk-UA" w:eastAsia="en-US"/>
              </w:rPr>
              <w:t>СПИСОК ВИКОРИСТАНОЇ ЛІТЕРАТУРИ</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Default="005B147C">
            <w:pPr>
              <w:spacing w:after="0" w:line="240" w:lineRule="auto"/>
              <w:ind w:right="0" w:firstLine="0"/>
              <w:rPr>
                <w:b/>
                <w:bCs/>
                <w:color w:val="auto"/>
                <w:sz w:val="28"/>
                <w:szCs w:val="28"/>
                <w:lang w:val="uk-UA" w:eastAsia="en-US"/>
              </w:rPr>
            </w:pPr>
            <w:r>
              <w:rPr>
                <w:b/>
                <w:bCs/>
                <w:color w:val="auto"/>
                <w:sz w:val="28"/>
                <w:szCs w:val="28"/>
                <w:lang w:val="uk-UA" w:eastAsia="en-US"/>
              </w:rPr>
              <w:t>28</w:t>
            </w:r>
          </w:p>
          <w:p w:rsidR="00640C3F" w:rsidRDefault="00640C3F">
            <w:pPr>
              <w:spacing w:after="0" w:line="240" w:lineRule="auto"/>
              <w:ind w:right="0" w:firstLine="0"/>
              <w:rPr>
                <w:b/>
                <w:bCs/>
                <w:color w:val="auto"/>
                <w:sz w:val="28"/>
                <w:szCs w:val="28"/>
                <w:lang w:val="uk-UA" w:eastAsia="en-US"/>
              </w:rPr>
            </w:pPr>
          </w:p>
        </w:tc>
      </w:tr>
    </w:tbl>
    <w:p w:rsidR="00640C3F" w:rsidRDefault="00640C3F" w:rsidP="00640C3F">
      <w:pPr>
        <w:tabs>
          <w:tab w:val="center" w:pos="9570"/>
        </w:tabs>
        <w:spacing w:after="160" w:line="276" w:lineRule="auto"/>
        <w:ind w:right="0" w:firstLine="567"/>
        <w:rPr>
          <w:b/>
          <w:color w:val="auto"/>
          <w:sz w:val="28"/>
          <w:szCs w:val="28"/>
          <w:lang w:val="uk-UA"/>
        </w:rPr>
      </w:pPr>
    </w:p>
    <w:p w:rsidR="00640C3F" w:rsidRDefault="00640C3F" w:rsidP="00640C3F">
      <w:pPr>
        <w:tabs>
          <w:tab w:val="center" w:pos="9570"/>
        </w:tabs>
        <w:spacing w:after="160" w:line="276" w:lineRule="auto"/>
        <w:ind w:right="0" w:firstLine="567"/>
        <w:rPr>
          <w:b/>
          <w:color w:val="auto"/>
          <w:sz w:val="28"/>
          <w:szCs w:val="28"/>
          <w:lang w:val="uk-UA"/>
        </w:rPr>
      </w:pPr>
    </w:p>
    <w:p w:rsidR="00640C3F" w:rsidRDefault="00640C3F" w:rsidP="00640C3F">
      <w:pPr>
        <w:tabs>
          <w:tab w:val="center" w:pos="9570"/>
        </w:tabs>
        <w:spacing w:after="160" w:line="276" w:lineRule="auto"/>
        <w:ind w:right="0" w:firstLine="567"/>
        <w:rPr>
          <w:color w:val="auto"/>
          <w:sz w:val="28"/>
          <w:szCs w:val="28"/>
          <w:lang w:val="uk-UA"/>
        </w:rPr>
      </w:pPr>
      <w:r>
        <w:rPr>
          <w:b/>
          <w:sz w:val="28"/>
          <w:szCs w:val="28"/>
          <w:lang w:val="uk-UA"/>
        </w:rPr>
        <w:t xml:space="preserve">1. </w:t>
      </w:r>
      <w:r>
        <w:rPr>
          <w:b/>
          <w:color w:val="auto"/>
          <w:sz w:val="28"/>
          <w:szCs w:val="28"/>
          <w:lang w:val="uk-UA"/>
        </w:rPr>
        <w:t xml:space="preserve">Зміст та основні цілі документа державного планування (ДДП), його зв'язок з іншими ДДП </w:t>
      </w:r>
    </w:p>
    <w:p w:rsidR="00640C3F" w:rsidRPr="00BC2102" w:rsidRDefault="00640C3F" w:rsidP="00640C3F">
      <w:pPr>
        <w:spacing w:after="0" w:line="276" w:lineRule="auto"/>
        <w:ind w:firstLine="567"/>
        <w:rPr>
          <w:color w:val="000000" w:themeColor="text1"/>
          <w:sz w:val="28"/>
          <w:szCs w:val="28"/>
          <w:lang w:val="uk-UA"/>
        </w:rPr>
      </w:pPr>
      <w:r>
        <w:rPr>
          <w:sz w:val="28"/>
          <w:szCs w:val="28"/>
          <w:lang w:val="uk-UA"/>
        </w:rPr>
        <w:t xml:space="preserve">Програма економічного і соціального розвитку </w:t>
      </w:r>
      <w:r w:rsidR="00F457E2">
        <w:rPr>
          <w:sz w:val="28"/>
          <w:szCs w:val="28"/>
          <w:lang w:val="uk-UA"/>
        </w:rPr>
        <w:t>Сіверської</w:t>
      </w:r>
      <w:r w:rsidR="00857CF7">
        <w:rPr>
          <w:sz w:val="28"/>
          <w:szCs w:val="28"/>
          <w:lang w:val="uk-UA"/>
        </w:rPr>
        <w:t xml:space="preserve"> міської</w:t>
      </w:r>
      <w:r>
        <w:rPr>
          <w:sz w:val="28"/>
          <w:szCs w:val="28"/>
          <w:lang w:val="uk-UA"/>
        </w:rPr>
        <w:t xml:space="preserve"> </w:t>
      </w:r>
      <w:r w:rsidR="00CF72F4">
        <w:rPr>
          <w:sz w:val="28"/>
          <w:szCs w:val="28"/>
          <w:lang w:val="uk-UA"/>
        </w:rPr>
        <w:t>ради (</w:t>
      </w:r>
      <w:r>
        <w:rPr>
          <w:sz w:val="28"/>
          <w:szCs w:val="28"/>
          <w:lang w:val="uk-UA"/>
        </w:rPr>
        <w:t>об’єднан</w:t>
      </w:r>
      <w:r w:rsidR="00CF72F4">
        <w:rPr>
          <w:sz w:val="28"/>
          <w:szCs w:val="28"/>
          <w:lang w:val="uk-UA"/>
        </w:rPr>
        <w:t>а</w:t>
      </w:r>
      <w:r w:rsidR="00857CF7">
        <w:rPr>
          <w:sz w:val="28"/>
          <w:szCs w:val="28"/>
          <w:lang w:val="uk-UA"/>
        </w:rPr>
        <w:t xml:space="preserve"> територіальн</w:t>
      </w:r>
      <w:r w:rsidR="00CF72F4">
        <w:rPr>
          <w:sz w:val="28"/>
          <w:szCs w:val="28"/>
          <w:lang w:val="uk-UA"/>
        </w:rPr>
        <w:t>а</w:t>
      </w:r>
      <w:r w:rsidR="00857CF7">
        <w:rPr>
          <w:sz w:val="28"/>
          <w:szCs w:val="28"/>
          <w:lang w:val="uk-UA"/>
        </w:rPr>
        <w:t xml:space="preserve"> громад</w:t>
      </w:r>
      <w:r w:rsidR="00CF72F4">
        <w:rPr>
          <w:sz w:val="28"/>
          <w:szCs w:val="28"/>
          <w:lang w:val="uk-UA"/>
        </w:rPr>
        <w:t>а)</w:t>
      </w:r>
      <w:r w:rsidR="00857CF7">
        <w:rPr>
          <w:sz w:val="28"/>
          <w:szCs w:val="28"/>
          <w:lang w:val="uk-UA"/>
        </w:rPr>
        <w:t xml:space="preserve"> на 2021 рік</w:t>
      </w:r>
      <w:r>
        <w:rPr>
          <w:sz w:val="28"/>
          <w:szCs w:val="28"/>
          <w:lang w:val="uk-UA"/>
        </w:rPr>
        <w:t xml:space="preserve"> (далі - Програма) є документом державного планування </w:t>
      </w:r>
      <w:r>
        <w:rPr>
          <w:color w:val="000000" w:themeColor="text1"/>
          <w:spacing w:val="1"/>
          <w:sz w:val="28"/>
          <w:szCs w:val="28"/>
          <w:lang w:val="uk-UA"/>
        </w:rPr>
        <w:t>місцевого рівня, яким визначаються</w:t>
      </w:r>
      <w:r>
        <w:rPr>
          <w:color w:val="000000" w:themeColor="text1"/>
          <w:sz w:val="28"/>
          <w:szCs w:val="28"/>
          <w:lang w:val="uk-UA"/>
        </w:rPr>
        <w:t xml:space="preserve"> пріоритетні напрями економічного і соціального розвитку; </w:t>
      </w:r>
      <w:r>
        <w:rPr>
          <w:sz w:val="28"/>
          <w:szCs w:val="28"/>
          <w:lang w:val="uk-UA"/>
        </w:rPr>
        <w:t xml:space="preserve">підвищення стандартів життя населення шляхом розбудови інфраструктури; забезпечення </w:t>
      </w:r>
      <w:r w:rsidRPr="00BC2102">
        <w:rPr>
          <w:sz w:val="28"/>
          <w:szCs w:val="28"/>
          <w:lang w:val="uk-UA"/>
        </w:rPr>
        <w:t>якості та загальної доступності публічних послуг та створення позитивного іміджу</w:t>
      </w:r>
      <w:r w:rsidRPr="00BC2102">
        <w:rPr>
          <w:color w:val="000000" w:themeColor="text1"/>
          <w:sz w:val="28"/>
          <w:szCs w:val="28"/>
          <w:lang w:val="uk-UA"/>
        </w:rPr>
        <w:t xml:space="preserve"> території </w:t>
      </w:r>
      <w:r w:rsidR="00F457E2" w:rsidRPr="00BC2102">
        <w:rPr>
          <w:color w:val="000000" w:themeColor="text1"/>
          <w:sz w:val="28"/>
          <w:szCs w:val="28"/>
          <w:lang w:val="uk-UA"/>
        </w:rPr>
        <w:t>Сіверської</w:t>
      </w:r>
      <w:r w:rsidR="00857CF7" w:rsidRPr="00BC2102">
        <w:rPr>
          <w:color w:val="000000" w:themeColor="text1"/>
          <w:sz w:val="28"/>
          <w:szCs w:val="28"/>
          <w:lang w:val="uk-UA"/>
        </w:rPr>
        <w:t xml:space="preserve"> міської</w:t>
      </w:r>
      <w:r w:rsidRPr="00BC2102">
        <w:rPr>
          <w:color w:val="000000" w:themeColor="text1"/>
          <w:sz w:val="28"/>
          <w:szCs w:val="28"/>
          <w:lang w:val="uk-UA"/>
        </w:rPr>
        <w:t xml:space="preserve"> </w:t>
      </w:r>
      <w:r w:rsidR="00CF72F4" w:rsidRPr="00BC2102">
        <w:rPr>
          <w:color w:val="000000" w:themeColor="text1"/>
          <w:sz w:val="28"/>
          <w:szCs w:val="28"/>
          <w:lang w:val="uk-UA"/>
        </w:rPr>
        <w:t>ради (</w:t>
      </w:r>
      <w:r w:rsidRPr="00BC2102">
        <w:rPr>
          <w:color w:val="000000" w:themeColor="text1"/>
          <w:sz w:val="28"/>
          <w:szCs w:val="28"/>
          <w:lang w:val="uk-UA"/>
        </w:rPr>
        <w:t>об’єднан</w:t>
      </w:r>
      <w:r w:rsidR="00CF72F4" w:rsidRPr="00BC2102">
        <w:rPr>
          <w:color w:val="000000" w:themeColor="text1"/>
          <w:sz w:val="28"/>
          <w:szCs w:val="28"/>
          <w:lang w:val="uk-UA"/>
        </w:rPr>
        <w:t>а</w:t>
      </w:r>
      <w:r w:rsidRPr="00BC2102">
        <w:rPr>
          <w:color w:val="000000" w:themeColor="text1"/>
          <w:sz w:val="28"/>
          <w:szCs w:val="28"/>
          <w:lang w:val="uk-UA"/>
        </w:rPr>
        <w:t xml:space="preserve"> територіальн</w:t>
      </w:r>
      <w:r w:rsidR="00CF72F4" w:rsidRPr="00BC2102">
        <w:rPr>
          <w:color w:val="000000" w:themeColor="text1"/>
          <w:sz w:val="28"/>
          <w:szCs w:val="28"/>
          <w:lang w:val="uk-UA"/>
        </w:rPr>
        <w:t>а</w:t>
      </w:r>
      <w:r w:rsidRPr="00BC2102">
        <w:rPr>
          <w:color w:val="000000" w:themeColor="text1"/>
          <w:sz w:val="28"/>
          <w:szCs w:val="28"/>
          <w:lang w:val="uk-UA"/>
        </w:rPr>
        <w:t xml:space="preserve"> громад</w:t>
      </w:r>
      <w:r w:rsidR="00CF72F4" w:rsidRPr="00BC2102">
        <w:rPr>
          <w:color w:val="000000" w:themeColor="text1"/>
          <w:sz w:val="28"/>
          <w:szCs w:val="28"/>
          <w:lang w:val="uk-UA"/>
        </w:rPr>
        <w:t>а)</w:t>
      </w:r>
      <w:r w:rsidRPr="00BC2102">
        <w:rPr>
          <w:color w:val="000000" w:themeColor="text1"/>
          <w:sz w:val="28"/>
          <w:szCs w:val="28"/>
          <w:lang w:val="uk-UA"/>
        </w:rPr>
        <w:t xml:space="preserve"> (далі – </w:t>
      </w:r>
      <w:r w:rsidR="00F457E2" w:rsidRPr="00BC2102">
        <w:rPr>
          <w:color w:val="000000" w:themeColor="text1"/>
          <w:sz w:val="28"/>
          <w:szCs w:val="28"/>
          <w:lang w:val="uk-UA"/>
        </w:rPr>
        <w:t>Сіверська</w:t>
      </w:r>
      <w:r w:rsidR="00857CF7" w:rsidRPr="00BC2102">
        <w:rPr>
          <w:color w:val="000000" w:themeColor="text1"/>
          <w:sz w:val="28"/>
          <w:szCs w:val="28"/>
          <w:lang w:val="uk-UA"/>
        </w:rPr>
        <w:t xml:space="preserve"> міська</w:t>
      </w:r>
      <w:r w:rsidRPr="00BC2102">
        <w:rPr>
          <w:color w:val="000000" w:themeColor="text1"/>
          <w:sz w:val="28"/>
          <w:szCs w:val="28"/>
          <w:lang w:val="uk-UA"/>
        </w:rPr>
        <w:t xml:space="preserve"> ОТГ).</w:t>
      </w:r>
    </w:p>
    <w:p w:rsidR="00640C3F" w:rsidRPr="00BC2102" w:rsidRDefault="00640C3F" w:rsidP="00CF72F4">
      <w:pPr>
        <w:pStyle w:val="1"/>
        <w:spacing w:after="0"/>
        <w:jc w:val="both"/>
        <w:rPr>
          <w:rFonts w:ascii="Times New Roman" w:hAnsi="Times New Roman" w:cs="Times New Roman"/>
          <w:sz w:val="24"/>
          <w:szCs w:val="24"/>
          <w:lang w:val="uk-UA"/>
        </w:rPr>
      </w:pPr>
      <w:r w:rsidRPr="00BC2102">
        <w:rPr>
          <w:rFonts w:ascii="Times New Roman" w:hAnsi="Times New Roman" w:cs="Times New Roman"/>
          <w:sz w:val="28"/>
          <w:szCs w:val="28"/>
          <w:lang w:val="uk-UA"/>
        </w:rPr>
        <w:t xml:space="preserve">Мета Програми – </w:t>
      </w:r>
      <w:r w:rsidR="00CF72F4" w:rsidRPr="00BC2102">
        <w:rPr>
          <w:rFonts w:ascii="Times New Roman" w:hAnsi="Times New Roman" w:cs="Times New Roman"/>
          <w:sz w:val="28"/>
          <w:szCs w:val="28"/>
          <w:lang w:val="uk-UA"/>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00CF72F4" w:rsidRPr="00BC2102">
        <w:rPr>
          <w:rFonts w:ascii="Times New Roman" w:hAnsi="Times New Roman" w:cs="Times New Roman"/>
          <w:bCs/>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00CF72F4" w:rsidRPr="00BC2102">
        <w:rPr>
          <w:rFonts w:ascii="Times New Roman" w:hAnsi="Times New Roman" w:cs="Times New Roman"/>
          <w:sz w:val="28"/>
          <w:szCs w:val="28"/>
          <w:lang w:val="uk-UA"/>
        </w:rPr>
        <w:t xml:space="preserve"> підтримки ініціативи малого та середнього бізнесу</w:t>
      </w:r>
      <w:r w:rsidRPr="00BC2102">
        <w:rPr>
          <w:rFonts w:ascii="Times New Roman" w:hAnsi="Times New Roman" w:cs="Times New Roman"/>
          <w:color w:val="auto"/>
          <w:sz w:val="28"/>
          <w:szCs w:val="28"/>
          <w:lang w:val="uk-UA"/>
        </w:rPr>
        <w:t>, а саме:</w:t>
      </w:r>
    </w:p>
    <w:p w:rsidR="00640C3F" w:rsidRPr="0035309A" w:rsidRDefault="00CF72F4" w:rsidP="00640C3F">
      <w:pPr>
        <w:numPr>
          <w:ilvl w:val="0"/>
          <w:numId w:val="2"/>
        </w:numPr>
        <w:spacing w:after="0" w:line="276" w:lineRule="auto"/>
        <w:ind w:left="0" w:firstLine="567"/>
        <w:contextualSpacing/>
        <w:rPr>
          <w:color w:val="auto"/>
          <w:sz w:val="28"/>
          <w:szCs w:val="28"/>
          <w:lang w:val="uk-UA"/>
        </w:rPr>
      </w:pPr>
      <w:r w:rsidRPr="00BC2102">
        <w:rPr>
          <w:color w:val="auto"/>
          <w:sz w:val="28"/>
          <w:szCs w:val="28"/>
          <w:lang w:val="uk-UA"/>
        </w:rPr>
        <w:t xml:space="preserve"> </w:t>
      </w:r>
      <w:r w:rsidR="00640C3F" w:rsidRPr="00BC2102">
        <w:rPr>
          <w:color w:val="auto"/>
          <w:sz w:val="28"/>
          <w:szCs w:val="28"/>
          <w:lang w:val="uk-UA"/>
        </w:rPr>
        <w:t xml:space="preserve">створення сприятливих умов для залучення інвестицій у розвиток </w:t>
      </w:r>
      <w:r w:rsidRPr="00BC2102">
        <w:rPr>
          <w:color w:val="auto"/>
          <w:sz w:val="28"/>
          <w:szCs w:val="28"/>
          <w:lang w:val="uk-UA"/>
        </w:rPr>
        <w:t>всіх сфер діяльності</w:t>
      </w:r>
      <w:r w:rsidR="00640C3F" w:rsidRPr="00BC2102">
        <w:rPr>
          <w:color w:val="auto"/>
          <w:sz w:val="28"/>
          <w:szCs w:val="28"/>
          <w:lang w:val="uk-UA"/>
        </w:rPr>
        <w:t>, створення кращих умов</w:t>
      </w:r>
      <w:r w:rsidR="00640C3F" w:rsidRPr="0035309A">
        <w:rPr>
          <w:color w:val="auto"/>
          <w:sz w:val="28"/>
          <w:szCs w:val="28"/>
          <w:lang w:val="uk-UA"/>
        </w:rPr>
        <w:t xml:space="preserve"> для життя і праці </w:t>
      </w:r>
      <w:r>
        <w:rPr>
          <w:color w:val="auto"/>
          <w:sz w:val="28"/>
          <w:szCs w:val="28"/>
          <w:lang w:val="uk-UA"/>
        </w:rPr>
        <w:t>в громаді</w:t>
      </w:r>
      <w:r w:rsidR="00640C3F" w:rsidRPr="0035309A">
        <w:rPr>
          <w:color w:val="auto"/>
          <w:sz w:val="28"/>
          <w:szCs w:val="28"/>
          <w:lang w:val="uk-UA"/>
        </w:rPr>
        <w:t xml:space="preserve"> ;</w:t>
      </w:r>
    </w:p>
    <w:p w:rsidR="00640C3F" w:rsidRPr="0035309A" w:rsidRDefault="00640C3F" w:rsidP="00640C3F">
      <w:pPr>
        <w:numPr>
          <w:ilvl w:val="0"/>
          <w:numId w:val="2"/>
        </w:numPr>
        <w:spacing w:after="0" w:line="276" w:lineRule="auto"/>
        <w:ind w:left="0" w:right="0" w:firstLine="567"/>
        <w:rPr>
          <w:color w:val="auto"/>
          <w:sz w:val="28"/>
          <w:szCs w:val="28"/>
          <w:lang w:val="uk-UA"/>
        </w:rPr>
      </w:pPr>
      <w:r w:rsidRPr="0035309A">
        <w:rPr>
          <w:color w:val="auto"/>
          <w:sz w:val="28"/>
          <w:szCs w:val="28"/>
          <w:lang w:val="uk-UA"/>
        </w:rPr>
        <w:t>е</w:t>
      </w:r>
      <w:r w:rsidRPr="0035309A">
        <w:rPr>
          <w:noProof/>
          <w:color w:val="auto"/>
          <w:sz w:val="28"/>
          <w:szCs w:val="28"/>
          <w:lang w:val="uk-UA"/>
        </w:rPr>
        <w:t xml:space="preserve">фективне </w:t>
      </w:r>
      <w:r w:rsidRPr="0035309A">
        <w:rPr>
          <w:color w:val="auto"/>
          <w:sz w:val="28"/>
          <w:szCs w:val="28"/>
          <w:lang w:val="uk-UA"/>
        </w:rPr>
        <w:t>в</w:t>
      </w:r>
      <w:r w:rsidRPr="0035309A">
        <w:rPr>
          <w:noProof/>
          <w:color w:val="auto"/>
          <w:sz w:val="28"/>
          <w:szCs w:val="28"/>
          <w:lang w:val="uk-UA"/>
        </w:rPr>
        <w:t xml:space="preserve">икористання </w:t>
      </w:r>
      <w:r w:rsidRPr="0035309A">
        <w:rPr>
          <w:color w:val="auto"/>
          <w:sz w:val="28"/>
          <w:szCs w:val="28"/>
          <w:lang w:val="uk-UA"/>
        </w:rPr>
        <w:t>п</w:t>
      </w:r>
      <w:r w:rsidRPr="0035309A">
        <w:rPr>
          <w:noProof/>
          <w:color w:val="auto"/>
          <w:sz w:val="28"/>
          <w:szCs w:val="28"/>
          <w:lang w:val="uk-UA"/>
        </w:rPr>
        <w:t xml:space="preserve">аливно-енергетичних </w:t>
      </w:r>
      <w:r w:rsidRPr="0035309A">
        <w:rPr>
          <w:color w:val="auto"/>
          <w:sz w:val="28"/>
          <w:szCs w:val="28"/>
          <w:lang w:val="uk-UA"/>
        </w:rPr>
        <w:t>р</w:t>
      </w:r>
      <w:r w:rsidRPr="0035309A">
        <w:rPr>
          <w:noProof/>
          <w:color w:val="auto"/>
          <w:sz w:val="28"/>
          <w:szCs w:val="28"/>
          <w:lang w:val="uk-UA"/>
        </w:rPr>
        <w:t>есурсів,</w:t>
      </w:r>
    </w:p>
    <w:p w:rsidR="00640C3F" w:rsidRPr="0035309A" w:rsidRDefault="00640C3F" w:rsidP="00640C3F">
      <w:pPr>
        <w:spacing w:after="0" w:line="276" w:lineRule="auto"/>
        <w:ind w:right="0" w:firstLine="567"/>
        <w:rPr>
          <w:color w:val="auto"/>
          <w:sz w:val="28"/>
          <w:szCs w:val="28"/>
          <w:lang w:val="uk-UA"/>
        </w:rPr>
      </w:pPr>
      <w:r w:rsidRPr="0035309A">
        <w:rPr>
          <w:noProof/>
          <w:color w:val="auto"/>
          <w:sz w:val="28"/>
          <w:szCs w:val="28"/>
          <w:lang w:val="uk-UA"/>
        </w:rPr>
        <w:t xml:space="preserve"> </w:t>
      </w:r>
      <w:r w:rsidRPr="0035309A">
        <w:rPr>
          <w:color w:val="auto"/>
          <w:sz w:val="28"/>
          <w:szCs w:val="28"/>
          <w:lang w:val="uk-UA"/>
        </w:rPr>
        <w:t>-забезпечення своєчасного, якісного надання транспортних послуг населенню</w:t>
      </w:r>
      <w:r w:rsidR="00857CF7" w:rsidRPr="0035309A">
        <w:rPr>
          <w:color w:val="auto"/>
          <w:sz w:val="28"/>
          <w:szCs w:val="28"/>
          <w:lang w:val="uk-UA"/>
        </w:rPr>
        <w:t xml:space="preserve">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xml:space="preserve">- підвищення ефективності використання майна комунальної власності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створення належних організаційних фінансових і матеріально-технічних умов для реалізації власних повноважень з управління і розпорядження об'єктами комунальної власності;</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640C3F" w:rsidRPr="0035309A" w:rsidRDefault="00640C3F" w:rsidP="00640C3F">
      <w:pPr>
        <w:spacing w:after="0" w:line="276" w:lineRule="auto"/>
        <w:ind w:right="0"/>
        <w:rPr>
          <w:noProof/>
          <w:color w:val="auto"/>
          <w:sz w:val="28"/>
          <w:szCs w:val="28"/>
          <w:lang w:val="uk-UA"/>
        </w:rPr>
      </w:pPr>
      <w:r w:rsidRPr="0035309A">
        <w:rPr>
          <w:color w:val="auto"/>
          <w:sz w:val="28"/>
          <w:szCs w:val="28"/>
          <w:lang w:val="uk-UA"/>
        </w:rPr>
        <w:t xml:space="preserve">- </w:t>
      </w:r>
      <w:r w:rsidRPr="0035309A">
        <w:rPr>
          <w:noProof/>
          <w:color w:val="auto"/>
          <w:sz w:val="28"/>
          <w:szCs w:val="28"/>
          <w:lang w:val="uk-UA"/>
        </w:rPr>
        <w:t xml:space="preserve">забезпечення в повному обсязі, відповідно до чинного законодавства, сплати податків, зборів та інших обов’язкових платежів, скорочення </w:t>
      </w:r>
      <w:r w:rsidRPr="0035309A">
        <w:rPr>
          <w:noProof/>
          <w:color w:val="auto"/>
          <w:sz w:val="28"/>
          <w:szCs w:val="28"/>
          <w:lang w:val="uk-UA"/>
        </w:rPr>
        <w:lastRenderedPageBreak/>
        <w:t xml:space="preserve">податкового боргу до бюджетів усіх рівнів. Прийняття збалансованого і реального бюджету </w:t>
      </w:r>
      <w:r w:rsidR="00F457E2">
        <w:rPr>
          <w:noProof/>
          <w:color w:val="auto"/>
          <w:sz w:val="28"/>
          <w:szCs w:val="28"/>
          <w:lang w:val="uk-UA"/>
        </w:rPr>
        <w:t>Сіверської</w:t>
      </w:r>
      <w:r w:rsidR="00857CF7" w:rsidRPr="0035309A">
        <w:rPr>
          <w:noProof/>
          <w:color w:val="auto"/>
          <w:sz w:val="28"/>
          <w:szCs w:val="28"/>
          <w:lang w:val="uk-UA"/>
        </w:rPr>
        <w:t xml:space="preserve"> міської</w:t>
      </w:r>
      <w:r w:rsidRPr="0035309A">
        <w:rPr>
          <w:noProof/>
          <w:color w:val="auto"/>
          <w:sz w:val="28"/>
          <w:szCs w:val="28"/>
          <w:lang w:val="uk-UA"/>
        </w:rPr>
        <w:t xml:space="preserve"> ОТГ та забезпечення його виконання;</w:t>
      </w:r>
    </w:p>
    <w:p w:rsidR="00640C3F" w:rsidRPr="0035309A" w:rsidRDefault="00640C3F" w:rsidP="00640C3F">
      <w:pPr>
        <w:spacing w:after="0" w:line="276" w:lineRule="auto"/>
        <w:ind w:right="0"/>
        <w:rPr>
          <w:color w:val="auto"/>
          <w:sz w:val="28"/>
          <w:szCs w:val="28"/>
          <w:lang w:val="uk-UA"/>
        </w:rPr>
      </w:pPr>
      <w:r w:rsidRPr="0035309A">
        <w:rPr>
          <w:noProof/>
          <w:color w:val="auto"/>
          <w:sz w:val="28"/>
          <w:szCs w:val="28"/>
          <w:lang w:val="uk-UA"/>
        </w:rPr>
        <w:t xml:space="preserve">- </w:t>
      </w:r>
      <w:r w:rsidRPr="0035309A">
        <w:rPr>
          <w:color w:val="auto"/>
          <w:sz w:val="28"/>
          <w:szCs w:val="28"/>
          <w:lang w:val="uk-UA"/>
        </w:rPr>
        <w:t xml:space="preserve">підвищення якості та доступності надання адміністративних послуг для усіх верств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w:t>
      </w:r>
      <w:r w:rsidR="00FD7B41" w:rsidRPr="0035309A">
        <w:rPr>
          <w:color w:val="auto"/>
          <w:sz w:val="28"/>
          <w:szCs w:val="28"/>
          <w:lang w:val="uk-UA"/>
        </w:rPr>
        <w:t>шляхом запровадження</w:t>
      </w:r>
      <w:r w:rsidRPr="0035309A">
        <w:rPr>
          <w:color w:val="auto"/>
          <w:sz w:val="28"/>
          <w:szCs w:val="28"/>
          <w:lang w:val="uk-UA"/>
        </w:rPr>
        <w:t xml:space="preserve"> електронних інформаційних систем;</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покращення та розвиток інфраструктури, вирішення питань щодо п</w:t>
      </w:r>
      <w:r w:rsidRPr="0035309A">
        <w:rPr>
          <w:color w:val="auto"/>
          <w:sz w:val="28"/>
          <w:szCs w:val="28"/>
          <w:shd w:val="clear" w:color="auto" w:fill="FFFFFF"/>
          <w:lang w:val="uk-UA"/>
        </w:rPr>
        <w:t xml:space="preserve">ланування і забудови територій, розробка та </w:t>
      </w:r>
      <w:r w:rsidR="0081370A">
        <w:rPr>
          <w:color w:val="auto"/>
          <w:sz w:val="28"/>
          <w:szCs w:val="28"/>
          <w:shd w:val="clear" w:color="auto" w:fill="FFFFFF"/>
          <w:lang w:val="uk-UA"/>
        </w:rPr>
        <w:t>виготовлення</w:t>
      </w:r>
      <w:r w:rsidRPr="0035309A">
        <w:rPr>
          <w:color w:val="auto"/>
          <w:sz w:val="28"/>
          <w:szCs w:val="28"/>
          <w:shd w:val="clear" w:color="auto" w:fill="FFFFFF"/>
          <w:lang w:val="uk-UA"/>
        </w:rPr>
        <w:t xml:space="preserve"> </w:t>
      </w:r>
      <w:r w:rsidRPr="0035309A">
        <w:rPr>
          <w:color w:val="auto"/>
          <w:sz w:val="28"/>
          <w:szCs w:val="28"/>
          <w:lang w:val="uk-UA"/>
        </w:rPr>
        <w:t>містобудівної документації;</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реалізація державної політики у сфері регулювання земельних відносин, подальше проведення земельної реформи, забезпечення ефективного та раціонального використання, підвищення цінності земельних ресурсів;</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xml:space="preserve">- розширення участі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т.ч. з числа внутрішньо переміщених осіб, які перебувають у складних життєвих обставинах і потребують сторонньої допомоги;</w:t>
      </w:r>
    </w:p>
    <w:p w:rsidR="00640C3F" w:rsidRPr="0035309A" w:rsidRDefault="00640C3F" w:rsidP="00640C3F">
      <w:pPr>
        <w:spacing w:after="0" w:line="276"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 xml:space="preserve">збереження здоров'я людини, попередження розвитку хвороби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35309A">
        <w:rPr>
          <w:bCs/>
          <w:color w:val="auto"/>
          <w:spacing w:val="1"/>
          <w:sz w:val="28"/>
          <w:szCs w:val="28"/>
          <w:lang w:val="uk-UA"/>
        </w:rPr>
        <w:t>способу життя населення;</w:t>
      </w:r>
    </w:p>
    <w:p w:rsidR="00640C3F" w:rsidRPr="0035309A" w:rsidRDefault="00640C3F" w:rsidP="00640C3F">
      <w:pPr>
        <w:spacing w:after="0" w:line="276" w:lineRule="auto"/>
        <w:ind w:right="0"/>
        <w:rPr>
          <w:color w:val="auto"/>
          <w:sz w:val="28"/>
          <w:szCs w:val="28"/>
          <w:lang w:val="uk-UA" w:eastAsia="uk-UA"/>
        </w:rPr>
      </w:pPr>
      <w:r w:rsidRPr="0035309A">
        <w:rPr>
          <w:rFonts w:eastAsia="Arial,Bold"/>
          <w:bCs/>
          <w:color w:val="auto"/>
          <w:lang w:val="uk-UA"/>
        </w:rPr>
        <w:t xml:space="preserve">- </w:t>
      </w:r>
      <w:r w:rsidRPr="0035309A">
        <w:rPr>
          <w:color w:val="auto"/>
          <w:sz w:val="28"/>
          <w:szCs w:val="28"/>
          <w:lang w:val="uk-UA" w:eastAsia="uk-UA"/>
        </w:rPr>
        <w:t xml:space="preserve">всебічний розвиток особистості та формування здорового способу життя, </w:t>
      </w:r>
      <w:bookmarkStart w:id="1" w:name="n55"/>
      <w:bookmarkEnd w:id="1"/>
      <w:r w:rsidRPr="0035309A">
        <w:rPr>
          <w:color w:val="auto"/>
          <w:sz w:val="28"/>
          <w:szCs w:val="28"/>
          <w:lang w:val="uk-UA" w:eastAsia="uk-UA"/>
        </w:rPr>
        <w:t>досягнення фізичної та духовної досконалості людини, формування патріотичних почуттів у громадян;</w:t>
      </w:r>
    </w:p>
    <w:p w:rsidR="00640C3F" w:rsidRPr="0035309A" w:rsidRDefault="00640C3F" w:rsidP="00640C3F">
      <w:pPr>
        <w:spacing w:after="0" w:line="276" w:lineRule="auto"/>
        <w:ind w:right="0"/>
        <w:rPr>
          <w:color w:val="auto"/>
          <w:sz w:val="28"/>
          <w:szCs w:val="28"/>
          <w:lang w:val="uk-UA"/>
        </w:rPr>
      </w:pPr>
      <w:r w:rsidRPr="0035309A">
        <w:rPr>
          <w:rFonts w:eastAsia="Arial,Bold"/>
          <w:bCs/>
          <w:color w:val="auto"/>
          <w:sz w:val="28"/>
          <w:szCs w:val="28"/>
          <w:lang w:val="uk-UA"/>
        </w:rPr>
        <w:lastRenderedPageBreak/>
        <w:t xml:space="preserve">- </w:t>
      </w:r>
      <w:r w:rsidRPr="0035309A">
        <w:rPr>
          <w:color w:val="auto"/>
          <w:sz w:val="28"/>
          <w:szCs w:val="28"/>
          <w:lang w:val="uk-UA"/>
        </w:rPr>
        <w:t>удосконалення діяльності закладів культури, забезпечення творчого, інтелектуального та духовного розвитку населення;</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запобігання виникненню надзвичайних ситуацій техногенного, природного та воєнного характеру, а у разі їх виникнення - мінімізація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rsidR="00640C3F" w:rsidRPr="00E469D3" w:rsidRDefault="00640C3F" w:rsidP="00640C3F">
      <w:pPr>
        <w:spacing w:after="0" w:line="276" w:lineRule="auto"/>
        <w:ind w:left="567" w:right="6" w:firstLine="0"/>
        <w:rPr>
          <w:sz w:val="28"/>
          <w:szCs w:val="28"/>
          <w:lang w:val="uk-UA"/>
        </w:rPr>
      </w:pPr>
      <w:r w:rsidRPr="00E469D3">
        <w:rPr>
          <w:color w:val="auto"/>
          <w:sz w:val="28"/>
          <w:szCs w:val="28"/>
          <w:lang w:val="uk-UA"/>
        </w:rPr>
        <w:t xml:space="preserve">Пояснювальна записка Програми </w:t>
      </w:r>
      <w:r w:rsidRPr="00E469D3">
        <w:rPr>
          <w:sz w:val="28"/>
          <w:szCs w:val="28"/>
          <w:lang w:val="uk-UA"/>
        </w:rPr>
        <w:t xml:space="preserve">включає такі розділи: </w:t>
      </w:r>
    </w:p>
    <w:p w:rsidR="00640C3F" w:rsidRPr="00E469D3" w:rsidRDefault="00640C3F" w:rsidP="00640C3F">
      <w:pPr>
        <w:spacing w:after="0" w:line="276" w:lineRule="auto"/>
        <w:ind w:left="566" w:right="6" w:firstLine="0"/>
        <w:rPr>
          <w:sz w:val="28"/>
          <w:szCs w:val="28"/>
          <w:lang w:val="uk-UA"/>
        </w:rPr>
      </w:pPr>
      <w:r w:rsidRPr="00E469D3">
        <w:rPr>
          <w:sz w:val="28"/>
          <w:szCs w:val="28"/>
          <w:lang w:val="uk-UA"/>
        </w:rPr>
        <w:t xml:space="preserve">Розділ 1. </w:t>
      </w:r>
      <w:r w:rsidRPr="00E469D3">
        <w:rPr>
          <w:rFonts w:eastAsia="Arial,Bold"/>
          <w:sz w:val="28"/>
          <w:szCs w:val="28"/>
          <w:lang w:val="uk-UA"/>
        </w:rPr>
        <w:t>Аналіз економічного і соціального розвитку за попередній період</w:t>
      </w:r>
      <w:r w:rsidRPr="00E469D3">
        <w:rPr>
          <w:sz w:val="28"/>
          <w:szCs w:val="28"/>
          <w:lang w:val="uk-UA"/>
        </w:rPr>
        <w:t xml:space="preserve">; </w:t>
      </w:r>
    </w:p>
    <w:p w:rsidR="00640C3F" w:rsidRPr="00E469D3" w:rsidRDefault="00640C3F" w:rsidP="00640C3F">
      <w:pPr>
        <w:spacing w:after="0" w:line="276" w:lineRule="auto"/>
        <w:ind w:left="566" w:right="6" w:firstLine="0"/>
        <w:rPr>
          <w:sz w:val="28"/>
          <w:szCs w:val="28"/>
          <w:lang w:val="uk-UA"/>
        </w:rPr>
      </w:pPr>
      <w:r w:rsidRPr="00E469D3">
        <w:rPr>
          <w:sz w:val="28"/>
          <w:szCs w:val="28"/>
          <w:lang w:val="uk-UA"/>
        </w:rPr>
        <w:t xml:space="preserve">Розділ 2. </w:t>
      </w:r>
      <w:r w:rsidR="00BC2102">
        <w:rPr>
          <w:sz w:val="28"/>
          <w:szCs w:val="28"/>
          <w:lang w:val="uk-UA"/>
        </w:rPr>
        <w:t>Мета, завдання та заходи економічного і соціального розвитку у 2021 році.</w:t>
      </w:r>
    </w:p>
    <w:p w:rsidR="00640C3F" w:rsidRDefault="00640C3F" w:rsidP="00640C3F">
      <w:pPr>
        <w:spacing w:after="0" w:line="276" w:lineRule="auto"/>
        <w:ind w:left="-15" w:right="6"/>
        <w:rPr>
          <w:sz w:val="28"/>
          <w:szCs w:val="28"/>
          <w:lang w:val="uk-UA"/>
        </w:rPr>
      </w:pPr>
      <w:r w:rsidRPr="00E469D3">
        <w:rPr>
          <w:sz w:val="28"/>
          <w:szCs w:val="28"/>
          <w:lang w:val="uk-UA"/>
        </w:rPr>
        <w:t xml:space="preserve">Розділ 3. </w:t>
      </w:r>
      <w:r w:rsidR="00CB0C73" w:rsidRPr="00E469D3">
        <w:rPr>
          <w:sz w:val="28"/>
          <w:szCs w:val="28"/>
          <w:lang w:val="uk-UA"/>
        </w:rPr>
        <w:t>Джерела та обсяги фінансування програми у 2021 році.</w:t>
      </w:r>
      <w:r>
        <w:rPr>
          <w:sz w:val="28"/>
          <w:szCs w:val="28"/>
          <w:lang w:val="uk-UA"/>
        </w:rPr>
        <w:t xml:space="preserve"> </w:t>
      </w:r>
    </w:p>
    <w:p w:rsidR="00E469D3" w:rsidRDefault="00E469D3" w:rsidP="00640C3F">
      <w:pPr>
        <w:spacing w:after="0" w:line="276" w:lineRule="auto"/>
        <w:ind w:left="-15" w:right="6"/>
        <w:rPr>
          <w:sz w:val="28"/>
          <w:szCs w:val="28"/>
          <w:lang w:val="uk-UA"/>
        </w:rPr>
      </w:pPr>
    </w:p>
    <w:p w:rsidR="00640C3F" w:rsidRDefault="00640C3F" w:rsidP="00640C3F">
      <w:pPr>
        <w:spacing w:after="0" w:line="276" w:lineRule="auto"/>
        <w:ind w:firstLine="567"/>
        <w:rPr>
          <w:color w:val="000000" w:themeColor="text1"/>
          <w:sz w:val="28"/>
          <w:szCs w:val="28"/>
          <w:lang w:val="uk-UA"/>
        </w:rPr>
      </w:pPr>
      <w:r>
        <w:rPr>
          <w:color w:val="000000" w:themeColor="text1"/>
          <w:sz w:val="28"/>
          <w:szCs w:val="28"/>
          <w:lang w:val="uk-UA"/>
        </w:rPr>
        <w:t>Програму розроблено з урахуванням завдань та положень інших документів державного планування, а саме:</w:t>
      </w:r>
    </w:p>
    <w:p w:rsidR="00640C3F" w:rsidRPr="00803507" w:rsidRDefault="00640C3F" w:rsidP="00640C3F">
      <w:pPr>
        <w:spacing w:after="0" w:line="276" w:lineRule="auto"/>
        <w:ind w:right="0" w:firstLine="567"/>
        <w:rPr>
          <w:color w:val="auto"/>
          <w:sz w:val="28"/>
          <w:szCs w:val="28"/>
          <w:lang w:val="uk-UA"/>
        </w:rPr>
      </w:pPr>
      <w:r w:rsidRPr="00803507">
        <w:rPr>
          <w:color w:val="auto"/>
          <w:sz w:val="28"/>
          <w:szCs w:val="28"/>
          <w:lang w:val="uk-UA"/>
        </w:rPr>
        <w:t>- Державної стратегії регіонального</w:t>
      </w:r>
      <w:r w:rsidR="00803507" w:rsidRPr="00803507">
        <w:rPr>
          <w:color w:val="auto"/>
          <w:sz w:val="28"/>
          <w:szCs w:val="28"/>
          <w:lang w:val="uk-UA"/>
        </w:rPr>
        <w:t xml:space="preserve"> розвитку на 2021-2027</w:t>
      </w:r>
      <w:r w:rsidRPr="00803507">
        <w:rPr>
          <w:color w:val="auto"/>
          <w:sz w:val="28"/>
          <w:szCs w:val="28"/>
          <w:lang w:val="uk-UA"/>
        </w:rPr>
        <w:t xml:space="preserve">, затвердженої постановою Кабінету  </w:t>
      </w:r>
      <w:r w:rsidR="00803507" w:rsidRPr="00803507">
        <w:rPr>
          <w:color w:val="auto"/>
          <w:sz w:val="28"/>
          <w:szCs w:val="28"/>
          <w:lang w:val="uk-UA"/>
        </w:rPr>
        <w:t>Міністрів України від 05.08.2020 № 695</w:t>
      </w:r>
      <w:r w:rsidRPr="00803507">
        <w:rPr>
          <w:color w:val="auto"/>
          <w:sz w:val="28"/>
          <w:szCs w:val="28"/>
          <w:lang w:val="uk-UA"/>
        </w:rPr>
        <w:t>;</w:t>
      </w:r>
    </w:p>
    <w:p w:rsidR="009F3406" w:rsidRPr="002B2F41" w:rsidRDefault="009F3406" w:rsidP="009F3406">
      <w:pPr>
        <w:pStyle w:val="Default"/>
        <w:ind w:firstLine="567"/>
        <w:jc w:val="both"/>
        <w:rPr>
          <w:lang w:val="uk-UA"/>
        </w:rPr>
      </w:pPr>
      <w:r>
        <w:rPr>
          <w:sz w:val="28"/>
          <w:szCs w:val="28"/>
          <w:lang w:val="uk-UA"/>
        </w:rPr>
        <w:t xml:space="preserve">- </w:t>
      </w:r>
      <w:r w:rsidRPr="004F520F">
        <w:rPr>
          <w:sz w:val="28"/>
          <w:szCs w:val="28"/>
          <w:lang w:val="uk-UA"/>
        </w:rPr>
        <w:t>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затвердженої розпорядженням голови Донецької облдержадміністрації, керівника обласної військово-цивільної адм</w:t>
      </w:r>
      <w:r>
        <w:rPr>
          <w:sz w:val="28"/>
          <w:szCs w:val="28"/>
          <w:lang w:val="uk-UA"/>
        </w:rPr>
        <w:t xml:space="preserve">іністрації від </w:t>
      </w:r>
      <w:r w:rsidRPr="002B2F41">
        <w:rPr>
          <w:sz w:val="23"/>
          <w:szCs w:val="23"/>
          <w:lang w:val="uk-UA"/>
        </w:rPr>
        <w:t>17.02.2020 № 147/5-20</w:t>
      </w:r>
      <w:r>
        <w:rPr>
          <w:sz w:val="23"/>
          <w:szCs w:val="23"/>
          <w:lang w:val="uk-UA"/>
        </w:rPr>
        <w:t>;</w:t>
      </w:r>
    </w:p>
    <w:p w:rsidR="009F3406" w:rsidRPr="009F3406" w:rsidRDefault="009F3406" w:rsidP="009F3406">
      <w:pPr>
        <w:numPr>
          <w:ilvl w:val="1"/>
          <w:numId w:val="13"/>
        </w:numPr>
        <w:tabs>
          <w:tab w:val="clear" w:pos="1790"/>
          <w:tab w:val="num" w:pos="0"/>
          <w:tab w:val="num" w:pos="567"/>
        </w:tabs>
        <w:spacing w:after="0" w:line="276" w:lineRule="auto"/>
        <w:ind w:left="0" w:right="0" w:firstLine="567"/>
        <w:rPr>
          <w:sz w:val="28"/>
          <w:szCs w:val="28"/>
          <w:lang w:val="uk-UA"/>
        </w:rPr>
      </w:pPr>
      <w:r w:rsidRPr="004F520F">
        <w:rPr>
          <w:sz w:val="28"/>
          <w:szCs w:val="28"/>
          <w:lang w:val="uk-UA"/>
        </w:rPr>
        <w:t>П</w:t>
      </w:r>
      <w:r>
        <w:rPr>
          <w:sz w:val="28"/>
          <w:szCs w:val="28"/>
          <w:lang w:val="uk-UA"/>
        </w:rPr>
        <w:t>лану заходів з реалізації у 2021-2023</w:t>
      </w:r>
      <w:r w:rsidRPr="004F520F">
        <w:rPr>
          <w:sz w:val="28"/>
          <w:szCs w:val="28"/>
          <w:lang w:val="uk-UA"/>
        </w:rPr>
        <w:t xml:space="preserve"> роках 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затвердженого розпорядженням голови облдержадміністрації, керівника обласної військово-цивіль</w:t>
      </w:r>
      <w:r>
        <w:rPr>
          <w:sz w:val="28"/>
          <w:szCs w:val="28"/>
          <w:lang w:val="uk-UA"/>
        </w:rPr>
        <w:t>ної адміністрації від 17.02.2020 №147/5-20.</w:t>
      </w:r>
    </w:p>
    <w:p w:rsidR="0081735E" w:rsidRDefault="00640C3F" w:rsidP="00640C3F">
      <w:pPr>
        <w:tabs>
          <w:tab w:val="num" w:pos="1580"/>
        </w:tabs>
        <w:spacing w:after="0" w:line="276" w:lineRule="auto"/>
        <w:ind w:right="0" w:firstLine="567"/>
        <w:rPr>
          <w:color w:val="auto"/>
          <w:sz w:val="28"/>
          <w:szCs w:val="28"/>
          <w:lang w:val="uk-UA"/>
        </w:rPr>
      </w:pPr>
      <w:r w:rsidRPr="0081735E">
        <w:rPr>
          <w:color w:val="auto"/>
          <w:sz w:val="28"/>
          <w:szCs w:val="28"/>
          <w:lang w:val="uk-UA"/>
        </w:rPr>
        <w:t>- Програми поводження з відходами в Донецькій області на 2016-2020 роки, затвердженої розпорядженням голови обласної державної адміністрації, керівником обласної військово-цивільної адміністрації від 04.02.2020 №104/5-20.</w:t>
      </w:r>
    </w:p>
    <w:p w:rsidR="003271C1" w:rsidRPr="00E469D3" w:rsidRDefault="003271C1" w:rsidP="00E31DC8">
      <w:pPr>
        <w:spacing w:line="240" w:lineRule="auto"/>
        <w:rPr>
          <w:color w:val="auto"/>
          <w:sz w:val="28"/>
          <w:szCs w:val="28"/>
          <w:lang w:val="uk-UA"/>
        </w:rPr>
      </w:pPr>
      <w:r w:rsidRPr="00E31DC8">
        <w:rPr>
          <w:color w:val="auto"/>
          <w:sz w:val="28"/>
          <w:szCs w:val="28"/>
          <w:lang w:val="uk-UA"/>
        </w:rPr>
        <w:t xml:space="preserve">- </w:t>
      </w:r>
      <w:r w:rsidR="00E31DC8" w:rsidRPr="00E31DC8">
        <w:rPr>
          <w:sz w:val="28"/>
          <w:szCs w:val="28"/>
          <w:lang w:val="uk-UA"/>
        </w:rPr>
        <w:t>Про затвердження Програми поводження з твердими побутовими</w:t>
      </w:r>
      <w:r w:rsidR="00E31DC8">
        <w:rPr>
          <w:sz w:val="28"/>
          <w:szCs w:val="28"/>
          <w:lang w:val="uk-UA"/>
        </w:rPr>
        <w:t xml:space="preserve"> </w:t>
      </w:r>
      <w:r w:rsidR="00E31DC8" w:rsidRPr="00E31DC8">
        <w:rPr>
          <w:sz w:val="28"/>
          <w:szCs w:val="28"/>
          <w:lang w:val="uk-UA"/>
        </w:rPr>
        <w:t xml:space="preserve">відходами в м. Сіверську на 2017-2021рр., </w:t>
      </w:r>
      <w:r w:rsidRPr="00E31DC8">
        <w:rPr>
          <w:color w:val="auto"/>
          <w:sz w:val="28"/>
          <w:szCs w:val="28"/>
          <w:lang w:val="uk-UA"/>
        </w:rPr>
        <w:t xml:space="preserve">затвердженою міської радою від </w:t>
      </w:r>
      <w:r w:rsidR="00377A33" w:rsidRPr="00E31DC8">
        <w:rPr>
          <w:color w:val="auto"/>
          <w:sz w:val="28"/>
          <w:szCs w:val="28"/>
          <w:lang w:val="uk-UA"/>
        </w:rPr>
        <w:t>1</w:t>
      </w:r>
      <w:r w:rsidR="00E31DC8" w:rsidRPr="00E31DC8">
        <w:rPr>
          <w:color w:val="auto"/>
          <w:sz w:val="28"/>
          <w:szCs w:val="28"/>
          <w:lang w:val="uk-UA"/>
        </w:rPr>
        <w:t>0</w:t>
      </w:r>
      <w:r w:rsidRPr="00E31DC8">
        <w:rPr>
          <w:color w:val="auto"/>
          <w:sz w:val="28"/>
          <w:szCs w:val="28"/>
          <w:lang w:val="uk-UA"/>
        </w:rPr>
        <w:t>.1</w:t>
      </w:r>
      <w:r w:rsidR="00377A33" w:rsidRPr="00E31DC8">
        <w:rPr>
          <w:color w:val="auto"/>
          <w:sz w:val="28"/>
          <w:szCs w:val="28"/>
          <w:lang w:val="uk-UA"/>
        </w:rPr>
        <w:t>1</w:t>
      </w:r>
      <w:r w:rsidRPr="00E31DC8">
        <w:rPr>
          <w:color w:val="auto"/>
          <w:sz w:val="28"/>
          <w:szCs w:val="28"/>
          <w:lang w:val="uk-UA"/>
        </w:rPr>
        <w:t>.20</w:t>
      </w:r>
      <w:r w:rsidR="00377A33" w:rsidRPr="00E31DC8">
        <w:rPr>
          <w:color w:val="auto"/>
          <w:sz w:val="28"/>
          <w:szCs w:val="28"/>
          <w:lang w:val="uk-UA"/>
        </w:rPr>
        <w:t>16</w:t>
      </w:r>
      <w:r w:rsidRPr="00E31DC8">
        <w:rPr>
          <w:color w:val="auto"/>
          <w:sz w:val="28"/>
          <w:szCs w:val="28"/>
          <w:lang w:val="uk-UA"/>
        </w:rPr>
        <w:t xml:space="preserve"> № 7/</w:t>
      </w:r>
      <w:r w:rsidR="00377A33" w:rsidRPr="00E31DC8">
        <w:rPr>
          <w:color w:val="auto"/>
          <w:sz w:val="28"/>
          <w:szCs w:val="28"/>
          <w:lang w:val="uk-UA"/>
        </w:rPr>
        <w:t>14</w:t>
      </w:r>
      <w:r w:rsidRPr="00E31DC8">
        <w:rPr>
          <w:color w:val="auto"/>
          <w:sz w:val="28"/>
          <w:szCs w:val="28"/>
          <w:lang w:val="uk-UA"/>
        </w:rPr>
        <w:t>-</w:t>
      </w:r>
      <w:r w:rsidR="00377A33" w:rsidRPr="00E31DC8">
        <w:rPr>
          <w:color w:val="auto"/>
          <w:sz w:val="28"/>
          <w:szCs w:val="28"/>
          <w:lang w:val="uk-UA"/>
        </w:rPr>
        <w:t>167</w:t>
      </w:r>
      <w:r w:rsidR="00E31DC8">
        <w:rPr>
          <w:color w:val="auto"/>
          <w:sz w:val="28"/>
          <w:szCs w:val="28"/>
          <w:lang w:val="uk-UA"/>
        </w:rPr>
        <w:t>.</w:t>
      </w:r>
    </w:p>
    <w:p w:rsidR="00640C3F" w:rsidRDefault="00640C3F" w:rsidP="00640C3F">
      <w:pPr>
        <w:tabs>
          <w:tab w:val="num" w:pos="0"/>
        </w:tabs>
        <w:spacing w:after="0" w:line="276" w:lineRule="auto"/>
        <w:ind w:right="0" w:firstLine="720"/>
        <w:rPr>
          <w:rFonts w:eastAsiaTheme="minorHAnsi"/>
          <w:color w:val="auto"/>
          <w:sz w:val="28"/>
          <w:szCs w:val="28"/>
          <w:lang w:val="uk-UA" w:eastAsia="en-US"/>
        </w:rPr>
      </w:pPr>
      <w:r w:rsidRPr="00DF69B5">
        <w:rPr>
          <w:rFonts w:eastAsiaTheme="minorHAnsi"/>
          <w:color w:val="auto"/>
          <w:sz w:val="28"/>
          <w:szCs w:val="28"/>
          <w:lang w:val="uk-UA" w:eastAsia="en-US"/>
        </w:rPr>
        <w:lastRenderedPageBreak/>
        <w:t xml:space="preserve">Програма економічного і соціального розвитку </w:t>
      </w:r>
      <w:r w:rsidR="00E469D3" w:rsidRPr="00DF69B5">
        <w:rPr>
          <w:rFonts w:eastAsiaTheme="minorHAnsi"/>
          <w:color w:val="auto"/>
          <w:sz w:val="28"/>
          <w:szCs w:val="28"/>
          <w:lang w:val="uk-UA" w:eastAsia="en-US"/>
        </w:rPr>
        <w:t>Сіверської</w:t>
      </w:r>
      <w:r w:rsidR="00CB0C73" w:rsidRPr="00DF69B5">
        <w:rPr>
          <w:rFonts w:eastAsiaTheme="minorHAnsi"/>
          <w:color w:val="auto"/>
          <w:sz w:val="28"/>
          <w:szCs w:val="28"/>
          <w:lang w:val="uk-UA" w:eastAsia="en-US"/>
        </w:rPr>
        <w:t xml:space="preserve"> міської</w:t>
      </w:r>
      <w:r w:rsidRPr="00DF69B5">
        <w:rPr>
          <w:rFonts w:eastAsiaTheme="minorHAnsi"/>
          <w:color w:val="auto"/>
          <w:sz w:val="28"/>
          <w:szCs w:val="28"/>
          <w:lang w:val="uk-UA" w:eastAsia="en-US"/>
        </w:rPr>
        <w:t xml:space="preserve"> </w:t>
      </w:r>
      <w:r w:rsidR="00E469D3" w:rsidRPr="00DF69B5">
        <w:rPr>
          <w:rFonts w:eastAsiaTheme="minorHAnsi"/>
          <w:color w:val="auto"/>
          <w:sz w:val="28"/>
          <w:szCs w:val="28"/>
          <w:lang w:val="uk-UA" w:eastAsia="en-US"/>
        </w:rPr>
        <w:t xml:space="preserve">ради (ОТГ) </w:t>
      </w:r>
      <w:r w:rsidR="00CB0C73" w:rsidRPr="00DF69B5">
        <w:rPr>
          <w:rFonts w:eastAsiaTheme="minorHAnsi"/>
          <w:color w:val="auto"/>
          <w:sz w:val="28"/>
          <w:szCs w:val="28"/>
          <w:lang w:val="uk-UA" w:eastAsia="en-US"/>
        </w:rPr>
        <w:t>на 2021</w:t>
      </w:r>
      <w:r w:rsidRPr="00DF69B5">
        <w:rPr>
          <w:rFonts w:eastAsiaTheme="minorHAnsi"/>
          <w:color w:val="auto"/>
          <w:sz w:val="28"/>
          <w:szCs w:val="28"/>
          <w:lang w:val="uk-UA" w:eastAsia="en-US"/>
        </w:rPr>
        <w:t xml:space="preserve"> рік</w:t>
      </w:r>
      <w:r w:rsidR="00CB0C73" w:rsidRPr="00DF69B5">
        <w:rPr>
          <w:rFonts w:eastAsiaTheme="minorHAnsi"/>
          <w:color w:val="auto"/>
          <w:sz w:val="28"/>
          <w:szCs w:val="28"/>
          <w:lang w:val="uk-UA" w:eastAsia="en-US"/>
        </w:rPr>
        <w:t xml:space="preserve"> </w:t>
      </w:r>
      <w:r w:rsidRPr="00DF69B5">
        <w:rPr>
          <w:rFonts w:eastAsiaTheme="minorHAnsi"/>
          <w:color w:val="auto"/>
          <w:sz w:val="28"/>
          <w:szCs w:val="28"/>
          <w:lang w:val="uk-UA" w:eastAsia="en-US"/>
        </w:rPr>
        <w:t>створена на основі місцевих цільових програм, вико</w:t>
      </w:r>
      <w:r w:rsidR="00CB0C73" w:rsidRPr="00DF69B5">
        <w:rPr>
          <w:rFonts w:eastAsiaTheme="minorHAnsi"/>
          <w:color w:val="auto"/>
          <w:sz w:val="28"/>
          <w:szCs w:val="28"/>
          <w:lang w:val="uk-UA" w:eastAsia="en-US"/>
        </w:rPr>
        <w:t>нання яких передбачається у 2021</w:t>
      </w:r>
      <w:r w:rsidRPr="00DF69B5">
        <w:rPr>
          <w:rFonts w:eastAsiaTheme="minorHAnsi"/>
          <w:color w:val="auto"/>
          <w:sz w:val="28"/>
          <w:szCs w:val="28"/>
          <w:lang w:val="uk-UA" w:eastAsia="en-US"/>
        </w:rPr>
        <w:t xml:space="preserve"> році. Програма також безпосередньо пов’язана зі Стратегією розвитку </w:t>
      </w:r>
      <w:r w:rsidR="00DF69B5" w:rsidRPr="00DF69B5">
        <w:rPr>
          <w:rFonts w:eastAsiaTheme="minorHAnsi"/>
          <w:color w:val="auto"/>
          <w:sz w:val="28"/>
          <w:szCs w:val="28"/>
          <w:lang w:val="uk-UA" w:eastAsia="en-US"/>
        </w:rPr>
        <w:t>Сіверської</w:t>
      </w:r>
      <w:r w:rsidR="00CB0C73" w:rsidRPr="00DF69B5">
        <w:rPr>
          <w:rFonts w:eastAsiaTheme="minorHAnsi"/>
          <w:color w:val="auto"/>
          <w:sz w:val="28"/>
          <w:szCs w:val="28"/>
          <w:lang w:val="uk-UA" w:eastAsia="en-US"/>
        </w:rPr>
        <w:t xml:space="preserve"> міської </w:t>
      </w:r>
      <w:r w:rsidR="00DF69B5" w:rsidRPr="00DF69B5">
        <w:rPr>
          <w:rFonts w:eastAsiaTheme="minorHAnsi"/>
          <w:color w:val="auto"/>
          <w:sz w:val="28"/>
          <w:szCs w:val="28"/>
          <w:lang w:val="uk-UA" w:eastAsia="en-US"/>
        </w:rPr>
        <w:t>ради (</w:t>
      </w:r>
      <w:r w:rsidRPr="00DF69B5">
        <w:rPr>
          <w:rFonts w:eastAsiaTheme="minorHAnsi"/>
          <w:color w:val="auto"/>
          <w:sz w:val="28"/>
          <w:szCs w:val="28"/>
          <w:lang w:val="uk-UA" w:eastAsia="en-US"/>
        </w:rPr>
        <w:t>об’єднаної територіальн</w:t>
      </w:r>
      <w:r w:rsidR="00CB0C73" w:rsidRPr="00DF69B5">
        <w:rPr>
          <w:rFonts w:eastAsiaTheme="minorHAnsi"/>
          <w:color w:val="auto"/>
          <w:sz w:val="28"/>
          <w:szCs w:val="28"/>
          <w:lang w:val="uk-UA" w:eastAsia="en-US"/>
        </w:rPr>
        <w:t>ої громади</w:t>
      </w:r>
      <w:r w:rsidR="00DF69B5" w:rsidRPr="00DF69B5">
        <w:rPr>
          <w:rFonts w:eastAsiaTheme="minorHAnsi"/>
          <w:color w:val="auto"/>
          <w:sz w:val="28"/>
          <w:szCs w:val="28"/>
          <w:lang w:val="uk-UA" w:eastAsia="en-US"/>
        </w:rPr>
        <w:t>)</w:t>
      </w:r>
      <w:r w:rsidR="00CB0C73" w:rsidRPr="00DF69B5">
        <w:rPr>
          <w:rFonts w:eastAsiaTheme="minorHAnsi"/>
          <w:color w:val="auto"/>
          <w:sz w:val="28"/>
          <w:szCs w:val="28"/>
          <w:lang w:val="uk-UA" w:eastAsia="en-US"/>
        </w:rPr>
        <w:t xml:space="preserve"> на період 20</w:t>
      </w:r>
      <w:r w:rsidR="00DF69B5" w:rsidRPr="00DF69B5">
        <w:rPr>
          <w:rFonts w:eastAsiaTheme="minorHAnsi"/>
          <w:color w:val="auto"/>
          <w:sz w:val="28"/>
          <w:szCs w:val="28"/>
          <w:lang w:val="uk-UA" w:eastAsia="en-US"/>
        </w:rPr>
        <w:t>20</w:t>
      </w:r>
      <w:r w:rsidR="00CB0C73" w:rsidRPr="00DF69B5">
        <w:rPr>
          <w:rFonts w:eastAsiaTheme="minorHAnsi"/>
          <w:color w:val="auto"/>
          <w:sz w:val="28"/>
          <w:szCs w:val="28"/>
          <w:lang w:val="uk-UA" w:eastAsia="en-US"/>
        </w:rPr>
        <w:t>-2025 роки.</w:t>
      </w:r>
    </w:p>
    <w:p w:rsidR="00640C3F" w:rsidRDefault="00640C3F" w:rsidP="00640C3F">
      <w:pPr>
        <w:tabs>
          <w:tab w:val="num" w:pos="0"/>
        </w:tabs>
        <w:spacing w:after="0" w:line="276" w:lineRule="auto"/>
        <w:ind w:right="0" w:firstLine="567"/>
        <w:rPr>
          <w:rFonts w:eastAsiaTheme="minorHAnsi"/>
          <w:color w:val="auto"/>
          <w:sz w:val="28"/>
          <w:szCs w:val="28"/>
          <w:lang w:val="uk-UA" w:eastAsia="en-US"/>
        </w:rPr>
      </w:pPr>
      <w:r>
        <w:rPr>
          <w:sz w:val="28"/>
          <w:szCs w:val="28"/>
          <w:lang w:val="uk-UA"/>
        </w:rPr>
        <w:t>Виконання Програми здійснюватиметься в межах реальних фінансових можливостей бюджетів усіх рівнів та за рахунок позабюджетних коштів.</w:t>
      </w:r>
    </w:p>
    <w:p w:rsidR="00640C3F" w:rsidRDefault="00640C3F" w:rsidP="00640C3F">
      <w:pPr>
        <w:spacing w:after="123" w:line="276" w:lineRule="auto"/>
        <w:ind w:left="-15" w:right="5"/>
        <w:rPr>
          <w:sz w:val="28"/>
          <w:szCs w:val="28"/>
          <w:lang w:val="uk-UA"/>
        </w:rPr>
      </w:pPr>
      <w:r>
        <w:rPr>
          <w:sz w:val="28"/>
          <w:szCs w:val="28"/>
          <w:lang w:val="uk-UA"/>
        </w:rPr>
        <w:t xml:space="preserve">Процедура СЕО дає можливість оцінити наслідки реалізації Програми на довкілля, у тому числі на здоров’я населення, розробити заходи із запобігання, зменшення та пом’якшення можливих негативних наслідків її здійснення. </w:t>
      </w:r>
    </w:p>
    <w:p w:rsidR="00640C3F" w:rsidRDefault="00640C3F" w:rsidP="00640C3F">
      <w:pPr>
        <w:spacing w:after="123" w:line="240" w:lineRule="auto"/>
        <w:ind w:left="-15" w:right="5"/>
        <w:rPr>
          <w:b/>
          <w:bCs/>
          <w:sz w:val="28"/>
          <w:szCs w:val="28"/>
          <w:lang w:val="uk-UA"/>
        </w:rPr>
      </w:pPr>
      <w:r>
        <w:rPr>
          <w:b/>
          <w:bCs/>
          <w:sz w:val="28"/>
          <w:szCs w:val="28"/>
          <w:lang w:val="uk-UA"/>
        </w:rPr>
        <w:t>2</w:t>
      </w:r>
      <w:r>
        <w:rPr>
          <w:b/>
          <w:bCs/>
          <w:lang w:val="uk-UA"/>
        </w:rPr>
        <w:t xml:space="preserve">. </w:t>
      </w:r>
      <w:r>
        <w:rPr>
          <w:b/>
          <w:bCs/>
          <w:sz w:val="28"/>
          <w:szCs w:val="28"/>
          <w:lang w:val="uk-UA"/>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p w:rsidR="00CA0A6F" w:rsidRPr="00DF69B5" w:rsidRDefault="00CA0A6F" w:rsidP="00CA0A6F">
      <w:pPr>
        <w:spacing w:after="0" w:line="240" w:lineRule="auto"/>
        <w:ind w:firstLine="709"/>
        <w:rPr>
          <w:sz w:val="28"/>
          <w:szCs w:val="28"/>
          <w:lang w:val="uk-UA"/>
        </w:rPr>
      </w:pPr>
      <w:r w:rsidRPr="00DF69B5">
        <w:rPr>
          <w:sz w:val="28"/>
          <w:szCs w:val="28"/>
          <w:lang w:val="uk-UA"/>
        </w:rPr>
        <w:t xml:space="preserve">Відповідно до Закону України від 05 лютого 2015 року №157-VIII «Про добровільне об’єднання територіальних громад» </w:t>
      </w:r>
      <w:r w:rsidR="00DF69B5" w:rsidRPr="00DF69B5">
        <w:rPr>
          <w:color w:val="auto"/>
          <w:sz w:val="28"/>
          <w:szCs w:val="28"/>
          <w:lang w:val="uk-UA"/>
        </w:rPr>
        <w:t>30</w:t>
      </w:r>
      <w:r w:rsidRPr="00DF69B5">
        <w:rPr>
          <w:color w:val="auto"/>
          <w:sz w:val="28"/>
          <w:szCs w:val="28"/>
          <w:lang w:val="uk-UA"/>
        </w:rPr>
        <w:t>.0</w:t>
      </w:r>
      <w:r w:rsidR="00DF69B5" w:rsidRPr="00DF69B5">
        <w:rPr>
          <w:color w:val="auto"/>
          <w:sz w:val="28"/>
          <w:szCs w:val="28"/>
          <w:lang w:val="uk-UA"/>
        </w:rPr>
        <w:t>4</w:t>
      </w:r>
      <w:r w:rsidRPr="00DF69B5">
        <w:rPr>
          <w:color w:val="auto"/>
          <w:sz w:val="28"/>
          <w:szCs w:val="28"/>
          <w:lang w:val="uk-UA"/>
        </w:rPr>
        <w:t>.201</w:t>
      </w:r>
      <w:r w:rsidR="00DF69B5" w:rsidRPr="00DF69B5">
        <w:rPr>
          <w:color w:val="auto"/>
          <w:sz w:val="28"/>
          <w:szCs w:val="28"/>
          <w:lang w:val="uk-UA"/>
        </w:rPr>
        <w:t>7</w:t>
      </w:r>
      <w:r w:rsidRPr="00DF69B5">
        <w:rPr>
          <w:color w:val="auto"/>
          <w:sz w:val="28"/>
          <w:szCs w:val="28"/>
          <w:lang w:val="uk-UA"/>
        </w:rPr>
        <w:t xml:space="preserve"> року відбулося об’єднання територіальних громад міста </w:t>
      </w:r>
      <w:proofErr w:type="spellStart"/>
      <w:r w:rsidR="00DF69B5" w:rsidRPr="00DF69B5">
        <w:rPr>
          <w:color w:val="auto"/>
          <w:sz w:val="28"/>
          <w:szCs w:val="28"/>
          <w:lang w:val="uk-UA"/>
        </w:rPr>
        <w:t>Сіверськ</w:t>
      </w:r>
      <w:proofErr w:type="spellEnd"/>
      <w:r w:rsidRPr="00DF69B5">
        <w:rPr>
          <w:color w:val="FF0000"/>
          <w:sz w:val="28"/>
          <w:szCs w:val="28"/>
          <w:lang w:val="uk-UA"/>
        </w:rPr>
        <w:t xml:space="preserve"> </w:t>
      </w:r>
      <w:r w:rsidRPr="00DF69B5">
        <w:rPr>
          <w:sz w:val="28"/>
          <w:szCs w:val="28"/>
          <w:lang w:val="uk-UA"/>
        </w:rPr>
        <w:t>С</w:t>
      </w:r>
      <w:r w:rsidR="00DF69B5" w:rsidRPr="00DF69B5">
        <w:rPr>
          <w:sz w:val="28"/>
          <w:szCs w:val="28"/>
          <w:lang w:val="uk-UA"/>
        </w:rPr>
        <w:t xml:space="preserve">іверської </w:t>
      </w:r>
      <w:r w:rsidRPr="00DF69B5">
        <w:rPr>
          <w:sz w:val="28"/>
          <w:szCs w:val="28"/>
          <w:lang w:val="uk-UA"/>
        </w:rPr>
        <w:t xml:space="preserve">міської ради; </w:t>
      </w:r>
      <w:r w:rsidR="00DF69B5" w:rsidRPr="00DF69B5">
        <w:rPr>
          <w:sz w:val="28"/>
          <w:szCs w:val="28"/>
          <w:lang w:val="uk-UA"/>
        </w:rPr>
        <w:t xml:space="preserve">села </w:t>
      </w:r>
      <w:proofErr w:type="spellStart"/>
      <w:r w:rsidR="00DF69B5" w:rsidRPr="00DF69B5">
        <w:rPr>
          <w:sz w:val="28"/>
          <w:szCs w:val="28"/>
          <w:lang w:val="uk-UA"/>
        </w:rPr>
        <w:t>Дронівка</w:t>
      </w:r>
      <w:proofErr w:type="spellEnd"/>
      <w:r w:rsidR="00DF69B5" w:rsidRPr="00DF69B5">
        <w:rPr>
          <w:sz w:val="28"/>
          <w:szCs w:val="28"/>
          <w:lang w:val="uk-UA"/>
        </w:rPr>
        <w:t xml:space="preserve">, </w:t>
      </w:r>
      <w:proofErr w:type="spellStart"/>
      <w:r w:rsidR="00DF69B5" w:rsidRPr="00DF69B5">
        <w:rPr>
          <w:sz w:val="28"/>
          <w:szCs w:val="28"/>
          <w:lang w:val="uk-UA"/>
        </w:rPr>
        <w:t>Платонівка</w:t>
      </w:r>
      <w:proofErr w:type="spellEnd"/>
      <w:r w:rsidRPr="00DF69B5">
        <w:rPr>
          <w:sz w:val="28"/>
          <w:szCs w:val="28"/>
          <w:lang w:val="uk-UA"/>
        </w:rPr>
        <w:t xml:space="preserve"> </w:t>
      </w:r>
      <w:proofErr w:type="spellStart"/>
      <w:r w:rsidR="00DF69B5" w:rsidRPr="00DF69B5">
        <w:rPr>
          <w:sz w:val="28"/>
          <w:szCs w:val="28"/>
          <w:lang w:val="uk-UA"/>
        </w:rPr>
        <w:t>Дронівської</w:t>
      </w:r>
      <w:proofErr w:type="spellEnd"/>
      <w:r w:rsidR="00DF69B5" w:rsidRPr="00DF69B5">
        <w:rPr>
          <w:sz w:val="28"/>
          <w:szCs w:val="28"/>
          <w:lang w:val="uk-UA"/>
        </w:rPr>
        <w:t xml:space="preserve"> сільської ради; села </w:t>
      </w:r>
      <w:proofErr w:type="spellStart"/>
      <w:r w:rsidR="00DF69B5" w:rsidRPr="00DF69B5">
        <w:rPr>
          <w:sz w:val="28"/>
          <w:szCs w:val="28"/>
          <w:lang w:val="uk-UA"/>
        </w:rPr>
        <w:t>Серебрянка</w:t>
      </w:r>
      <w:proofErr w:type="spellEnd"/>
      <w:r w:rsidR="00DF69B5" w:rsidRPr="00DF69B5">
        <w:rPr>
          <w:sz w:val="28"/>
          <w:szCs w:val="28"/>
          <w:lang w:val="uk-UA"/>
        </w:rPr>
        <w:t xml:space="preserve">, </w:t>
      </w:r>
      <w:proofErr w:type="spellStart"/>
      <w:r w:rsidR="00DF69B5" w:rsidRPr="00DF69B5">
        <w:rPr>
          <w:sz w:val="28"/>
          <w:szCs w:val="28"/>
          <w:lang w:val="uk-UA"/>
        </w:rPr>
        <w:t>Григорівка</w:t>
      </w:r>
      <w:proofErr w:type="spellEnd"/>
      <w:r w:rsidR="00DF69B5" w:rsidRPr="00DF69B5">
        <w:rPr>
          <w:sz w:val="28"/>
          <w:szCs w:val="28"/>
          <w:lang w:val="uk-UA"/>
        </w:rPr>
        <w:t xml:space="preserve"> Серебрянської сільської ради; </w:t>
      </w:r>
      <w:proofErr w:type="spellStart"/>
      <w:r w:rsidR="00DF69B5" w:rsidRPr="00DF69B5">
        <w:rPr>
          <w:sz w:val="28"/>
          <w:szCs w:val="28"/>
          <w:lang w:val="uk-UA"/>
        </w:rPr>
        <w:t>сел</w:t>
      </w:r>
      <w:proofErr w:type="spellEnd"/>
      <w:r w:rsidR="00DF69B5" w:rsidRPr="00DF69B5">
        <w:rPr>
          <w:sz w:val="28"/>
          <w:szCs w:val="28"/>
          <w:lang w:val="uk-UA"/>
        </w:rPr>
        <w:t xml:space="preserve"> </w:t>
      </w:r>
      <w:proofErr w:type="spellStart"/>
      <w:r w:rsidR="00DF69B5" w:rsidRPr="00DF69B5">
        <w:rPr>
          <w:sz w:val="28"/>
          <w:szCs w:val="28"/>
          <w:lang w:val="uk-UA"/>
        </w:rPr>
        <w:t>Різниківка</w:t>
      </w:r>
      <w:proofErr w:type="spellEnd"/>
      <w:r w:rsidR="00DF69B5" w:rsidRPr="00DF69B5">
        <w:rPr>
          <w:sz w:val="28"/>
          <w:szCs w:val="28"/>
          <w:lang w:val="uk-UA"/>
        </w:rPr>
        <w:t xml:space="preserve">, Свято-Покровське </w:t>
      </w:r>
      <w:proofErr w:type="spellStart"/>
      <w:r w:rsidR="00DF69B5" w:rsidRPr="00DF69B5">
        <w:rPr>
          <w:sz w:val="28"/>
          <w:szCs w:val="28"/>
          <w:lang w:val="uk-UA"/>
        </w:rPr>
        <w:t>Різниківської</w:t>
      </w:r>
      <w:proofErr w:type="spellEnd"/>
      <w:r w:rsidR="00DF69B5" w:rsidRPr="00DF69B5">
        <w:rPr>
          <w:sz w:val="28"/>
          <w:szCs w:val="28"/>
          <w:lang w:val="uk-UA"/>
        </w:rPr>
        <w:t xml:space="preserve"> сільської ради </w:t>
      </w:r>
      <w:r w:rsidRPr="00DF69B5">
        <w:rPr>
          <w:sz w:val="28"/>
          <w:szCs w:val="28"/>
          <w:lang w:val="uk-UA"/>
        </w:rPr>
        <w:t xml:space="preserve">в </w:t>
      </w:r>
      <w:r w:rsidR="00DF69B5" w:rsidRPr="00DF69B5">
        <w:rPr>
          <w:sz w:val="28"/>
          <w:szCs w:val="28"/>
          <w:lang w:val="uk-UA"/>
        </w:rPr>
        <w:t>Сіверськ</w:t>
      </w:r>
      <w:r w:rsidRPr="00DF69B5">
        <w:rPr>
          <w:sz w:val="28"/>
          <w:szCs w:val="28"/>
          <w:lang w:val="uk-UA"/>
        </w:rPr>
        <w:t xml:space="preserve">у </w:t>
      </w:r>
      <w:r w:rsidR="00DF69B5" w:rsidRPr="00DF69B5">
        <w:rPr>
          <w:sz w:val="28"/>
          <w:szCs w:val="28"/>
          <w:lang w:val="uk-UA"/>
        </w:rPr>
        <w:t>міську раду (</w:t>
      </w:r>
      <w:r w:rsidRPr="00DF69B5">
        <w:rPr>
          <w:sz w:val="28"/>
          <w:szCs w:val="28"/>
          <w:lang w:val="uk-UA"/>
        </w:rPr>
        <w:t>об’єднан</w:t>
      </w:r>
      <w:r w:rsidR="00DF69B5" w:rsidRPr="00DF69B5">
        <w:rPr>
          <w:sz w:val="28"/>
          <w:szCs w:val="28"/>
          <w:lang w:val="uk-UA"/>
        </w:rPr>
        <w:t>а</w:t>
      </w:r>
      <w:r w:rsidRPr="00DF69B5">
        <w:rPr>
          <w:sz w:val="28"/>
          <w:szCs w:val="28"/>
          <w:lang w:val="uk-UA"/>
        </w:rPr>
        <w:t xml:space="preserve"> територіальн</w:t>
      </w:r>
      <w:r w:rsidR="00DF69B5" w:rsidRPr="00DF69B5">
        <w:rPr>
          <w:sz w:val="28"/>
          <w:szCs w:val="28"/>
          <w:lang w:val="uk-UA"/>
        </w:rPr>
        <w:t>а</w:t>
      </w:r>
      <w:r w:rsidRPr="00DF69B5">
        <w:rPr>
          <w:sz w:val="28"/>
          <w:szCs w:val="28"/>
          <w:lang w:val="uk-UA"/>
        </w:rPr>
        <w:t xml:space="preserve"> громад</w:t>
      </w:r>
      <w:r w:rsidR="00DF69B5" w:rsidRPr="00DF69B5">
        <w:rPr>
          <w:sz w:val="28"/>
          <w:szCs w:val="28"/>
          <w:lang w:val="uk-UA"/>
        </w:rPr>
        <w:t>а)</w:t>
      </w:r>
      <w:r w:rsidRPr="00DF69B5">
        <w:rPr>
          <w:sz w:val="28"/>
          <w:szCs w:val="28"/>
          <w:lang w:val="uk-UA"/>
        </w:rPr>
        <w:t xml:space="preserve"> з адміністративним центром у місті </w:t>
      </w:r>
      <w:proofErr w:type="spellStart"/>
      <w:r w:rsidRPr="00DF69B5">
        <w:rPr>
          <w:sz w:val="28"/>
          <w:szCs w:val="28"/>
          <w:lang w:val="uk-UA"/>
        </w:rPr>
        <w:t>С</w:t>
      </w:r>
      <w:r w:rsidR="00DF69B5" w:rsidRPr="00DF69B5">
        <w:rPr>
          <w:sz w:val="28"/>
          <w:szCs w:val="28"/>
          <w:lang w:val="uk-UA"/>
        </w:rPr>
        <w:t>іверськ</w:t>
      </w:r>
      <w:proofErr w:type="spellEnd"/>
      <w:r w:rsidRPr="00DF69B5">
        <w:rPr>
          <w:sz w:val="28"/>
          <w:szCs w:val="28"/>
          <w:lang w:val="uk-UA"/>
        </w:rPr>
        <w:t xml:space="preserve">. Правонаступником активів і пасивів, майна, прав і зобов’язань </w:t>
      </w:r>
      <w:proofErr w:type="spellStart"/>
      <w:r w:rsidR="00DF69B5" w:rsidRPr="00DF69B5">
        <w:rPr>
          <w:sz w:val="28"/>
          <w:szCs w:val="28"/>
          <w:lang w:val="uk-UA"/>
        </w:rPr>
        <w:t>Дронівської</w:t>
      </w:r>
      <w:proofErr w:type="spellEnd"/>
      <w:r w:rsidR="00DF69B5" w:rsidRPr="00DF69B5">
        <w:rPr>
          <w:sz w:val="28"/>
          <w:szCs w:val="28"/>
          <w:lang w:val="uk-UA"/>
        </w:rPr>
        <w:t xml:space="preserve">, Серебрянської, </w:t>
      </w:r>
      <w:proofErr w:type="spellStart"/>
      <w:r w:rsidR="00DF69B5" w:rsidRPr="00DF69B5">
        <w:rPr>
          <w:sz w:val="28"/>
          <w:szCs w:val="28"/>
          <w:lang w:val="uk-UA"/>
        </w:rPr>
        <w:t>Різниківської</w:t>
      </w:r>
      <w:proofErr w:type="spellEnd"/>
      <w:r w:rsidR="00DF69B5" w:rsidRPr="00DF69B5">
        <w:rPr>
          <w:sz w:val="28"/>
          <w:szCs w:val="28"/>
          <w:lang w:val="uk-UA"/>
        </w:rPr>
        <w:t xml:space="preserve"> </w:t>
      </w:r>
      <w:r w:rsidRPr="00DF69B5">
        <w:rPr>
          <w:sz w:val="28"/>
          <w:szCs w:val="28"/>
          <w:lang w:val="uk-UA"/>
        </w:rPr>
        <w:t>сільських рад є С</w:t>
      </w:r>
      <w:r w:rsidR="00DF69B5" w:rsidRPr="00DF69B5">
        <w:rPr>
          <w:sz w:val="28"/>
          <w:szCs w:val="28"/>
          <w:lang w:val="uk-UA"/>
        </w:rPr>
        <w:t>іверська</w:t>
      </w:r>
      <w:r w:rsidRPr="00DF69B5">
        <w:rPr>
          <w:sz w:val="28"/>
          <w:szCs w:val="28"/>
          <w:lang w:val="uk-UA"/>
        </w:rPr>
        <w:t xml:space="preserve"> міська рада (ЄДРПОУ </w:t>
      </w:r>
      <w:r w:rsidR="00DF69B5" w:rsidRPr="00DF69B5">
        <w:rPr>
          <w:sz w:val="28"/>
          <w:szCs w:val="28"/>
          <w:lang w:val="uk-UA"/>
        </w:rPr>
        <w:t>04053097</w:t>
      </w:r>
      <w:r w:rsidRPr="00DF69B5">
        <w:rPr>
          <w:sz w:val="28"/>
          <w:szCs w:val="28"/>
          <w:lang w:val="uk-UA"/>
        </w:rPr>
        <w:t>).</w:t>
      </w:r>
    </w:p>
    <w:p w:rsidR="00CA0A6F" w:rsidRDefault="00CA0A6F" w:rsidP="00CA0A6F">
      <w:pPr>
        <w:spacing w:after="0" w:line="240" w:lineRule="auto"/>
        <w:ind w:firstLine="708"/>
        <w:rPr>
          <w:sz w:val="28"/>
          <w:szCs w:val="28"/>
          <w:lang w:val="uk-UA"/>
        </w:rPr>
      </w:pPr>
      <w:r w:rsidRPr="00DF69B5">
        <w:rPr>
          <w:sz w:val="28"/>
          <w:szCs w:val="28"/>
          <w:lang w:val="uk-UA"/>
        </w:rPr>
        <w:t>Центром С</w:t>
      </w:r>
      <w:r w:rsidR="00DF69B5" w:rsidRPr="00DF69B5">
        <w:rPr>
          <w:sz w:val="28"/>
          <w:szCs w:val="28"/>
          <w:lang w:val="uk-UA"/>
        </w:rPr>
        <w:t>іверської міської ради</w:t>
      </w:r>
      <w:r w:rsidRPr="00DF69B5">
        <w:rPr>
          <w:sz w:val="28"/>
          <w:szCs w:val="28"/>
          <w:lang w:val="uk-UA"/>
        </w:rPr>
        <w:t xml:space="preserve"> є місто </w:t>
      </w:r>
      <w:proofErr w:type="spellStart"/>
      <w:r w:rsidRPr="00DF69B5">
        <w:rPr>
          <w:sz w:val="28"/>
          <w:szCs w:val="28"/>
          <w:lang w:val="uk-UA"/>
        </w:rPr>
        <w:t>С</w:t>
      </w:r>
      <w:r w:rsidR="00DF69B5" w:rsidRPr="00DF69B5">
        <w:rPr>
          <w:sz w:val="28"/>
          <w:szCs w:val="28"/>
          <w:lang w:val="uk-UA"/>
        </w:rPr>
        <w:t>іверськ</w:t>
      </w:r>
      <w:proofErr w:type="spellEnd"/>
      <w:r w:rsidRPr="00DF69B5">
        <w:rPr>
          <w:sz w:val="28"/>
          <w:szCs w:val="28"/>
          <w:lang w:val="uk-UA"/>
        </w:rPr>
        <w:t>.</w:t>
      </w:r>
      <w:r>
        <w:rPr>
          <w:sz w:val="28"/>
          <w:szCs w:val="28"/>
          <w:lang w:val="uk-UA"/>
        </w:rPr>
        <w:t xml:space="preserve"> </w:t>
      </w:r>
    </w:p>
    <w:p w:rsidR="00640C3F" w:rsidRPr="005D26E7" w:rsidRDefault="00640C3F" w:rsidP="00640C3F">
      <w:pPr>
        <w:spacing w:before="120" w:after="120" w:line="276" w:lineRule="auto"/>
        <w:ind w:left="-17" w:right="0" w:firstLine="584"/>
        <w:rPr>
          <w:b/>
          <w:i/>
          <w:noProof/>
          <w:sz w:val="28"/>
          <w:szCs w:val="28"/>
          <w:lang w:val="uk-UA"/>
        </w:rPr>
      </w:pPr>
      <w:r w:rsidRPr="005D26E7">
        <w:rPr>
          <w:b/>
          <w:i/>
          <w:noProof/>
          <w:sz w:val="28"/>
          <w:szCs w:val="28"/>
          <w:lang w:val="uk-UA"/>
        </w:rPr>
        <w:t>Фізико-географічна харктеристика території</w:t>
      </w:r>
    </w:p>
    <w:p w:rsidR="00CA0A6F" w:rsidRPr="005D26E7" w:rsidRDefault="00CA0A6F" w:rsidP="00CA0A6F">
      <w:pPr>
        <w:spacing w:after="0" w:line="240" w:lineRule="auto"/>
        <w:ind w:left="4" w:firstLine="716"/>
        <w:rPr>
          <w:sz w:val="28"/>
          <w:szCs w:val="28"/>
          <w:lang w:val="uk-UA"/>
        </w:rPr>
      </w:pPr>
      <w:r w:rsidRPr="005D26E7">
        <w:rPr>
          <w:sz w:val="28"/>
          <w:szCs w:val="28"/>
          <w:lang w:val="uk-UA"/>
        </w:rPr>
        <w:t>С</w:t>
      </w:r>
      <w:r w:rsidR="005D26E7">
        <w:rPr>
          <w:sz w:val="28"/>
          <w:szCs w:val="28"/>
          <w:lang w:val="uk-UA"/>
        </w:rPr>
        <w:t>іверська</w:t>
      </w:r>
      <w:r w:rsidRPr="005D26E7">
        <w:rPr>
          <w:sz w:val="28"/>
          <w:szCs w:val="28"/>
          <w:lang w:val="uk-UA"/>
        </w:rPr>
        <w:t xml:space="preserve"> міська</w:t>
      </w:r>
      <w:r w:rsidR="005D26E7">
        <w:rPr>
          <w:sz w:val="28"/>
          <w:szCs w:val="28"/>
          <w:lang w:val="uk-UA"/>
        </w:rPr>
        <w:t xml:space="preserve"> рада (</w:t>
      </w:r>
      <w:r w:rsidRPr="005D26E7">
        <w:rPr>
          <w:sz w:val="28"/>
          <w:szCs w:val="28"/>
          <w:lang w:val="uk-UA"/>
        </w:rPr>
        <w:t>об'єднана те</w:t>
      </w:r>
      <w:r w:rsidR="00332483" w:rsidRPr="005D26E7">
        <w:rPr>
          <w:sz w:val="28"/>
          <w:szCs w:val="28"/>
          <w:lang w:val="uk-UA"/>
        </w:rPr>
        <w:t>риторіальна громада</w:t>
      </w:r>
      <w:r w:rsidR="005D26E7">
        <w:rPr>
          <w:sz w:val="28"/>
          <w:szCs w:val="28"/>
          <w:lang w:val="uk-UA"/>
        </w:rPr>
        <w:t>)</w:t>
      </w:r>
      <w:r w:rsidR="00332483" w:rsidRPr="005D26E7">
        <w:rPr>
          <w:sz w:val="28"/>
          <w:szCs w:val="28"/>
          <w:lang w:val="uk-UA"/>
        </w:rPr>
        <w:t xml:space="preserve"> </w:t>
      </w:r>
      <w:r w:rsidRPr="005D26E7">
        <w:rPr>
          <w:sz w:val="28"/>
          <w:szCs w:val="28"/>
          <w:lang w:val="uk-UA"/>
        </w:rPr>
        <w:t xml:space="preserve">розташована у </w:t>
      </w:r>
      <w:proofErr w:type="spellStart"/>
      <w:r w:rsidRPr="005D26E7">
        <w:rPr>
          <w:sz w:val="28"/>
          <w:szCs w:val="28"/>
          <w:lang w:val="uk-UA"/>
        </w:rPr>
        <w:t>Бахмутському</w:t>
      </w:r>
      <w:proofErr w:type="spellEnd"/>
      <w:r w:rsidRPr="005D26E7">
        <w:rPr>
          <w:sz w:val="28"/>
          <w:szCs w:val="28"/>
          <w:lang w:val="uk-UA"/>
        </w:rPr>
        <w:t xml:space="preserve"> районі Донецької області, в південно-східній частині Придніпровської височини.</w:t>
      </w:r>
    </w:p>
    <w:p w:rsidR="00CA0A6F" w:rsidRPr="005D26E7" w:rsidRDefault="00CA0A6F" w:rsidP="00CA0A6F">
      <w:pPr>
        <w:spacing w:after="0" w:line="240" w:lineRule="auto"/>
        <w:ind w:left="4" w:firstLine="716"/>
        <w:rPr>
          <w:sz w:val="28"/>
          <w:szCs w:val="28"/>
          <w:lang w:val="uk-UA"/>
        </w:rPr>
      </w:pPr>
      <w:r w:rsidRPr="005D26E7">
        <w:rPr>
          <w:sz w:val="28"/>
          <w:szCs w:val="28"/>
          <w:lang w:val="uk-UA"/>
        </w:rPr>
        <w:t xml:space="preserve">ОТГ займає площу </w:t>
      </w:r>
      <w:r w:rsidR="005D26E7">
        <w:rPr>
          <w:sz w:val="28"/>
          <w:szCs w:val="28"/>
          <w:lang w:val="uk-UA"/>
        </w:rPr>
        <w:t>194,4</w:t>
      </w:r>
      <w:r w:rsidRPr="005D26E7">
        <w:rPr>
          <w:sz w:val="28"/>
          <w:szCs w:val="28"/>
          <w:lang w:val="uk-UA"/>
        </w:rPr>
        <w:t xml:space="preserve"> </w:t>
      </w:r>
      <w:proofErr w:type="spellStart"/>
      <w:r w:rsidRPr="005D26E7">
        <w:rPr>
          <w:sz w:val="28"/>
          <w:szCs w:val="28"/>
          <w:lang w:val="uk-UA"/>
        </w:rPr>
        <w:t>кв</w:t>
      </w:r>
      <w:proofErr w:type="spellEnd"/>
      <w:r w:rsidRPr="005D26E7">
        <w:rPr>
          <w:sz w:val="28"/>
          <w:szCs w:val="28"/>
          <w:lang w:val="uk-UA"/>
        </w:rPr>
        <w:t>.</w:t>
      </w:r>
      <w:r w:rsidR="003F3318" w:rsidRPr="005D26E7">
        <w:rPr>
          <w:sz w:val="28"/>
          <w:szCs w:val="28"/>
          <w:lang w:val="uk-UA"/>
        </w:rPr>
        <w:t xml:space="preserve"> к</w:t>
      </w:r>
      <w:r w:rsidRPr="005D26E7">
        <w:rPr>
          <w:sz w:val="28"/>
          <w:szCs w:val="28"/>
          <w:lang w:val="uk-UA"/>
        </w:rPr>
        <w:t>ілометрів</w:t>
      </w:r>
      <w:r w:rsidR="00332483" w:rsidRPr="005D26E7">
        <w:rPr>
          <w:sz w:val="28"/>
          <w:szCs w:val="28"/>
          <w:lang w:val="uk-UA"/>
        </w:rPr>
        <w:t xml:space="preserve">, населення складає </w:t>
      </w:r>
      <w:r w:rsidR="005D26E7">
        <w:rPr>
          <w:sz w:val="28"/>
          <w:szCs w:val="28"/>
          <w:lang w:val="uk-UA"/>
        </w:rPr>
        <w:t xml:space="preserve"> 13445 </w:t>
      </w:r>
      <w:r w:rsidRPr="005D26E7">
        <w:rPr>
          <w:sz w:val="28"/>
          <w:szCs w:val="28"/>
          <w:lang w:val="uk-UA"/>
        </w:rPr>
        <w:t>ос</w:t>
      </w:r>
      <w:r w:rsidR="005D26E7">
        <w:rPr>
          <w:sz w:val="28"/>
          <w:szCs w:val="28"/>
          <w:lang w:val="uk-UA"/>
        </w:rPr>
        <w:t>оби</w:t>
      </w:r>
      <w:r w:rsidRPr="005D26E7">
        <w:rPr>
          <w:sz w:val="28"/>
          <w:szCs w:val="28"/>
          <w:lang w:val="uk-UA"/>
        </w:rPr>
        <w:t>, з яких у адміністративному центрі громади – місто</w:t>
      </w:r>
      <w:r w:rsidR="00332483" w:rsidRPr="005D26E7">
        <w:rPr>
          <w:sz w:val="28"/>
          <w:szCs w:val="28"/>
          <w:lang w:val="uk-UA"/>
        </w:rPr>
        <w:t xml:space="preserve"> </w:t>
      </w:r>
      <w:proofErr w:type="spellStart"/>
      <w:r w:rsidR="00332483" w:rsidRPr="005D26E7">
        <w:rPr>
          <w:sz w:val="28"/>
          <w:szCs w:val="28"/>
          <w:lang w:val="uk-UA"/>
        </w:rPr>
        <w:t>С</w:t>
      </w:r>
      <w:r w:rsidR="005D26E7">
        <w:rPr>
          <w:sz w:val="28"/>
          <w:szCs w:val="28"/>
          <w:lang w:val="uk-UA"/>
        </w:rPr>
        <w:t>іверськ</w:t>
      </w:r>
      <w:proofErr w:type="spellEnd"/>
      <w:r w:rsidR="00332483" w:rsidRPr="005D26E7">
        <w:rPr>
          <w:sz w:val="28"/>
          <w:szCs w:val="28"/>
          <w:lang w:val="uk-UA"/>
        </w:rPr>
        <w:t xml:space="preserve"> проживає  1</w:t>
      </w:r>
      <w:r w:rsidR="005D26E7">
        <w:rPr>
          <w:sz w:val="28"/>
          <w:szCs w:val="28"/>
          <w:lang w:val="uk-UA"/>
        </w:rPr>
        <w:t xml:space="preserve">1231 </w:t>
      </w:r>
      <w:r w:rsidR="00332483" w:rsidRPr="005D26E7">
        <w:rPr>
          <w:sz w:val="28"/>
          <w:szCs w:val="28"/>
          <w:lang w:val="uk-UA"/>
        </w:rPr>
        <w:t>ос</w:t>
      </w:r>
      <w:r w:rsidR="005D26E7">
        <w:rPr>
          <w:sz w:val="28"/>
          <w:szCs w:val="28"/>
          <w:lang w:val="uk-UA"/>
        </w:rPr>
        <w:t>оба</w:t>
      </w:r>
      <w:r w:rsidRPr="005D26E7">
        <w:rPr>
          <w:sz w:val="28"/>
          <w:szCs w:val="28"/>
          <w:lang w:val="uk-UA"/>
        </w:rPr>
        <w:t>.</w:t>
      </w:r>
    </w:p>
    <w:p w:rsidR="00CA0A6F" w:rsidRPr="005D26E7" w:rsidRDefault="00CA0A6F" w:rsidP="00CA0A6F">
      <w:pPr>
        <w:spacing w:after="0" w:line="240" w:lineRule="auto"/>
        <w:ind w:firstLine="720"/>
        <w:rPr>
          <w:sz w:val="28"/>
          <w:szCs w:val="28"/>
          <w:lang w:val="uk-UA"/>
        </w:rPr>
      </w:pPr>
      <w:r w:rsidRPr="005D26E7">
        <w:rPr>
          <w:sz w:val="28"/>
          <w:szCs w:val="28"/>
          <w:lang w:val="uk-UA"/>
        </w:rPr>
        <w:t>С</w:t>
      </w:r>
      <w:r w:rsidR="005D26E7" w:rsidRPr="005D26E7">
        <w:rPr>
          <w:sz w:val="28"/>
          <w:szCs w:val="28"/>
          <w:lang w:val="uk-UA"/>
        </w:rPr>
        <w:t>іверська</w:t>
      </w:r>
      <w:r w:rsidRPr="005D26E7">
        <w:rPr>
          <w:sz w:val="28"/>
          <w:szCs w:val="28"/>
          <w:lang w:val="uk-UA"/>
        </w:rPr>
        <w:t xml:space="preserve"> міська ОТГ розташована </w:t>
      </w:r>
      <w:r w:rsidR="005D26E7" w:rsidRPr="005D26E7">
        <w:rPr>
          <w:sz w:val="28"/>
          <w:szCs w:val="28"/>
          <w:lang w:val="uk-UA"/>
        </w:rPr>
        <w:t xml:space="preserve">у нижній течії річки </w:t>
      </w:r>
      <w:proofErr w:type="spellStart"/>
      <w:r w:rsidRPr="005D26E7">
        <w:rPr>
          <w:sz w:val="28"/>
          <w:szCs w:val="28"/>
          <w:lang w:val="uk-UA"/>
        </w:rPr>
        <w:t>Бахмутк</w:t>
      </w:r>
      <w:r w:rsidR="005D26E7" w:rsidRPr="005D26E7">
        <w:rPr>
          <w:sz w:val="28"/>
          <w:szCs w:val="28"/>
          <w:lang w:val="uk-UA"/>
        </w:rPr>
        <w:t>и</w:t>
      </w:r>
      <w:proofErr w:type="spellEnd"/>
      <w:r w:rsidR="005D26E7" w:rsidRPr="005D26E7">
        <w:rPr>
          <w:sz w:val="28"/>
          <w:szCs w:val="28"/>
          <w:lang w:val="uk-UA"/>
        </w:rPr>
        <w:t xml:space="preserve"> , у місці її впадіння у Сіверській Донець, у</w:t>
      </w:r>
      <w:r w:rsidRPr="005D26E7">
        <w:rPr>
          <w:sz w:val="28"/>
          <w:szCs w:val="28"/>
          <w:lang w:val="uk-UA"/>
        </w:rPr>
        <w:t xml:space="preserve"> північно-східній частині</w:t>
      </w:r>
      <w:r w:rsidR="005D26E7" w:rsidRPr="005D26E7">
        <w:rPr>
          <w:sz w:val="28"/>
          <w:szCs w:val="28"/>
          <w:lang w:val="uk-UA"/>
        </w:rPr>
        <w:t xml:space="preserve"> Донецької області на відстані 35 </w:t>
      </w:r>
      <w:r w:rsidRPr="005D26E7">
        <w:rPr>
          <w:sz w:val="28"/>
          <w:szCs w:val="28"/>
          <w:lang w:val="uk-UA"/>
        </w:rPr>
        <w:t>кілометрів від районного центру місто Бахмута, 1</w:t>
      </w:r>
      <w:r w:rsidR="005D26E7" w:rsidRPr="005D26E7">
        <w:rPr>
          <w:sz w:val="28"/>
          <w:szCs w:val="28"/>
          <w:lang w:val="uk-UA"/>
        </w:rPr>
        <w:t>26</w:t>
      </w:r>
      <w:r w:rsidRPr="005D26E7">
        <w:rPr>
          <w:sz w:val="28"/>
          <w:szCs w:val="28"/>
        </w:rPr>
        <w:t> </w:t>
      </w:r>
      <w:r w:rsidRPr="005D26E7">
        <w:rPr>
          <w:sz w:val="28"/>
          <w:szCs w:val="28"/>
          <w:lang w:val="uk-UA"/>
        </w:rPr>
        <w:t>кілометрів</w:t>
      </w:r>
      <w:r w:rsidRPr="005D26E7">
        <w:rPr>
          <w:sz w:val="28"/>
          <w:szCs w:val="28"/>
        </w:rPr>
        <w:t> </w:t>
      </w:r>
      <w:r w:rsidRPr="005D26E7">
        <w:rPr>
          <w:sz w:val="28"/>
          <w:szCs w:val="28"/>
          <w:lang w:val="uk-UA"/>
        </w:rPr>
        <w:t>від обласного</w:t>
      </w:r>
      <w:r w:rsidRPr="005D26E7">
        <w:rPr>
          <w:sz w:val="28"/>
          <w:szCs w:val="28"/>
        </w:rPr>
        <w:t> </w:t>
      </w:r>
      <w:r w:rsidRPr="005D26E7">
        <w:rPr>
          <w:sz w:val="28"/>
          <w:szCs w:val="28"/>
          <w:lang w:val="uk-UA"/>
        </w:rPr>
        <w:t>центру</w:t>
      </w:r>
      <w:r w:rsidRPr="005D26E7">
        <w:rPr>
          <w:sz w:val="28"/>
          <w:szCs w:val="28"/>
        </w:rPr>
        <w:t> </w:t>
      </w:r>
      <w:r w:rsidRPr="005D26E7">
        <w:rPr>
          <w:sz w:val="28"/>
          <w:szCs w:val="28"/>
          <w:lang w:val="uk-UA"/>
        </w:rPr>
        <w:t xml:space="preserve">місто Донецьк (тимчасово окупована територія України) та </w:t>
      </w:r>
      <w:r w:rsidR="005D26E7" w:rsidRPr="005D26E7">
        <w:rPr>
          <w:sz w:val="28"/>
          <w:szCs w:val="28"/>
          <w:lang w:val="uk-UA"/>
        </w:rPr>
        <w:t>50</w:t>
      </w:r>
      <w:r w:rsidRPr="005D26E7">
        <w:rPr>
          <w:sz w:val="28"/>
          <w:szCs w:val="28"/>
          <w:lang w:val="uk-UA"/>
        </w:rPr>
        <w:t xml:space="preserve"> кілометр до міста Краматорськ (з жовтня 2014 року адміністративний центр Донецької області) та 700 кілометрів до м.</w:t>
      </w:r>
      <w:r w:rsidR="003F3318" w:rsidRPr="005D26E7">
        <w:rPr>
          <w:sz w:val="28"/>
          <w:szCs w:val="28"/>
          <w:lang w:val="uk-UA"/>
        </w:rPr>
        <w:t xml:space="preserve"> </w:t>
      </w:r>
      <w:r w:rsidRPr="005D26E7">
        <w:rPr>
          <w:sz w:val="28"/>
          <w:szCs w:val="28"/>
          <w:lang w:val="uk-UA"/>
        </w:rPr>
        <w:t>Києва.</w:t>
      </w:r>
    </w:p>
    <w:p w:rsidR="00640C3F" w:rsidRPr="005D26E7" w:rsidRDefault="00640C3F" w:rsidP="00CA0A6F">
      <w:pPr>
        <w:spacing w:after="0" w:line="240" w:lineRule="auto"/>
        <w:ind w:left="11" w:right="-136" w:firstLine="567"/>
        <w:rPr>
          <w:rFonts w:eastAsia="Arial"/>
          <w:color w:val="auto"/>
          <w:sz w:val="28"/>
          <w:szCs w:val="28"/>
          <w:lang w:val="uk-UA" w:eastAsia="uk-UA"/>
        </w:rPr>
      </w:pPr>
      <w:r w:rsidRPr="005D26E7">
        <w:rPr>
          <w:noProof/>
          <w:color w:val="auto"/>
          <w:sz w:val="28"/>
          <w:szCs w:val="28"/>
          <w:lang w:val="uk-UA"/>
        </w:rPr>
        <w:t xml:space="preserve">В орографічному відношенні територія розміщена на північному схилі Донецької височини. </w:t>
      </w:r>
      <w:r w:rsidRPr="005D26E7">
        <w:rPr>
          <w:sz w:val="28"/>
          <w:szCs w:val="28"/>
          <w:shd w:val="clear" w:color="auto" w:fill="FFFFFF"/>
        </w:rPr>
        <w:t>Лежить в межах </w:t>
      </w:r>
      <w:hyperlink r:id="rId9" w:history="1">
        <w:r w:rsidRPr="005D26E7">
          <w:rPr>
            <w:rStyle w:val="a3"/>
            <w:color w:val="auto"/>
            <w:sz w:val="28"/>
            <w:szCs w:val="28"/>
            <w:u w:val="none"/>
            <w:shd w:val="clear" w:color="auto" w:fill="FFFFFF"/>
          </w:rPr>
          <w:t>Донецького кряжа</w:t>
        </w:r>
      </w:hyperlink>
      <w:r w:rsidRPr="005D26E7">
        <w:rPr>
          <w:color w:val="auto"/>
          <w:sz w:val="28"/>
          <w:szCs w:val="28"/>
          <w:shd w:val="clear" w:color="auto" w:fill="FFFFFF"/>
        </w:rPr>
        <w:t>.</w:t>
      </w:r>
      <w:r w:rsidRPr="005D26E7">
        <w:rPr>
          <w:sz w:val="28"/>
          <w:szCs w:val="28"/>
          <w:shd w:val="clear" w:color="auto" w:fill="FFFFFF"/>
        </w:rPr>
        <w:t xml:space="preserve"> Поверх</w:t>
      </w:r>
      <w:r w:rsidR="003F3318" w:rsidRPr="005D26E7">
        <w:rPr>
          <w:sz w:val="28"/>
          <w:szCs w:val="28"/>
          <w:shd w:val="clear" w:color="auto" w:fill="FFFFFF"/>
        </w:rPr>
        <w:t xml:space="preserve">ня – </w:t>
      </w:r>
      <w:r w:rsidR="003F3318" w:rsidRPr="005D26E7">
        <w:rPr>
          <w:sz w:val="28"/>
          <w:szCs w:val="28"/>
          <w:shd w:val="clear" w:color="auto" w:fill="FFFFFF"/>
        </w:rPr>
        <w:lastRenderedPageBreak/>
        <w:t xml:space="preserve">пологохвиляста </w:t>
      </w:r>
      <w:proofErr w:type="gramStart"/>
      <w:r w:rsidR="003F3318" w:rsidRPr="005D26E7">
        <w:rPr>
          <w:sz w:val="28"/>
          <w:szCs w:val="28"/>
          <w:shd w:val="clear" w:color="auto" w:fill="FFFFFF"/>
        </w:rPr>
        <w:t>п</w:t>
      </w:r>
      <w:proofErr w:type="gramEnd"/>
      <w:r w:rsidR="003F3318" w:rsidRPr="005D26E7">
        <w:rPr>
          <w:sz w:val="28"/>
          <w:szCs w:val="28"/>
          <w:shd w:val="clear" w:color="auto" w:fill="FFFFFF"/>
        </w:rPr>
        <w:t>ідвищена л</w:t>
      </w:r>
      <w:r w:rsidR="003F3318" w:rsidRPr="005D26E7">
        <w:rPr>
          <w:sz w:val="28"/>
          <w:szCs w:val="28"/>
          <w:shd w:val="clear" w:color="auto" w:fill="FFFFFF"/>
          <w:lang w:val="uk-UA"/>
        </w:rPr>
        <w:t>і</w:t>
      </w:r>
      <w:r w:rsidR="003F3318" w:rsidRPr="005D26E7">
        <w:rPr>
          <w:sz w:val="28"/>
          <w:szCs w:val="28"/>
          <w:shd w:val="clear" w:color="auto" w:fill="FFFFFF"/>
        </w:rPr>
        <w:t>сова р</w:t>
      </w:r>
      <w:proofErr w:type="spellStart"/>
      <w:r w:rsidR="003F3318" w:rsidRPr="005D26E7">
        <w:rPr>
          <w:sz w:val="28"/>
          <w:szCs w:val="28"/>
          <w:shd w:val="clear" w:color="auto" w:fill="FFFFFF"/>
          <w:lang w:val="uk-UA"/>
        </w:rPr>
        <w:t>ів</w:t>
      </w:r>
      <w:r w:rsidRPr="005D26E7">
        <w:rPr>
          <w:sz w:val="28"/>
          <w:szCs w:val="28"/>
          <w:shd w:val="clear" w:color="auto" w:fill="FFFFFF"/>
        </w:rPr>
        <w:t>нина</w:t>
      </w:r>
      <w:proofErr w:type="spellEnd"/>
      <w:r w:rsidRPr="005D26E7">
        <w:rPr>
          <w:sz w:val="28"/>
          <w:szCs w:val="28"/>
          <w:shd w:val="clear" w:color="auto" w:fill="FFFFFF"/>
        </w:rPr>
        <w:t xml:space="preserve">, </w:t>
      </w:r>
      <w:proofErr w:type="spellStart"/>
      <w:r w:rsidRPr="005D26E7">
        <w:rPr>
          <w:sz w:val="28"/>
          <w:szCs w:val="28"/>
          <w:shd w:val="clear" w:color="auto" w:fill="FFFFFF"/>
        </w:rPr>
        <w:t>розчленована</w:t>
      </w:r>
      <w:proofErr w:type="spellEnd"/>
      <w:r w:rsidRPr="005D26E7">
        <w:rPr>
          <w:sz w:val="28"/>
          <w:szCs w:val="28"/>
          <w:shd w:val="clear" w:color="auto" w:fill="FFFFFF"/>
        </w:rPr>
        <w:t xml:space="preserve"> ярами та балками. </w:t>
      </w:r>
      <w:r w:rsidR="003F3318" w:rsidRPr="005D26E7">
        <w:rPr>
          <w:sz w:val="28"/>
          <w:szCs w:val="28"/>
          <w:shd w:val="clear" w:color="auto" w:fill="FFFFFF"/>
        </w:rPr>
        <w:t>Рельеф</w:t>
      </w:r>
      <w:r w:rsidRPr="005D26E7">
        <w:rPr>
          <w:sz w:val="28"/>
          <w:szCs w:val="28"/>
          <w:shd w:val="clear" w:color="auto" w:fill="FFFFFF"/>
        </w:rPr>
        <w:t xml:space="preserve"> ускладнений пасмами, </w:t>
      </w:r>
      <w:r w:rsidR="003F3318" w:rsidRPr="005D26E7">
        <w:rPr>
          <w:sz w:val="28"/>
          <w:szCs w:val="28"/>
          <w:shd w:val="clear" w:color="auto" w:fill="FFFFFF"/>
        </w:rPr>
        <w:t>гребнями</w:t>
      </w:r>
      <w:r w:rsidRPr="005D26E7">
        <w:rPr>
          <w:sz w:val="28"/>
          <w:szCs w:val="28"/>
          <w:shd w:val="clear" w:color="auto" w:fill="FFFFFF"/>
        </w:rPr>
        <w:t>.</w:t>
      </w:r>
    </w:p>
    <w:p w:rsidR="00640C3F" w:rsidRPr="00CA0A6F" w:rsidRDefault="00640C3F" w:rsidP="00CA0A6F">
      <w:pPr>
        <w:spacing w:after="0" w:line="240" w:lineRule="auto"/>
        <w:ind w:left="-15" w:right="0" w:firstLine="582"/>
        <w:rPr>
          <w:noProof/>
          <w:sz w:val="28"/>
          <w:szCs w:val="28"/>
          <w:lang w:val="uk-UA"/>
        </w:rPr>
      </w:pPr>
      <w:r w:rsidRPr="005D26E7">
        <w:rPr>
          <w:noProof/>
          <w:sz w:val="28"/>
          <w:szCs w:val="28"/>
          <w:lang w:val="uk-UA"/>
        </w:rPr>
        <w:t>У геоморфологічному відношенні територія відноситься до Донецької геоморфологічної області провінції Донецьких рівнин.</w:t>
      </w:r>
    </w:p>
    <w:p w:rsidR="00640C3F" w:rsidRPr="005D26E7" w:rsidRDefault="00640C3F" w:rsidP="00CA0A6F">
      <w:pPr>
        <w:spacing w:before="120" w:after="0" w:line="276" w:lineRule="auto"/>
        <w:ind w:left="-17" w:right="0" w:firstLine="726"/>
        <w:rPr>
          <w:b/>
          <w:i/>
          <w:noProof/>
          <w:sz w:val="28"/>
          <w:szCs w:val="28"/>
          <w:lang w:val="uk-UA"/>
        </w:rPr>
      </w:pPr>
      <w:r w:rsidRPr="005D26E7">
        <w:rPr>
          <w:b/>
          <w:i/>
          <w:noProof/>
          <w:sz w:val="28"/>
          <w:szCs w:val="28"/>
          <w:lang w:val="uk-UA"/>
        </w:rPr>
        <w:t>Клімат</w:t>
      </w:r>
    </w:p>
    <w:p w:rsidR="00640C3F" w:rsidRDefault="00640C3F" w:rsidP="00640C3F">
      <w:pPr>
        <w:spacing w:line="276" w:lineRule="auto"/>
        <w:ind w:firstLine="720"/>
        <w:rPr>
          <w:sz w:val="28"/>
          <w:szCs w:val="28"/>
          <w:lang w:val="uk-UA"/>
        </w:rPr>
      </w:pPr>
      <w:r w:rsidRPr="005D26E7">
        <w:rPr>
          <w:sz w:val="28"/>
          <w:szCs w:val="28"/>
          <w:lang w:val="uk-UA"/>
        </w:rPr>
        <w:t xml:space="preserve">Клімат території </w:t>
      </w:r>
      <w:r w:rsidR="0041444C" w:rsidRPr="005D26E7">
        <w:rPr>
          <w:sz w:val="28"/>
          <w:szCs w:val="28"/>
          <w:lang w:val="uk-UA"/>
        </w:rPr>
        <w:t>С</w:t>
      </w:r>
      <w:r w:rsidR="005D26E7" w:rsidRPr="005D26E7">
        <w:rPr>
          <w:sz w:val="28"/>
          <w:szCs w:val="28"/>
          <w:lang w:val="uk-UA"/>
        </w:rPr>
        <w:t>іверсь</w:t>
      </w:r>
      <w:r w:rsidR="0041444C" w:rsidRPr="005D26E7">
        <w:rPr>
          <w:sz w:val="28"/>
          <w:szCs w:val="28"/>
          <w:lang w:val="uk-UA"/>
        </w:rPr>
        <w:t>кої міської</w:t>
      </w:r>
      <w:r w:rsidRPr="005D26E7">
        <w:rPr>
          <w:sz w:val="28"/>
          <w:szCs w:val="28"/>
          <w:lang w:val="uk-UA"/>
        </w:rPr>
        <w:t xml:space="preserve"> ОТГ </w:t>
      </w:r>
      <w:proofErr w:type="spellStart"/>
      <w:r w:rsidRPr="005D26E7">
        <w:rPr>
          <w:sz w:val="28"/>
          <w:szCs w:val="28"/>
          <w:lang w:val="uk-UA"/>
        </w:rPr>
        <w:t>помірно</w:t>
      </w:r>
      <w:proofErr w:type="spellEnd"/>
      <w:r w:rsidRPr="005D26E7">
        <w:rPr>
          <w:sz w:val="28"/>
          <w:szCs w:val="28"/>
          <w:lang w:val="uk-UA"/>
        </w:rPr>
        <w:t xml:space="preserve">-континентальний, формується під впливом континентальних і повітряних атлантичних мас. Для  </w:t>
      </w:r>
      <w:r w:rsidRPr="005D26E7">
        <w:rPr>
          <w:color w:val="auto"/>
          <w:sz w:val="28"/>
          <w:szCs w:val="28"/>
          <w:lang w:val="uk-UA"/>
        </w:rPr>
        <w:t xml:space="preserve">даної території </w:t>
      </w:r>
      <w:r w:rsidRPr="005D26E7">
        <w:rPr>
          <w:sz w:val="28"/>
          <w:szCs w:val="28"/>
          <w:lang w:val="uk-UA"/>
        </w:rPr>
        <w:t xml:space="preserve">характерна інтенсивна вітрова діяльність. Найбільш часті вітри північно-східного і східного напрямів. Середня тривалість </w:t>
      </w:r>
      <w:r w:rsidR="003F3318" w:rsidRPr="005D26E7">
        <w:rPr>
          <w:sz w:val="28"/>
          <w:szCs w:val="28"/>
          <w:lang w:val="uk-UA"/>
        </w:rPr>
        <w:t>без морозного</w:t>
      </w:r>
      <w:r w:rsidRPr="005D26E7">
        <w:rPr>
          <w:sz w:val="28"/>
          <w:szCs w:val="28"/>
          <w:lang w:val="uk-UA"/>
        </w:rPr>
        <w:t xml:space="preserve"> періоду - 172 дні. Розподіл температури впродовж року показав, що значно теплішою у  порівнянні до  попереднього тридцятирічного періоду, виявився зимовий період. В січні – лютому середньомісячна температура повітря стала вищою на 1,0 – 2,5ºС. А теплий період став дещо прохолоднішим. При цьому, максимальна температура за літній період не досягла найвищих позначень, а мінімальна зимою не знижувалась до кліматичних показників.</w:t>
      </w:r>
      <w:r>
        <w:rPr>
          <w:sz w:val="28"/>
          <w:szCs w:val="28"/>
          <w:lang w:val="uk-UA"/>
        </w:rPr>
        <w:t xml:space="preserve"> </w:t>
      </w:r>
    </w:p>
    <w:p w:rsidR="00640C3F" w:rsidRPr="00CB4A3E" w:rsidRDefault="00640C3F" w:rsidP="00640C3F">
      <w:pPr>
        <w:spacing w:before="120" w:after="120" w:line="276" w:lineRule="auto"/>
        <w:ind w:right="11" w:firstLine="720"/>
        <w:rPr>
          <w:sz w:val="28"/>
          <w:szCs w:val="28"/>
          <w:lang w:val="uk-UA"/>
        </w:rPr>
      </w:pPr>
      <w:r w:rsidRPr="00CB4A3E">
        <w:rPr>
          <w:b/>
          <w:i/>
          <w:sz w:val="28"/>
          <w:szCs w:val="28"/>
          <w:lang w:val="uk-UA"/>
        </w:rPr>
        <w:t>Стан атмосферного повітря</w:t>
      </w:r>
    </w:p>
    <w:p w:rsidR="00D811B8" w:rsidRPr="00CB4A3E" w:rsidRDefault="00640C3F" w:rsidP="00332483">
      <w:pPr>
        <w:spacing w:after="0" w:line="240" w:lineRule="auto"/>
        <w:ind w:right="0" w:firstLine="720"/>
        <w:rPr>
          <w:sz w:val="28"/>
          <w:szCs w:val="28"/>
          <w:lang w:val="uk-UA"/>
        </w:rPr>
      </w:pPr>
      <w:r w:rsidRPr="00CB4A3E">
        <w:rPr>
          <w:sz w:val="28"/>
          <w:szCs w:val="28"/>
          <w:lang w:val="uk-UA"/>
        </w:rPr>
        <w:t xml:space="preserve">За даними Головного управління статистики у Донецькій області після 2015 року спостерігалось збільшення кількості викидів забруднюючих речовин в атмосферне повітря. </w:t>
      </w:r>
      <w:r w:rsidR="00D811B8" w:rsidRPr="00CB4A3E">
        <w:rPr>
          <w:sz w:val="28"/>
          <w:szCs w:val="28"/>
          <w:lang w:val="uk-UA"/>
        </w:rPr>
        <w:t>З 2016 року спостерігається незначне зростання обсягів викидів забруднюючих речовин в атмосферне повітря (на 6,5 % по відношенню до попереднього року) внаслідок збільшення потужності та обсягів виробництв промислових підприємств.</w:t>
      </w:r>
    </w:p>
    <w:p w:rsidR="00D811B8" w:rsidRPr="00CB4A3E" w:rsidRDefault="00D811B8" w:rsidP="00332483">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Зниження кількості викидів в 2017 році обумовлене відсутністю інформації щодо викидів забруднюючих речовин в атмосферне повітря по території непідконтрольній українській владі. </w:t>
      </w:r>
    </w:p>
    <w:p w:rsidR="00D811B8" w:rsidRPr="00CB4A3E" w:rsidRDefault="00332483"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У </w:t>
      </w:r>
      <w:r w:rsidR="00D811B8" w:rsidRPr="00CB4A3E">
        <w:rPr>
          <w:rFonts w:eastAsiaTheme="minorHAnsi"/>
          <w:sz w:val="28"/>
          <w:szCs w:val="28"/>
          <w:lang w:val="uk-UA" w:eastAsia="en-US"/>
        </w:rPr>
        <w:t>2018 році спостерігається незначне збільшення викидів по відношенню до 2017 року, що пов’язане з нарощуванням потужності промислових підприємств та переходом з газу на альтернативні види палива (зокрема на вугілля різних марок) (таблиця 1).</w:t>
      </w:r>
    </w:p>
    <w:p w:rsidR="00D811B8" w:rsidRPr="00CB4A3E" w:rsidRDefault="00D811B8"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Зменшення кількості викидів забруднюючих речовин у 2019 році</w:t>
      </w:r>
      <w:r w:rsidR="00AB639A" w:rsidRPr="00CB4A3E">
        <w:rPr>
          <w:rFonts w:eastAsiaTheme="minorHAnsi"/>
          <w:sz w:val="28"/>
          <w:szCs w:val="28"/>
          <w:lang w:val="uk-UA" w:eastAsia="en-US"/>
        </w:rPr>
        <w:t xml:space="preserve"> склала 773,5</w:t>
      </w:r>
      <w:r w:rsidRPr="00CB4A3E">
        <w:rPr>
          <w:rFonts w:eastAsiaTheme="minorHAnsi"/>
          <w:sz w:val="28"/>
          <w:szCs w:val="28"/>
          <w:lang w:val="uk-UA" w:eastAsia="en-US"/>
        </w:rPr>
        <w:t xml:space="preserve">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проти 790,2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у 2018 році, </w:t>
      </w:r>
      <w:r w:rsidRPr="00CB4A3E">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CA398E" w:rsidRPr="00CB4A3E" w:rsidRDefault="00D811B8" w:rsidP="00D811B8">
      <w:pPr>
        <w:spacing w:after="0" w:line="276" w:lineRule="auto"/>
        <w:ind w:right="0" w:firstLine="720"/>
        <w:rPr>
          <w:sz w:val="28"/>
          <w:szCs w:val="28"/>
          <w:lang w:val="uk-UA"/>
        </w:rPr>
      </w:pPr>
      <w:r w:rsidRPr="00CB4A3E">
        <w:rPr>
          <w:rFonts w:eastAsiaTheme="minorHAnsi"/>
          <w:sz w:val="28"/>
          <w:szCs w:val="28"/>
          <w:lang w:val="uk-UA" w:eastAsia="en-US"/>
        </w:rPr>
        <w:t>Щільність викидів шкідливих речовин від стаціонарних джерел у розрахунку на квадратний кілометр області у 2019 р. склала 29,2 т проти 29,8 т за 2018 рік, а на одну особу – 186,4 кг проти 188,9 кг відповідно.</w:t>
      </w:r>
    </w:p>
    <w:p w:rsidR="00CA398E" w:rsidRPr="00CB4A3E" w:rsidRDefault="00CA398E" w:rsidP="00CA398E">
      <w:pPr>
        <w:spacing w:line="276" w:lineRule="auto"/>
        <w:ind w:left="-15" w:right="5" w:firstLine="0"/>
        <w:jc w:val="left"/>
        <w:rPr>
          <w:sz w:val="28"/>
          <w:szCs w:val="28"/>
          <w:lang w:val="uk-UA"/>
        </w:rPr>
      </w:pPr>
      <w:r w:rsidRPr="00CB4A3E">
        <w:rPr>
          <w:sz w:val="28"/>
          <w:szCs w:val="28"/>
          <w:lang w:val="uk-UA"/>
        </w:rPr>
        <w:t>Таблиця 1- Динаміка обсягів викидів забруднюючих речовин в атмосферне повітря у Донецькій області</w:t>
      </w:r>
    </w:p>
    <w:p w:rsidR="00AB639A" w:rsidRPr="00CB4A3E" w:rsidRDefault="00AB639A" w:rsidP="00AB639A">
      <w:pPr>
        <w:spacing w:line="276" w:lineRule="auto"/>
        <w:ind w:left="-15" w:right="5" w:firstLine="0"/>
        <w:jc w:val="left"/>
        <w:rPr>
          <w:sz w:val="28"/>
          <w:szCs w:val="28"/>
          <w:lang w:val="uk-UA"/>
        </w:rPr>
      </w:pPr>
      <w:r w:rsidRPr="00CB4A3E">
        <w:rPr>
          <w:sz w:val="28"/>
          <w:szCs w:val="28"/>
          <w:lang w:val="uk-UA"/>
        </w:rPr>
        <w:t xml:space="preserve">                                                                                                                                </w:t>
      </w:r>
    </w:p>
    <w:tbl>
      <w:tblPr>
        <w:tblStyle w:val="TableGrid"/>
        <w:tblW w:w="9923" w:type="dxa"/>
        <w:tblInd w:w="106" w:type="dxa"/>
        <w:tblCellMar>
          <w:top w:w="61" w:type="dxa"/>
          <w:left w:w="106" w:type="dxa"/>
          <w:right w:w="52" w:type="dxa"/>
        </w:tblCellMar>
        <w:tblLook w:val="04A0" w:firstRow="1" w:lastRow="0" w:firstColumn="1" w:lastColumn="0" w:noHBand="0" w:noVBand="1"/>
      </w:tblPr>
      <w:tblGrid>
        <w:gridCol w:w="5778"/>
        <w:gridCol w:w="1026"/>
        <w:gridCol w:w="1134"/>
        <w:gridCol w:w="993"/>
        <w:gridCol w:w="992"/>
      </w:tblGrid>
      <w:tr w:rsidR="00CA398E" w:rsidRPr="00CB4A3E" w:rsidTr="00FD7B41">
        <w:trPr>
          <w:trHeight w:val="545"/>
        </w:trPr>
        <w:tc>
          <w:tcPr>
            <w:tcW w:w="5778"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lastRenderedPageBreak/>
              <w:t>Показники*</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AB639A">
            <w:pPr>
              <w:spacing w:after="0" w:line="259" w:lineRule="auto"/>
              <w:ind w:right="0" w:firstLine="0"/>
              <w:jc w:val="center"/>
              <w:rPr>
                <w:sz w:val="28"/>
                <w:szCs w:val="28"/>
                <w:lang w:val="uk-UA"/>
              </w:rPr>
            </w:pPr>
            <w:r w:rsidRPr="00CB4A3E">
              <w:rPr>
                <w:sz w:val="28"/>
                <w:szCs w:val="28"/>
                <w:lang w:val="uk-UA"/>
              </w:rPr>
              <w:t>2015 рік</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2016 рік</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0" w:firstLine="0"/>
              <w:jc w:val="center"/>
              <w:rPr>
                <w:sz w:val="28"/>
                <w:szCs w:val="28"/>
                <w:lang w:val="uk-UA"/>
              </w:rPr>
            </w:pPr>
            <w:r w:rsidRPr="00CB4A3E">
              <w:rPr>
                <w:sz w:val="28"/>
                <w:szCs w:val="28"/>
                <w:lang w:val="uk-UA"/>
              </w:rPr>
              <w:t>2017 рік</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2018 рік</w:t>
            </w:r>
          </w:p>
        </w:tc>
      </w:tr>
      <w:tr w:rsidR="00CA398E" w:rsidRPr="00CB4A3E" w:rsidTr="00FD7B41">
        <w:trPr>
          <w:trHeight w:val="562"/>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5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тис. т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917,6</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981,4</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784,8</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790,2</w:t>
            </w:r>
          </w:p>
        </w:tc>
      </w:tr>
      <w:tr w:rsidR="00CA398E" w:rsidRPr="00CB4A3E" w:rsidTr="00FD7B41">
        <w:trPr>
          <w:trHeight w:val="583"/>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7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w:t>
            </w:r>
            <w:r w:rsidR="003F3318" w:rsidRPr="00CB4A3E">
              <w:rPr>
                <w:sz w:val="28"/>
                <w:szCs w:val="28"/>
                <w:lang w:val="uk-UA"/>
              </w:rPr>
              <w:t>км ²</w:t>
            </w:r>
            <w:r w:rsidRPr="00CB4A3E">
              <w:rPr>
                <w:sz w:val="28"/>
                <w:szCs w:val="28"/>
                <w:lang w:val="uk-UA"/>
              </w:rPr>
              <w:t xml:space="preserve">, т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34,6</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37,0</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29,6</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29,8</w:t>
            </w:r>
          </w:p>
        </w:tc>
      </w:tr>
      <w:tr w:rsidR="00CA398E" w:rsidRPr="00CB4A3E" w:rsidTr="00FD7B41">
        <w:trPr>
          <w:trHeight w:val="512"/>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59" w:lineRule="auto"/>
              <w:ind w:left="2" w:right="6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одну особу, кг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214,3</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230,7</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185,9</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189,7</w:t>
            </w:r>
          </w:p>
        </w:tc>
      </w:tr>
    </w:tbl>
    <w:p w:rsidR="0041444C" w:rsidRPr="00CB4A3E" w:rsidRDefault="00CA398E" w:rsidP="007B7145">
      <w:pPr>
        <w:spacing w:after="0" w:line="276" w:lineRule="auto"/>
        <w:ind w:left="-5" w:right="0" w:hanging="10"/>
        <w:jc w:val="left"/>
        <w:rPr>
          <w:sz w:val="22"/>
          <w:lang w:val="uk-UA"/>
        </w:rPr>
      </w:pPr>
      <w:r w:rsidRPr="00CB4A3E">
        <w:rPr>
          <w:sz w:val="28"/>
          <w:szCs w:val="28"/>
          <w:lang w:val="uk-UA"/>
        </w:rPr>
        <w:t xml:space="preserve">* - </w:t>
      </w:r>
      <w:r w:rsidRPr="00CB4A3E">
        <w:rPr>
          <w:sz w:val="22"/>
          <w:lang w:val="uk-UA"/>
        </w:rPr>
        <w:t>без урахування частини тимчасово окупованої території Донецької області.</w:t>
      </w:r>
    </w:p>
    <w:p w:rsidR="00D811B8" w:rsidRPr="00CB4A3E" w:rsidRDefault="00D811B8" w:rsidP="007B7145">
      <w:pPr>
        <w:spacing w:after="0" w:line="276" w:lineRule="auto"/>
        <w:ind w:left="-5" w:right="0" w:hanging="10"/>
        <w:jc w:val="left"/>
        <w:rPr>
          <w:sz w:val="22"/>
          <w:lang w:val="uk-UA"/>
        </w:rPr>
      </w:pPr>
    </w:p>
    <w:p w:rsidR="00F65B7C" w:rsidRPr="00CB4A3E" w:rsidRDefault="00640C3F" w:rsidP="007B7145">
      <w:pPr>
        <w:spacing w:after="0" w:line="276" w:lineRule="auto"/>
        <w:ind w:right="0" w:firstLine="720"/>
        <w:rPr>
          <w:sz w:val="28"/>
          <w:szCs w:val="28"/>
          <w:lang w:val="uk-UA"/>
        </w:rPr>
      </w:pPr>
      <w:r w:rsidRPr="00CB4A3E">
        <w:rPr>
          <w:sz w:val="28"/>
          <w:szCs w:val="28"/>
          <w:lang w:val="uk-UA"/>
        </w:rPr>
        <w:t xml:space="preserve">Найпоширенішими забруднювачами атмосферного повітря є пил, сполуки сірки, діоксид азоту та оксид вуглецю. </w:t>
      </w:r>
    </w:p>
    <w:p w:rsidR="00640C3F" w:rsidRPr="00CB4A3E" w:rsidRDefault="00640C3F" w:rsidP="00640C3F">
      <w:pPr>
        <w:spacing w:after="0" w:line="276" w:lineRule="auto"/>
        <w:ind w:right="0" w:firstLine="720"/>
        <w:rPr>
          <w:sz w:val="28"/>
          <w:szCs w:val="28"/>
          <w:lang w:val="uk-UA"/>
        </w:rPr>
      </w:pPr>
      <w:r w:rsidRPr="00CB4A3E">
        <w:rPr>
          <w:sz w:val="28"/>
          <w:szCs w:val="28"/>
          <w:lang w:val="uk-UA"/>
        </w:rPr>
        <w:t>На жаль, статистичні дані про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2015-2016 роки відсутні.</w:t>
      </w:r>
    </w:p>
    <w:p w:rsidR="00640C3F" w:rsidRPr="00CB4A3E" w:rsidRDefault="00640C3F" w:rsidP="00640C3F">
      <w:pPr>
        <w:spacing w:after="0" w:line="276" w:lineRule="auto"/>
        <w:ind w:right="0" w:firstLine="720"/>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w:t>
      </w:r>
      <w:r w:rsidR="002A148E" w:rsidRPr="00CB4A3E">
        <w:rPr>
          <w:sz w:val="28"/>
          <w:szCs w:val="28"/>
          <w:lang w:val="uk-UA"/>
        </w:rPr>
        <w:t>17 рік склали 110</w:t>
      </w:r>
      <w:r w:rsidR="00B8670B" w:rsidRPr="00CB4A3E">
        <w:rPr>
          <w:sz w:val="28"/>
          <w:szCs w:val="28"/>
          <w:lang w:val="uk-UA"/>
        </w:rPr>
        <w:t>,8</w:t>
      </w:r>
      <w:r w:rsidRPr="00CB4A3E">
        <w:rPr>
          <w:sz w:val="28"/>
          <w:szCs w:val="28"/>
          <w:lang w:val="uk-UA"/>
        </w:rPr>
        <w:t xml:space="preserve">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2018 році – 107,5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т.ч. діоксид сірки 90,6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8,6 </w:t>
      </w:r>
      <w:proofErr w:type="spellStart"/>
      <w:r w:rsidR="00B8670B" w:rsidRPr="00CB4A3E">
        <w:rPr>
          <w:sz w:val="28"/>
          <w:szCs w:val="28"/>
          <w:lang w:val="uk-UA"/>
        </w:rPr>
        <w:t>тис.тон</w:t>
      </w:r>
      <w:proofErr w:type="spellEnd"/>
      <w:r w:rsidR="00B8670B" w:rsidRPr="00CB4A3E">
        <w:rPr>
          <w:sz w:val="28"/>
          <w:szCs w:val="28"/>
          <w:lang w:val="uk-UA"/>
        </w:rPr>
        <w:t xml:space="preserve">.,  у 2019 році  - 82,3тис.тонн., у т.ч. діоксид сірки 65,0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8,3 </w:t>
      </w:r>
      <w:proofErr w:type="spellStart"/>
      <w:r w:rsidR="00B8670B" w:rsidRPr="00CB4A3E">
        <w:rPr>
          <w:sz w:val="28"/>
          <w:szCs w:val="28"/>
          <w:lang w:val="uk-UA"/>
        </w:rPr>
        <w:t>тис.тон</w:t>
      </w:r>
      <w:proofErr w:type="spellEnd"/>
      <w:r w:rsidR="00B8670B" w:rsidRPr="00CB4A3E">
        <w:rPr>
          <w:sz w:val="28"/>
          <w:szCs w:val="28"/>
          <w:lang w:val="uk-UA"/>
        </w:rPr>
        <w:t>.</w:t>
      </w:r>
    </w:p>
    <w:p w:rsidR="00640C3F" w:rsidRDefault="00640C3F" w:rsidP="00640C3F">
      <w:pPr>
        <w:spacing w:after="0" w:line="276" w:lineRule="auto"/>
        <w:ind w:right="0" w:firstLine="720"/>
        <w:rPr>
          <w:sz w:val="28"/>
          <w:szCs w:val="28"/>
          <w:lang w:val="uk-UA"/>
        </w:rPr>
      </w:pPr>
      <w:r w:rsidRPr="00CB4A3E">
        <w:rPr>
          <w:sz w:val="28"/>
          <w:szCs w:val="28"/>
          <w:lang w:val="uk-UA"/>
        </w:rPr>
        <w:t>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w:t>
      </w:r>
      <w:r>
        <w:rPr>
          <w:sz w:val="28"/>
          <w:szCs w:val="28"/>
          <w:lang w:val="uk-UA"/>
        </w:rPr>
        <w:t xml:space="preserve">  </w:t>
      </w:r>
    </w:p>
    <w:p w:rsidR="00F5415C" w:rsidRDefault="00F5415C" w:rsidP="00640C3F">
      <w:pPr>
        <w:spacing w:after="0" w:line="276" w:lineRule="auto"/>
        <w:ind w:right="0" w:firstLine="720"/>
        <w:rPr>
          <w:sz w:val="28"/>
          <w:szCs w:val="28"/>
          <w:lang w:val="uk-UA"/>
        </w:rPr>
      </w:pPr>
    </w:p>
    <w:p w:rsidR="00640C3F" w:rsidRPr="002B7CC6" w:rsidRDefault="00640C3F" w:rsidP="00640C3F">
      <w:pPr>
        <w:spacing w:before="120" w:after="120" w:line="276" w:lineRule="auto"/>
        <w:ind w:right="0" w:firstLine="720"/>
        <w:rPr>
          <w:b/>
          <w:i/>
          <w:sz w:val="28"/>
          <w:szCs w:val="28"/>
          <w:lang w:val="uk-UA"/>
        </w:rPr>
      </w:pPr>
      <w:r w:rsidRPr="002B7CC6">
        <w:rPr>
          <w:b/>
          <w:i/>
          <w:sz w:val="28"/>
          <w:szCs w:val="28"/>
          <w:lang w:val="uk-UA"/>
        </w:rPr>
        <w:t>Стан поверхневих та підземних водних ресурсів</w:t>
      </w:r>
    </w:p>
    <w:p w:rsidR="002B7CC6" w:rsidRDefault="00AB639A" w:rsidP="003F2261">
      <w:pPr>
        <w:spacing w:line="276" w:lineRule="auto"/>
        <w:ind w:firstLine="567"/>
        <w:rPr>
          <w:sz w:val="28"/>
          <w:szCs w:val="28"/>
          <w:lang w:val="uk-UA"/>
        </w:rPr>
      </w:pPr>
      <w:r w:rsidRPr="002B7CC6">
        <w:rPr>
          <w:sz w:val="28"/>
          <w:szCs w:val="28"/>
          <w:lang w:val="uk-UA"/>
        </w:rPr>
        <w:t xml:space="preserve">Гідрографічна сітка міста </w:t>
      </w:r>
      <w:proofErr w:type="spellStart"/>
      <w:r w:rsidR="002B7CC6" w:rsidRPr="002B7CC6">
        <w:rPr>
          <w:sz w:val="28"/>
          <w:szCs w:val="28"/>
          <w:lang w:val="uk-UA"/>
        </w:rPr>
        <w:t>Сіверськ</w:t>
      </w:r>
      <w:proofErr w:type="spellEnd"/>
      <w:r w:rsidRPr="002B7CC6">
        <w:rPr>
          <w:sz w:val="28"/>
          <w:szCs w:val="28"/>
          <w:lang w:val="uk-UA"/>
        </w:rPr>
        <w:t xml:space="preserve"> та громади представлена річками Суха, </w:t>
      </w:r>
      <w:r w:rsidR="002B7CC6" w:rsidRPr="002B7CC6">
        <w:rPr>
          <w:sz w:val="28"/>
          <w:szCs w:val="28"/>
          <w:lang w:val="uk-UA"/>
        </w:rPr>
        <w:t>Кам’янка</w:t>
      </w:r>
      <w:r w:rsidRPr="002B7CC6">
        <w:rPr>
          <w:sz w:val="28"/>
          <w:szCs w:val="28"/>
          <w:lang w:val="uk-UA"/>
        </w:rPr>
        <w:t xml:space="preserve"> та </w:t>
      </w:r>
      <w:proofErr w:type="spellStart"/>
      <w:r w:rsidRPr="002B7CC6">
        <w:rPr>
          <w:sz w:val="28"/>
          <w:szCs w:val="28"/>
          <w:lang w:val="uk-UA"/>
        </w:rPr>
        <w:t>Бахмутка</w:t>
      </w:r>
      <w:proofErr w:type="spellEnd"/>
      <w:r w:rsidRPr="002B7CC6">
        <w:rPr>
          <w:sz w:val="28"/>
          <w:szCs w:val="28"/>
          <w:lang w:val="uk-UA"/>
        </w:rPr>
        <w:t>, водойм</w:t>
      </w:r>
      <w:r w:rsidR="002B7CC6" w:rsidRPr="002B7CC6">
        <w:rPr>
          <w:sz w:val="28"/>
          <w:szCs w:val="28"/>
          <w:lang w:val="uk-UA"/>
        </w:rPr>
        <w:t>ою</w:t>
      </w:r>
      <w:r w:rsidRPr="002B7CC6">
        <w:rPr>
          <w:sz w:val="28"/>
          <w:szCs w:val="28"/>
          <w:lang w:val="uk-UA"/>
        </w:rPr>
        <w:t xml:space="preserve"> </w:t>
      </w:r>
      <w:proofErr w:type="spellStart"/>
      <w:r w:rsidR="002B7CC6" w:rsidRPr="002B7CC6">
        <w:rPr>
          <w:sz w:val="28"/>
          <w:szCs w:val="28"/>
          <w:lang w:val="uk-UA"/>
        </w:rPr>
        <w:t>Верхнокам’янське</w:t>
      </w:r>
      <w:proofErr w:type="spellEnd"/>
      <w:r w:rsidR="002B7CC6" w:rsidRPr="002B7CC6">
        <w:rPr>
          <w:sz w:val="28"/>
          <w:szCs w:val="28"/>
          <w:lang w:val="uk-UA"/>
        </w:rPr>
        <w:t xml:space="preserve"> площею</w:t>
      </w:r>
      <w:r w:rsidRPr="002B7CC6">
        <w:rPr>
          <w:sz w:val="28"/>
          <w:szCs w:val="28"/>
          <w:lang w:val="uk-UA"/>
        </w:rPr>
        <w:t xml:space="preserve"> </w:t>
      </w:r>
      <w:r w:rsidR="002B7CC6" w:rsidRPr="002B7CC6">
        <w:rPr>
          <w:sz w:val="28"/>
          <w:szCs w:val="28"/>
          <w:lang w:val="uk-UA"/>
        </w:rPr>
        <w:t>67</w:t>
      </w:r>
      <w:r w:rsidRPr="002B7CC6">
        <w:rPr>
          <w:sz w:val="28"/>
          <w:szCs w:val="28"/>
          <w:lang w:val="uk-UA"/>
        </w:rPr>
        <w:t xml:space="preserve"> га, </w:t>
      </w:r>
      <w:r w:rsidR="002B7CC6" w:rsidRPr="002B7CC6">
        <w:rPr>
          <w:sz w:val="28"/>
          <w:szCs w:val="28"/>
          <w:lang w:val="uk-UA"/>
        </w:rPr>
        <w:t>та ставками, що розташовані у басейні р. Кам’янка.</w:t>
      </w:r>
    </w:p>
    <w:p w:rsidR="002B7CC6" w:rsidRDefault="002B7CC6" w:rsidP="003F2261">
      <w:pPr>
        <w:spacing w:line="276" w:lineRule="auto"/>
        <w:ind w:firstLine="567"/>
        <w:rPr>
          <w:sz w:val="28"/>
          <w:szCs w:val="28"/>
          <w:lang w:val="uk-UA"/>
        </w:rPr>
      </w:pPr>
      <w:r>
        <w:rPr>
          <w:sz w:val="28"/>
          <w:szCs w:val="28"/>
          <w:lang w:val="uk-UA"/>
        </w:rPr>
        <w:t>Також на території розташовані джерела підземних вод, що використовуються для господарських та технічних потреб населення.</w:t>
      </w:r>
    </w:p>
    <w:p w:rsidR="00640C3F" w:rsidRPr="005D26E7" w:rsidRDefault="00AB639A" w:rsidP="003F2261">
      <w:pPr>
        <w:spacing w:line="276" w:lineRule="auto"/>
        <w:ind w:firstLine="567"/>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r w:rsidR="003F3318" w:rsidRPr="005D26E7">
        <w:rPr>
          <w:sz w:val="28"/>
          <w:szCs w:val="28"/>
          <w:lang w:val="uk-UA"/>
        </w:rPr>
        <w:t>Бахмутку</w:t>
      </w:r>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xml:space="preserve">, площа басейну становить 1680 </w:t>
      </w:r>
      <w:proofErr w:type="spellStart"/>
      <w:r w:rsidRPr="005D26E7">
        <w:rPr>
          <w:sz w:val="28"/>
          <w:szCs w:val="28"/>
          <w:lang w:val="uk-UA"/>
        </w:rPr>
        <w:t>кв.км</w:t>
      </w:r>
      <w:proofErr w:type="spellEnd"/>
      <w:r w:rsidRPr="005D26E7">
        <w:rPr>
          <w:sz w:val="28"/>
          <w:szCs w:val="28"/>
          <w:lang w:val="uk-UA"/>
        </w:rPr>
        <w:t>. По своєму режиму річка відноситься до типу рівнинних, переважно снігового поповнення.</w:t>
      </w:r>
      <w:r w:rsidRPr="005D26E7">
        <w:rPr>
          <w:sz w:val="28"/>
          <w:szCs w:val="28"/>
          <w:lang w:val="uk-UA"/>
        </w:rPr>
        <w:br/>
      </w:r>
      <w:r w:rsidR="00640C3F" w:rsidRPr="005D26E7">
        <w:rPr>
          <w:sz w:val="28"/>
          <w:szCs w:val="28"/>
          <w:lang w:val="uk-UA"/>
        </w:rPr>
        <w:lastRenderedPageBreak/>
        <w:t>Оцінка якісного стану поверхневих вод Сіверсько-Донецьким басейновим управлінням водних ресурсів</w:t>
      </w:r>
      <w:r w:rsidR="00640C3F" w:rsidRPr="005D26E7">
        <w:rPr>
          <w:color w:val="000000" w:themeColor="text1"/>
          <w:sz w:val="28"/>
          <w:szCs w:val="28"/>
          <w:lang w:val="uk-UA"/>
        </w:rPr>
        <w:t xml:space="preserve"> </w:t>
      </w:r>
      <w:r w:rsidR="00640C3F" w:rsidRPr="005D26E7">
        <w:rPr>
          <w:sz w:val="28"/>
          <w:szCs w:val="28"/>
          <w:lang w:val="uk-UA"/>
        </w:rPr>
        <w:t>проводиться</w:t>
      </w:r>
      <w:r w:rsidR="00640C3F" w:rsidRPr="005D26E7">
        <w:rPr>
          <w:color w:val="FF0000"/>
          <w:sz w:val="28"/>
          <w:szCs w:val="28"/>
          <w:lang w:val="uk-UA"/>
        </w:rPr>
        <w:t xml:space="preserve"> </w:t>
      </w:r>
      <w:r w:rsidR="00640C3F" w:rsidRPr="005D26E7">
        <w:rPr>
          <w:sz w:val="28"/>
          <w:szCs w:val="28"/>
          <w:lang w:val="uk-UA"/>
        </w:rPr>
        <w:t xml:space="preserve">з визначенням індексу забрудненості води (далі – ІЗВ). Якісний стан вод в басейні </w:t>
      </w:r>
      <w:r w:rsidR="003F2261" w:rsidRPr="005D26E7">
        <w:rPr>
          <w:color w:val="000000" w:themeColor="text1"/>
          <w:sz w:val="28"/>
          <w:szCs w:val="28"/>
          <w:lang w:val="uk-UA"/>
        </w:rPr>
        <w:t xml:space="preserve">р. </w:t>
      </w:r>
      <w:proofErr w:type="spellStart"/>
      <w:r w:rsidR="003F2261" w:rsidRPr="005D26E7">
        <w:rPr>
          <w:color w:val="000000" w:themeColor="text1"/>
          <w:sz w:val="28"/>
          <w:szCs w:val="28"/>
          <w:lang w:val="uk-UA"/>
        </w:rPr>
        <w:t>Бахмутка</w:t>
      </w:r>
      <w:proofErr w:type="spellEnd"/>
      <w:r w:rsidR="00640C3F" w:rsidRPr="005D26E7">
        <w:rPr>
          <w:color w:val="000000" w:themeColor="text1"/>
          <w:sz w:val="28"/>
          <w:szCs w:val="28"/>
          <w:lang w:val="uk-UA"/>
        </w:rPr>
        <w:t xml:space="preserve">: </w:t>
      </w:r>
      <w:r w:rsidR="00640C3F" w:rsidRPr="005D26E7">
        <w:rPr>
          <w:sz w:val="28"/>
          <w:szCs w:val="28"/>
          <w:lang w:val="uk-UA"/>
        </w:rPr>
        <w:t xml:space="preserve">ІЗВ 4 «забруднені», ІЗВ 5 «брудні». Згідно з даними державного моніторингу вод у створі басейну річки </w:t>
      </w:r>
      <w:r w:rsidR="003F3318" w:rsidRPr="005D26E7">
        <w:rPr>
          <w:sz w:val="28"/>
          <w:szCs w:val="28"/>
          <w:lang w:val="uk-UA"/>
        </w:rPr>
        <w:t>Бахмутку</w:t>
      </w:r>
      <w:r w:rsidR="00640C3F" w:rsidRPr="005D26E7">
        <w:rPr>
          <w:sz w:val="28"/>
          <w:szCs w:val="28"/>
          <w:lang w:val="uk-UA"/>
        </w:rPr>
        <w:t xml:space="preserve"> показниками, що визначають клас якості води є марганець, сульфати, хром (VI), мідь та загальне БСК</w:t>
      </w:r>
      <w:r w:rsidR="00640C3F" w:rsidRPr="005D26E7">
        <w:rPr>
          <w:sz w:val="28"/>
          <w:szCs w:val="28"/>
          <w:vertAlign w:val="subscript"/>
          <w:lang w:val="uk-UA"/>
        </w:rPr>
        <w:t>5</w:t>
      </w:r>
      <w:r w:rsidR="00640C3F" w:rsidRPr="005D26E7">
        <w:rPr>
          <w:sz w:val="28"/>
          <w:szCs w:val="28"/>
          <w:lang w:val="uk-UA"/>
        </w:rPr>
        <w:t xml:space="preserve">. Концентрації забруднюючих речовини в поверхневих водних об’єктах басейну </w:t>
      </w:r>
      <w:r w:rsidR="00332483" w:rsidRPr="005D26E7">
        <w:rPr>
          <w:sz w:val="28"/>
          <w:szCs w:val="28"/>
          <w:lang w:val="uk-UA"/>
        </w:rPr>
        <w:t xml:space="preserve">                          </w:t>
      </w:r>
      <w:r w:rsidR="00640C3F" w:rsidRPr="005D26E7">
        <w:rPr>
          <w:sz w:val="28"/>
          <w:szCs w:val="28"/>
          <w:lang w:val="uk-UA"/>
        </w:rPr>
        <w:t>р. Сіверський Донець коливаються в межах середньо-багаторічних значень без тенденції до погіршення.</w:t>
      </w:r>
    </w:p>
    <w:p w:rsidR="00640C3F" w:rsidRPr="00030084" w:rsidRDefault="00640C3F" w:rsidP="00640C3F">
      <w:pPr>
        <w:spacing w:before="120" w:after="120" w:line="276" w:lineRule="auto"/>
        <w:ind w:right="0" w:firstLine="720"/>
        <w:rPr>
          <w:sz w:val="28"/>
          <w:szCs w:val="28"/>
          <w:lang w:val="uk-UA"/>
        </w:rPr>
      </w:pPr>
      <w:r w:rsidRPr="00030084">
        <w:rPr>
          <w:b/>
          <w:i/>
          <w:sz w:val="28"/>
          <w:szCs w:val="28"/>
          <w:lang w:val="uk-UA"/>
        </w:rPr>
        <w:t>Стан ґрунтів</w:t>
      </w:r>
    </w:p>
    <w:p w:rsidR="00640C3F" w:rsidRPr="00030084" w:rsidRDefault="00640C3F" w:rsidP="00640C3F">
      <w:pPr>
        <w:spacing w:after="0" w:line="276" w:lineRule="auto"/>
        <w:ind w:right="0" w:firstLine="720"/>
        <w:rPr>
          <w:sz w:val="28"/>
          <w:szCs w:val="28"/>
          <w:lang w:val="uk-UA"/>
        </w:rPr>
      </w:pPr>
      <w:r w:rsidRPr="00030084">
        <w:rPr>
          <w:sz w:val="28"/>
          <w:szCs w:val="28"/>
          <w:shd w:val="clear" w:color="auto" w:fill="FFFFFF"/>
          <w:lang w:val="uk-UA"/>
        </w:rPr>
        <w:t xml:space="preserve">Ґрунти території </w:t>
      </w:r>
      <w:r w:rsidR="00BC2102">
        <w:rPr>
          <w:sz w:val="28"/>
          <w:szCs w:val="28"/>
          <w:shd w:val="clear" w:color="auto" w:fill="FFFFFF"/>
          <w:lang w:val="uk-UA"/>
        </w:rPr>
        <w:t>Сіверської</w:t>
      </w:r>
      <w:r w:rsidR="003F2261" w:rsidRPr="00030084">
        <w:rPr>
          <w:sz w:val="28"/>
          <w:szCs w:val="28"/>
          <w:shd w:val="clear" w:color="auto" w:fill="FFFFFF"/>
          <w:lang w:val="uk-UA"/>
        </w:rPr>
        <w:t xml:space="preserve"> міської </w:t>
      </w:r>
      <w:r w:rsidRPr="00030084">
        <w:rPr>
          <w:sz w:val="28"/>
          <w:szCs w:val="28"/>
          <w:shd w:val="clear" w:color="auto" w:fill="FFFFFF"/>
          <w:lang w:val="uk-UA"/>
        </w:rPr>
        <w:t xml:space="preserve">ОТГ– переважно чорноземи звичайні, </w:t>
      </w:r>
      <w:r w:rsidR="003F3318" w:rsidRPr="00030084">
        <w:rPr>
          <w:sz w:val="28"/>
          <w:szCs w:val="28"/>
          <w:shd w:val="clear" w:color="auto" w:fill="FFFFFF"/>
          <w:lang w:val="uk-UA"/>
        </w:rPr>
        <w:t xml:space="preserve">середньо гумусні </w:t>
      </w:r>
      <w:r w:rsidRPr="00030084">
        <w:rPr>
          <w:sz w:val="28"/>
          <w:szCs w:val="28"/>
          <w:shd w:val="clear" w:color="auto" w:fill="FFFFFF"/>
          <w:lang w:val="uk-UA"/>
        </w:rPr>
        <w:t xml:space="preserve"> щебенюваті</w:t>
      </w:r>
      <w:r w:rsidR="00030084">
        <w:rPr>
          <w:sz w:val="28"/>
          <w:szCs w:val="28"/>
          <w:shd w:val="clear" w:color="auto" w:fill="FFFFFF"/>
          <w:lang w:val="uk-UA"/>
        </w:rPr>
        <w:t xml:space="preserve"> та чорноземі на щільних глинах,</w:t>
      </w:r>
      <w:r w:rsidRPr="00030084">
        <w:rPr>
          <w:sz w:val="28"/>
          <w:szCs w:val="28"/>
          <w:shd w:val="clear" w:color="auto" w:fill="FFFFFF"/>
          <w:lang w:val="uk-UA"/>
        </w:rPr>
        <w:t xml:space="preserve"> у долинах річок – лучні та чорноземно-лучні солонцюваті.</w:t>
      </w:r>
      <w:r w:rsidRPr="00030084">
        <w:rPr>
          <w:sz w:val="28"/>
          <w:szCs w:val="28"/>
          <w:shd w:val="clear" w:color="auto" w:fill="FFFFFF"/>
        </w:rPr>
        <w:t> </w:t>
      </w:r>
    </w:p>
    <w:p w:rsidR="00640C3F" w:rsidRPr="00030084" w:rsidRDefault="00640C3F" w:rsidP="00640C3F">
      <w:pPr>
        <w:spacing w:after="0" w:line="276" w:lineRule="auto"/>
        <w:ind w:right="0" w:firstLine="720"/>
        <w:rPr>
          <w:sz w:val="28"/>
          <w:szCs w:val="28"/>
          <w:lang w:val="uk-UA"/>
        </w:rPr>
      </w:pPr>
      <w:r w:rsidRPr="00030084">
        <w:rPr>
          <w:sz w:val="28"/>
          <w:szCs w:val="28"/>
          <w:lang w:val="uk-UA"/>
        </w:rPr>
        <w:t>Відповідно до даних Донецької філії державної установи «Інститут охорони ґрунтів</w:t>
      </w:r>
      <w:r w:rsidRPr="00030084">
        <w:rPr>
          <w:lang w:val="uk-UA"/>
        </w:rPr>
        <w:t xml:space="preserve"> </w:t>
      </w:r>
      <w:r w:rsidRPr="00030084">
        <w:rPr>
          <w:sz w:val="28"/>
          <w:szCs w:val="28"/>
          <w:lang w:val="uk-UA"/>
        </w:rPr>
        <w:t xml:space="preserve">України» наявність в ґрунті важких металів, залишків пестицидів та радіонуклідів в Донецькій області на природному рівні та не перевищує ГДК, але це не відображає стан ґрунтів у безпосередній близькості до місць видалення побутових відходів. </w:t>
      </w:r>
    </w:p>
    <w:p w:rsidR="00640C3F" w:rsidRPr="00030084" w:rsidRDefault="00640C3F" w:rsidP="00640C3F">
      <w:pPr>
        <w:spacing w:after="0" w:line="276" w:lineRule="auto"/>
        <w:ind w:left="-17" w:right="6"/>
        <w:rPr>
          <w:b/>
          <w:i/>
          <w:sz w:val="28"/>
          <w:szCs w:val="28"/>
          <w:lang w:val="uk-UA"/>
        </w:rPr>
      </w:pPr>
      <w:r w:rsidRPr="00030084">
        <w:rPr>
          <w:noProof/>
          <w:sz w:val="28"/>
          <w:szCs w:val="28"/>
          <w:lang w:val="uk-UA"/>
        </w:rPr>
        <w:t>Основними джерелами забруднення ґрунтів міської території є підприємства та побутові відходи. У випадку несвоєчасного збирання та утилізації сміття можливе локальне бактеріологічне та механічне забруднення ґрунтів. Вторинним джерелом негативного впливу на ґрунт є забруднення атмосферного повітря.</w:t>
      </w:r>
    </w:p>
    <w:p w:rsidR="00640C3F" w:rsidRPr="002F1C73" w:rsidRDefault="00640C3F" w:rsidP="00640C3F">
      <w:pPr>
        <w:spacing w:after="0" w:line="276" w:lineRule="auto"/>
        <w:ind w:left="-17" w:right="6"/>
        <w:rPr>
          <w:b/>
          <w:i/>
          <w:color w:val="000000" w:themeColor="text1"/>
          <w:sz w:val="28"/>
          <w:szCs w:val="28"/>
          <w:highlight w:val="cyan"/>
          <w:lang w:val="uk-UA"/>
        </w:rPr>
      </w:pPr>
    </w:p>
    <w:p w:rsidR="00640C3F" w:rsidRPr="00030084" w:rsidRDefault="00640C3F" w:rsidP="00640C3F">
      <w:pPr>
        <w:spacing w:after="0" w:line="276" w:lineRule="auto"/>
        <w:ind w:left="-17" w:right="6"/>
        <w:rPr>
          <w:b/>
          <w:i/>
          <w:color w:val="000000" w:themeColor="text1"/>
          <w:sz w:val="28"/>
          <w:szCs w:val="28"/>
          <w:lang w:val="uk-UA"/>
        </w:rPr>
      </w:pPr>
      <w:r w:rsidRPr="00030084">
        <w:rPr>
          <w:b/>
          <w:i/>
          <w:color w:val="000000" w:themeColor="text1"/>
          <w:sz w:val="28"/>
          <w:szCs w:val="28"/>
          <w:lang w:val="uk-UA"/>
        </w:rPr>
        <w:t>Стан рослин</w:t>
      </w:r>
    </w:p>
    <w:p w:rsidR="00640C3F" w:rsidRDefault="00640C3F" w:rsidP="00640C3F">
      <w:pPr>
        <w:spacing w:after="0" w:line="276" w:lineRule="auto"/>
        <w:ind w:left="-17" w:right="6"/>
        <w:rPr>
          <w:noProof/>
          <w:sz w:val="28"/>
          <w:szCs w:val="28"/>
          <w:lang w:val="uk-UA"/>
        </w:rPr>
      </w:pPr>
      <w:r w:rsidRPr="00030084">
        <w:rPr>
          <w:sz w:val="28"/>
          <w:szCs w:val="28"/>
          <w:lang w:val="uk-UA"/>
        </w:rPr>
        <w:t>Р</w:t>
      </w:r>
      <w:r w:rsidRPr="00030084">
        <w:rPr>
          <w:noProof/>
          <w:sz w:val="28"/>
          <w:szCs w:val="28"/>
          <w:lang w:val="uk-UA"/>
        </w:rPr>
        <w:t xml:space="preserve">ослини є найважливішими компонентами природи. Вони визначають загальний вигляд території, впливають на інші компоненти, відіграють велику роль в житті людини. Рослинність </w:t>
      </w:r>
      <w:r w:rsidR="00030084" w:rsidRPr="00AA789E">
        <w:rPr>
          <w:noProof/>
          <w:sz w:val="28"/>
          <w:szCs w:val="28"/>
          <w:lang w:val="uk-UA"/>
        </w:rPr>
        <w:t>Сіверської</w:t>
      </w:r>
      <w:r w:rsidR="003F2261" w:rsidRPr="00AA789E">
        <w:rPr>
          <w:noProof/>
          <w:sz w:val="28"/>
          <w:szCs w:val="28"/>
          <w:lang w:val="uk-UA"/>
        </w:rPr>
        <w:t xml:space="preserve"> міської</w:t>
      </w:r>
      <w:r w:rsidRPr="00AA789E">
        <w:rPr>
          <w:noProof/>
          <w:sz w:val="28"/>
          <w:szCs w:val="28"/>
          <w:lang w:val="uk-UA"/>
        </w:rPr>
        <w:t xml:space="preserve"> </w:t>
      </w:r>
      <w:r w:rsidR="00AA789E" w:rsidRPr="00AA789E">
        <w:rPr>
          <w:noProof/>
          <w:sz w:val="28"/>
          <w:szCs w:val="28"/>
          <w:lang w:val="uk-UA"/>
        </w:rPr>
        <w:t>ради (</w:t>
      </w:r>
      <w:r w:rsidRPr="00AA789E">
        <w:rPr>
          <w:noProof/>
          <w:sz w:val="28"/>
          <w:szCs w:val="28"/>
          <w:lang w:val="uk-UA"/>
        </w:rPr>
        <w:t>ОТГ</w:t>
      </w:r>
      <w:r w:rsidR="00AA789E">
        <w:rPr>
          <w:noProof/>
          <w:sz w:val="28"/>
          <w:szCs w:val="28"/>
          <w:lang w:val="uk-UA"/>
        </w:rPr>
        <w:t>)</w:t>
      </w:r>
      <w:r w:rsidRPr="00030084">
        <w:rPr>
          <w:noProof/>
          <w:sz w:val="28"/>
          <w:szCs w:val="28"/>
          <w:lang w:val="uk-UA"/>
        </w:rPr>
        <w:t xml:space="preserve"> представлена зеленими насадженнями загального користування. </w:t>
      </w:r>
      <w:r w:rsidRPr="00030084">
        <w:rPr>
          <w:sz w:val="28"/>
          <w:szCs w:val="28"/>
          <w:shd w:val="clear" w:color="auto" w:fill="FFFFFF"/>
        </w:rPr>
        <w:t xml:space="preserve">Є </w:t>
      </w:r>
      <w:proofErr w:type="gramStart"/>
      <w:r w:rsidRPr="00030084">
        <w:rPr>
          <w:sz w:val="28"/>
          <w:szCs w:val="28"/>
          <w:shd w:val="clear" w:color="auto" w:fill="FFFFFF"/>
        </w:rPr>
        <w:t>л</w:t>
      </w:r>
      <w:proofErr w:type="gramEnd"/>
      <w:r w:rsidRPr="00030084">
        <w:rPr>
          <w:sz w:val="28"/>
          <w:szCs w:val="28"/>
          <w:shd w:val="clear" w:color="auto" w:fill="FFFFFF"/>
        </w:rPr>
        <w:t>іси байрачного типу (дуб, ясен, клен, берест, груша дика).</w:t>
      </w:r>
    </w:p>
    <w:p w:rsidR="003F2261" w:rsidRPr="00030084" w:rsidRDefault="00640C3F" w:rsidP="002B281A">
      <w:pPr>
        <w:spacing w:before="120" w:after="0" w:line="240" w:lineRule="auto"/>
        <w:ind w:left="-17" w:right="6"/>
        <w:rPr>
          <w:b/>
          <w:bCs/>
          <w:i/>
          <w:iCs/>
          <w:noProof/>
          <w:sz w:val="28"/>
          <w:szCs w:val="28"/>
          <w:lang w:val="uk-UA"/>
        </w:rPr>
      </w:pPr>
      <w:r w:rsidRPr="00030084">
        <w:rPr>
          <w:b/>
          <w:bCs/>
          <w:i/>
          <w:iCs/>
          <w:noProof/>
          <w:sz w:val="28"/>
          <w:szCs w:val="28"/>
          <w:lang w:val="uk-UA"/>
        </w:rPr>
        <w:t>Стан об’</w:t>
      </w:r>
      <w:r w:rsidR="00332483" w:rsidRPr="00030084">
        <w:rPr>
          <w:b/>
          <w:bCs/>
          <w:i/>
          <w:iCs/>
          <w:noProof/>
          <w:sz w:val="28"/>
          <w:szCs w:val="28"/>
          <w:lang w:val="uk-UA"/>
        </w:rPr>
        <w:t>єктів природно-заповідного фонд</w:t>
      </w:r>
    </w:p>
    <w:p w:rsidR="00640C3F" w:rsidRDefault="00030084" w:rsidP="002B281A">
      <w:pPr>
        <w:spacing w:after="0" w:line="240" w:lineRule="auto"/>
        <w:ind w:left="-17" w:right="6"/>
        <w:rPr>
          <w:noProof/>
          <w:sz w:val="28"/>
          <w:szCs w:val="28"/>
          <w:lang w:val="uk-UA"/>
        </w:rPr>
      </w:pPr>
      <w:r>
        <w:rPr>
          <w:noProof/>
          <w:sz w:val="28"/>
          <w:szCs w:val="28"/>
          <w:lang w:val="uk-UA"/>
        </w:rPr>
        <w:t>Сіверська</w:t>
      </w:r>
      <w:r w:rsidR="003F2261" w:rsidRPr="00030084">
        <w:rPr>
          <w:noProof/>
          <w:sz w:val="28"/>
          <w:szCs w:val="28"/>
          <w:lang w:val="uk-UA"/>
        </w:rPr>
        <w:t xml:space="preserve"> міська</w:t>
      </w:r>
      <w:r w:rsidR="00640C3F" w:rsidRPr="00030084">
        <w:rPr>
          <w:noProof/>
          <w:sz w:val="28"/>
          <w:szCs w:val="28"/>
          <w:lang w:val="uk-UA"/>
        </w:rPr>
        <w:t xml:space="preserve"> </w:t>
      </w:r>
      <w:r>
        <w:rPr>
          <w:noProof/>
          <w:sz w:val="28"/>
          <w:szCs w:val="28"/>
          <w:lang w:val="uk-UA"/>
        </w:rPr>
        <w:t xml:space="preserve">рада </w:t>
      </w:r>
      <w:r w:rsidR="00640C3F" w:rsidRPr="00030084">
        <w:rPr>
          <w:noProof/>
          <w:sz w:val="28"/>
          <w:szCs w:val="28"/>
          <w:lang w:val="uk-UA"/>
        </w:rPr>
        <w:t xml:space="preserve">знаходиться в межах Південно-українського </w:t>
      </w:r>
      <w:r w:rsidR="002F2F20" w:rsidRPr="00030084">
        <w:rPr>
          <w:noProof/>
          <w:sz w:val="28"/>
          <w:szCs w:val="28"/>
          <w:lang w:val="uk-UA"/>
        </w:rPr>
        <w:t>екокоридору національного рівня.</w:t>
      </w:r>
      <w:r w:rsidR="00640C3F" w:rsidRPr="00030084">
        <w:rPr>
          <w:noProof/>
          <w:sz w:val="28"/>
          <w:szCs w:val="28"/>
          <w:lang w:val="uk-UA"/>
        </w:rPr>
        <w:t xml:space="preserve"> В межах території </w:t>
      </w:r>
      <w:r>
        <w:rPr>
          <w:noProof/>
          <w:sz w:val="28"/>
          <w:szCs w:val="28"/>
          <w:lang w:val="uk-UA"/>
        </w:rPr>
        <w:t>Сіверської</w:t>
      </w:r>
      <w:r w:rsidR="00A2554D" w:rsidRPr="00030084">
        <w:rPr>
          <w:noProof/>
          <w:sz w:val="28"/>
          <w:szCs w:val="28"/>
          <w:lang w:val="uk-UA"/>
        </w:rPr>
        <w:t xml:space="preserve"> міської</w:t>
      </w:r>
      <w:r w:rsidR="00640C3F" w:rsidRPr="00030084">
        <w:rPr>
          <w:noProof/>
          <w:sz w:val="28"/>
          <w:szCs w:val="28"/>
          <w:lang w:val="uk-UA"/>
        </w:rPr>
        <w:t xml:space="preserve"> </w:t>
      </w:r>
      <w:r>
        <w:rPr>
          <w:noProof/>
          <w:sz w:val="28"/>
          <w:szCs w:val="28"/>
          <w:lang w:val="uk-UA"/>
        </w:rPr>
        <w:t>ради</w:t>
      </w:r>
      <w:r w:rsidR="00640C3F" w:rsidRPr="00030084">
        <w:rPr>
          <w:noProof/>
          <w:sz w:val="28"/>
          <w:szCs w:val="28"/>
          <w:lang w:val="uk-UA"/>
        </w:rPr>
        <w:t>ОТГ знаходяться наступні об</w:t>
      </w:r>
      <w:r w:rsidR="00640C3F" w:rsidRPr="00030084">
        <w:rPr>
          <w:noProof/>
          <w:sz w:val="28"/>
          <w:szCs w:val="28"/>
        </w:rPr>
        <w:t>’</w:t>
      </w:r>
      <w:r w:rsidR="00640C3F" w:rsidRPr="00030084">
        <w:rPr>
          <w:noProof/>
          <w:sz w:val="28"/>
          <w:szCs w:val="28"/>
          <w:lang w:val="uk-UA"/>
        </w:rPr>
        <w:t>єкти природно-заповідного фонду:</w:t>
      </w:r>
    </w:p>
    <w:p w:rsidR="00DC7B1F" w:rsidRDefault="00DC7B1F" w:rsidP="002B281A">
      <w:pPr>
        <w:spacing w:after="0" w:line="240" w:lineRule="auto"/>
        <w:ind w:left="-17" w:right="6"/>
        <w:rPr>
          <w:noProof/>
          <w:sz w:val="28"/>
          <w:szCs w:val="28"/>
          <w:lang w:val="uk-UA"/>
        </w:rPr>
      </w:pPr>
      <w:r>
        <w:rPr>
          <w:noProof/>
          <w:sz w:val="28"/>
          <w:szCs w:val="28"/>
          <w:lang w:val="uk-UA"/>
        </w:rPr>
        <w:t xml:space="preserve">- Ботанічна пам’ятка природи місцевого значення Мар’їна гора, загальною площею  81 га. Як пам’ятка природи територія затведжена рішенням виконкому Донецької обласної Рдаи народних депутатів від 10.03.1993 року. Розташована у північній окраїні села Серебрянка та являє собою земельну ділянку багатокутної форми – крейдяна горма з двома </w:t>
      </w:r>
      <w:r>
        <w:rPr>
          <w:noProof/>
          <w:sz w:val="28"/>
          <w:szCs w:val="28"/>
          <w:lang w:val="uk-UA"/>
        </w:rPr>
        <w:lastRenderedPageBreak/>
        <w:t>вершинами у вигляді круглих горбів, один з яких круто обривається до ріки, Сіверський Донець. Характеризується флорою, пристосованою до крейдяного грунту, понад 230 видів, які є ендеміками та реліктами. Також серед наявної флори 16 видів рослин занесені до Червоної книги України.</w:t>
      </w:r>
    </w:p>
    <w:p w:rsidR="00DC7B1F" w:rsidRDefault="000F2A76" w:rsidP="002B281A">
      <w:pPr>
        <w:spacing w:after="0" w:line="240" w:lineRule="auto"/>
        <w:ind w:left="-17" w:right="6"/>
        <w:rPr>
          <w:noProof/>
          <w:sz w:val="28"/>
          <w:szCs w:val="28"/>
          <w:lang w:val="uk-UA"/>
        </w:rPr>
      </w:pPr>
      <w:r>
        <w:rPr>
          <w:noProof/>
          <w:sz w:val="28"/>
          <w:szCs w:val="28"/>
          <w:lang w:val="uk-UA"/>
        </w:rPr>
        <w:t xml:space="preserve">Ботанічний заказник «Степ біля села Платонівки» - заказник місцевого значення, що оголошений рішенням Донецької обласної Ради народних депутатів від 25.03.1995, та розташована близко 0,6 км на північний схід від села Платонівка. Займає площу 5 га, налічує 150 видів рослинності, з яких 5 видів занесено до Червоної книги України. Є резерватом рідкісних степових та петрофітних рослинних угруповань. </w:t>
      </w:r>
    </w:p>
    <w:p w:rsidR="000F2A76" w:rsidRDefault="003A1521" w:rsidP="002B281A">
      <w:pPr>
        <w:spacing w:after="0" w:line="240" w:lineRule="auto"/>
        <w:ind w:left="-17" w:right="6"/>
        <w:rPr>
          <w:noProof/>
          <w:sz w:val="28"/>
          <w:szCs w:val="28"/>
          <w:lang w:val="uk-UA"/>
        </w:rPr>
      </w:pPr>
      <w:r>
        <w:rPr>
          <w:noProof/>
          <w:sz w:val="28"/>
          <w:szCs w:val="28"/>
          <w:lang w:val="uk-UA"/>
        </w:rPr>
        <w:t xml:space="preserve">Ботанічний заказник місцевого значення «Конвалієва діброва» оголошений 25.03. 1995 року. Розташований на правому березі р. Сіверський Донець, біля села Дронівка, та селища Рудник. Загальна площа заказника складає 5,0 га. Являє собою корінний дубовий ліс з великою кількістю конвалії у трав’яному ярусі. </w:t>
      </w:r>
    </w:p>
    <w:p w:rsidR="003A1521" w:rsidRDefault="00E21430"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«Ділянка Різниківська» - оголошений 01.07.2016 року. Загальна площа – 80 га. Являє собою 3 окремі відособлені степові ділянки, на кожній з яких розташовуются крейдяні височини. Схили вкриті рослинами-піонерами крейдяних субстратів, закрема такими як гісоп крейдовий. Степова рослинність представлена 150 видами рослин.</w:t>
      </w:r>
    </w:p>
    <w:p w:rsidR="00DC04F6" w:rsidRPr="00AA789E" w:rsidRDefault="00DC04F6" w:rsidP="002B281A">
      <w:pPr>
        <w:spacing w:after="0" w:line="240" w:lineRule="auto"/>
        <w:ind w:left="-17" w:right="6"/>
        <w:rPr>
          <w:noProof/>
          <w:sz w:val="28"/>
          <w:szCs w:val="28"/>
        </w:rPr>
      </w:pPr>
      <w:r>
        <w:rPr>
          <w:noProof/>
          <w:sz w:val="28"/>
          <w:szCs w:val="28"/>
          <w:lang w:val="uk-UA"/>
        </w:rPr>
        <w:t>Ботанічний заказник</w:t>
      </w:r>
      <w:r w:rsidR="00CF4F95">
        <w:rPr>
          <w:noProof/>
          <w:sz w:val="28"/>
          <w:szCs w:val="28"/>
          <w:lang w:val="uk-UA"/>
        </w:rPr>
        <w:t xml:space="preserve"> місцевого значення «Крейдняна рослинність біля села Свято-Покровське»</w:t>
      </w:r>
      <w:r w:rsidR="00E9794C">
        <w:rPr>
          <w:noProof/>
          <w:sz w:val="28"/>
          <w:szCs w:val="28"/>
          <w:lang w:val="uk-UA"/>
        </w:rPr>
        <w:t>, загальною площею 342,3 га. Крейдяна рослинність утворює фрагментарний покрив і представлена біля 150 видами рослин, з яких 15 – занесені до Червоної книги України.</w:t>
      </w:r>
    </w:p>
    <w:p w:rsidR="00E9794C" w:rsidRDefault="00CD6DFC"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«Ковила біля села Григорівка» - оголошений 25.03.1995 року, знаходиться за 2 км на південь від села Григорівка. Займає площу 100 га. Обєкт являє собою частину крейдяного кургану, сихил якого майже навпіл розрізані яром. Верхня частина схилу вкрита степовою рослинністю з домінуванням ковили. Нижня частина вкрита щільною стіною дерево-чагарникової рослинності.</w:t>
      </w:r>
    </w:p>
    <w:p w:rsidR="00CD6DFC" w:rsidRPr="00854D05" w:rsidRDefault="00854D05" w:rsidP="002B281A">
      <w:pPr>
        <w:spacing w:after="0" w:line="240" w:lineRule="auto"/>
        <w:ind w:left="-17" w:right="6"/>
        <w:rPr>
          <w:noProof/>
          <w:sz w:val="28"/>
          <w:szCs w:val="28"/>
          <w:lang w:val="uk-UA"/>
        </w:rPr>
      </w:pPr>
      <w:r>
        <w:rPr>
          <w:noProof/>
          <w:sz w:val="28"/>
          <w:szCs w:val="28"/>
          <w:lang w:val="uk-UA"/>
        </w:rPr>
        <w:t xml:space="preserve">Ландшафтний заказник  місцевого значення «Балка Шовкова», </w:t>
      </w:r>
      <w:r w:rsidR="00AE4C65">
        <w:rPr>
          <w:noProof/>
          <w:sz w:val="28"/>
          <w:szCs w:val="28"/>
          <w:lang w:val="uk-UA"/>
        </w:rPr>
        <w:t xml:space="preserve">площею 62 га. Являє собою велику балку, що розташована на північному заході від м. Сіверськ. Верхівя балки вкрито природною деревно-чагарниковою рослинністю. Схили північної та північно-західної експозиції зайняті рослинністю лугового степу, типовими степовими видами рослин та різнотравям. Територія виконує функцію природного екологічного коридору, на цій території відмічено гніздування шуліки чорного, канюка степового, змієїда, пугача, сиворакши – видів, занесених до Червоної книги України. </w:t>
      </w:r>
    </w:p>
    <w:p w:rsidR="00640C3F" w:rsidRDefault="00640C3F" w:rsidP="002B281A">
      <w:pPr>
        <w:spacing w:after="0" w:line="240" w:lineRule="auto"/>
        <w:ind w:right="0"/>
        <w:rPr>
          <w:noProof/>
          <w:sz w:val="28"/>
          <w:szCs w:val="28"/>
          <w:lang w:val="uk-UA"/>
        </w:rPr>
      </w:pPr>
      <w:r w:rsidRPr="00030084">
        <w:rPr>
          <w:noProof/>
          <w:sz w:val="28"/>
          <w:szCs w:val="28"/>
          <w:lang w:val="uk-UA"/>
        </w:rPr>
        <w:t xml:space="preserve">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w:t>
      </w:r>
      <w:r w:rsidR="009F0F77" w:rsidRPr="00030084">
        <w:rPr>
          <w:noProof/>
          <w:sz w:val="28"/>
          <w:szCs w:val="28"/>
          <w:lang w:val="uk-UA"/>
        </w:rPr>
        <w:t>С</w:t>
      </w:r>
      <w:r w:rsidR="00030084" w:rsidRPr="00030084">
        <w:rPr>
          <w:noProof/>
          <w:sz w:val="28"/>
          <w:szCs w:val="28"/>
          <w:lang w:val="uk-UA"/>
        </w:rPr>
        <w:t>іверської</w:t>
      </w:r>
      <w:r w:rsidR="009F0F77" w:rsidRPr="00030084">
        <w:rPr>
          <w:noProof/>
          <w:sz w:val="28"/>
          <w:szCs w:val="28"/>
          <w:lang w:val="uk-UA"/>
        </w:rPr>
        <w:t xml:space="preserve"> міської</w:t>
      </w:r>
      <w:r w:rsidRPr="00030084">
        <w:rPr>
          <w:noProof/>
          <w:sz w:val="28"/>
          <w:szCs w:val="28"/>
          <w:lang w:val="uk-UA"/>
        </w:rPr>
        <w:t xml:space="preserve"> ОТГ.</w:t>
      </w:r>
    </w:p>
    <w:p w:rsidR="002B281A" w:rsidRDefault="002B281A" w:rsidP="002B281A">
      <w:pPr>
        <w:spacing w:after="0" w:line="240" w:lineRule="auto"/>
        <w:ind w:right="0"/>
        <w:rPr>
          <w:sz w:val="28"/>
          <w:szCs w:val="28"/>
          <w:lang w:val="uk-UA"/>
        </w:rPr>
      </w:pPr>
    </w:p>
    <w:p w:rsidR="00A521DB" w:rsidRDefault="00A521DB" w:rsidP="002B281A">
      <w:pPr>
        <w:spacing w:after="0" w:line="240" w:lineRule="auto"/>
        <w:ind w:right="0"/>
        <w:rPr>
          <w:sz w:val="28"/>
          <w:szCs w:val="28"/>
          <w:lang w:val="uk-UA"/>
        </w:rPr>
      </w:pPr>
    </w:p>
    <w:p w:rsidR="00640C3F" w:rsidRDefault="00640C3F" w:rsidP="002B281A">
      <w:pPr>
        <w:spacing w:before="120" w:after="0" w:line="276" w:lineRule="auto"/>
        <w:ind w:left="-17" w:right="6"/>
        <w:rPr>
          <w:b/>
          <w:i/>
          <w:sz w:val="28"/>
          <w:szCs w:val="28"/>
          <w:lang w:val="uk-UA"/>
        </w:rPr>
      </w:pPr>
      <w:r>
        <w:rPr>
          <w:b/>
          <w:i/>
          <w:sz w:val="28"/>
          <w:szCs w:val="28"/>
          <w:lang w:val="uk-UA"/>
        </w:rPr>
        <w:lastRenderedPageBreak/>
        <w:t>Стан поводження з відходами</w:t>
      </w:r>
    </w:p>
    <w:p w:rsidR="006E676D" w:rsidRPr="00CB4A3E" w:rsidRDefault="006E676D" w:rsidP="00C6649A">
      <w:pPr>
        <w:spacing w:before="120" w:after="0" w:line="276" w:lineRule="auto"/>
        <w:ind w:left="-17" w:right="6"/>
        <w:rPr>
          <w:sz w:val="28"/>
          <w:szCs w:val="28"/>
          <w:lang w:val="uk-UA"/>
        </w:rPr>
      </w:pPr>
      <w:r w:rsidRPr="00CB4A3E">
        <w:rPr>
          <w:sz w:val="28"/>
          <w:szCs w:val="28"/>
          <w:lang w:val="uk-UA"/>
        </w:rPr>
        <w:t xml:space="preserve">«Схема санітарного очищення населених пунктів </w:t>
      </w:r>
      <w:r w:rsidR="00CB4A3E" w:rsidRPr="00CB4A3E">
        <w:rPr>
          <w:sz w:val="28"/>
          <w:szCs w:val="28"/>
          <w:lang w:val="uk-UA"/>
        </w:rPr>
        <w:t>Сіверської</w:t>
      </w:r>
      <w:r w:rsidRPr="00CB4A3E">
        <w:rPr>
          <w:sz w:val="28"/>
          <w:szCs w:val="28"/>
          <w:lang w:val="uk-UA"/>
        </w:rPr>
        <w:t xml:space="preserve"> міської </w:t>
      </w:r>
      <w:r w:rsidR="00CB4A3E" w:rsidRPr="00CB4A3E">
        <w:rPr>
          <w:sz w:val="28"/>
          <w:szCs w:val="28"/>
          <w:lang w:val="uk-UA"/>
        </w:rPr>
        <w:t>ради (</w:t>
      </w:r>
      <w:r w:rsidRPr="00CB4A3E">
        <w:rPr>
          <w:sz w:val="28"/>
          <w:szCs w:val="28"/>
          <w:lang w:val="uk-UA"/>
        </w:rPr>
        <w:t>об’єднан</w:t>
      </w:r>
      <w:r w:rsidR="00CB4A3E" w:rsidRPr="00CB4A3E">
        <w:rPr>
          <w:sz w:val="28"/>
          <w:szCs w:val="28"/>
          <w:lang w:val="uk-UA"/>
        </w:rPr>
        <w:t>а</w:t>
      </w:r>
      <w:r w:rsidRPr="00CB4A3E">
        <w:rPr>
          <w:sz w:val="28"/>
          <w:szCs w:val="28"/>
          <w:lang w:val="uk-UA"/>
        </w:rPr>
        <w:t xml:space="preserve"> територіальн</w:t>
      </w:r>
      <w:r w:rsidR="00CB4A3E" w:rsidRPr="00CB4A3E">
        <w:rPr>
          <w:sz w:val="28"/>
          <w:szCs w:val="28"/>
          <w:lang w:val="uk-UA"/>
        </w:rPr>
        <w:t>а</w:t>
      </w:r>
      <w:r w:rsidRPr="00CB4A3E">
        <w:rPr>
          <w:sz w:val="28"/>
          <w:szCs w:val="28"/>
          <w:lang w:val="uk-UA"/>
        </w:rPr>
        <w:t xml:space="preserve"> громад</w:t>
      </w:r>
      <w:r w:rsidR="00CB4A3E" w:rsidRPr="00CB4A3E">
        <w:rPr>
          <w:sz w:val="28"/>
          <w:szCs w:val="28"/>
          <w:lang w:val="uk-UA"/>
        </w:rPr>
        <w:t xml:space="preserve">а) </w:t>
      </w:r>
      <w:proofErr w:type="spellStart"/>
      <w:r w:rsidR="00CB4A3E" w:rsidRPr="00CB4A3E">
        <w:rPr>
          <w:sz w:val="28"/>
          <w:szCs w:val="28"/>
          <w:lang w:val="uk-UA"/>
        </w:rPr>
        <w:t>Бахмутського</w:t>
      </w:r>
      <w:proofErr w:type="spellEnd"/>
      <w:r w:rsidR="00CB4A3E" w:rsidRPr="00CB4A3E">
        <w:rPr>
          <w:sz w:val="28"/>
          <w:szCs w:val="28"/>
          <w:lang w:val="uk-UA"/>
        </w:rPr>
        <w:t xml:space="preserve"> району Донецької області</w:t>
      </w:r>
      <w:r w:rsidRPr="00CB4A3E">
        <w:rPr>
          <w:sz w:val="28"/>
          <w:szCs w:val="28"/>
          <w:lang w:val="uk-UA"/>
        </w:rPr>
        <w:t>» розроблена у 201</w:t>
      </w:r>
      <w:r w:rsidR="00CB4A3E" w:rsidRPr="00CB4A3E">
        <w:rPr>
          <w:sz w:val="28"/>
          <w:szCs w:val="28"/>
          <w:lang w:val="uk-UA"/>
        </w:rPr>
        <w:t>8</w:t>
      </w:r>
      <w:r w:rsidRPr="00CB4A3E">
        <w:rPr>
          <w:sz w:val="28"/>
          <w:szCs w:val="28"/>
          <w:lang w:val="uk-UA"/>
        </w:rPr>
        <w:t xml:space="preserve"> році </w:t>
      </w:r>
      <w:r w:rsidR="00CB4A3E" w:rsidRPr="00CB4A3E">
        <w:rPr>
          <w:sz w:val="28"/>
          <w:szCs w:val="28"/>
          <w:lang w:val="uk-UA"/>
        </w:rPr>
        <w:t>ПП</w:t>
      </w:r>
      <w:r w:rsidR="002C674A" w:rsidRPr="00CB4A3E">
        <w:rPr>
          <w:sz w:val="28"/>
          <w:szCs w:val="28"/>
          <w:lang w:val="uk-UA"/>
        </w:rPr>
        <w:t xml:space="preserve"> «</w:t>
      </w:r>
      <w:r w:rsidR="00CB4A3E" w:rsidRPr="00CB4A3E">
        <w:rPr>
          <w:sz w:val="28"/>
          <w:szCs w:val="28"/>
          <w:lang w:val="uk-UA"/>
        </w:rPr>
        <w:t>Фірма «Інженер</w:t>
      </w:r>
      <w:r w:rsidR="002C674A" w:rsidRPr="00CB4A3E">
        <w:rPr>
          <w:sz w:val="28"/>
          <w:szCs w:val="28"/>
          <w:lang w:val="uk-UA"/>
        </w:rPr>
        <w:t>».</w:t>
      </w:r>
    </w:p>
    <w:p w:rsidR="002C674A" w:rsidRPr="00B217D5" w:rsidRDefault="002C674A" w:rsidP="00C6649A">
      <w:pPr>
        <w:spacing w:before="120" w:after="0" w:line="276" w:lineRule="auto"/>
        <w:ind w:left="-17" w:right="6"/>
        <w:rPr>
          <w:sz w:val="28"/>
          <w:szCs w:val="28"/>
          <w:lang w:val="uk-UA"/>
        </w:rPr>
      </w:pPr>
      <w:r w:rsidRPr="00B217D5">
        <w:rPr>
          <w:sz w:val="28"/>
          <w:szCs w:val="28"/>
          <w:lang w:val="uk-UA"/>
        </w:rPr>
        <w:t>Основними завданнями схем</w:t>
      </w:r>
      <w:r w:rsidR="00A521DB" w:rsidRPr="00B217D5">
        <w:rPr>
          <w:sz w:val="28"/>
          <w:szCs w:val="28"/>
          <w:lang w:val="uk-UA"/>
        </w:rPr>
        <w:t xml:space="preserve">и санітарного очищення </w:t>
      </w:r>
      <w:proofErr w:type="spellStart"/>
      <w:r w:rsidR="00A521DB" w:rsidRPr="00B217D5">
        <w:rPr>
          <w:sz w:val="28"/>
          <w:szCs w:val="28"/>
          <w:lang w:val="uk-UA"/>
        </w:rPr>
        <w:t>населенних</w:t>
      </w:r>
      <w:proofErr w:type="spellEnd"/>
      <w:r w:rsidRPr="00B217D5">
        <w:rPr>
          <w:sz w:val="28"/>
          <w:szCs w:val="28"/>
          <w:lang w:val="uk-UA"/>
        </w:rPr>
        <w:t xml:space="preserve"> пунктів С</w:t>
      </w:r>
      <w:r w:rsidR="00B217D5">
        <w:rPr>
          <w:sz w:val="28"/>
          <w:szCs w:val="28"/>
          <w:lang w:val="uk-UA"/>
        </w:rPr>
        <w:t>іверської</w:t>
      </w:r>
      <w:r w:rsidRPr="00B217D5">
        <w:rPr>
          <w:sz w:val="28"/>
          <w:szCs w:val="28"/>
          <w:lang w:val="uk-UA"/>
        </w:rPr>
        <w:t xml:space="preserve"> міської ОТГ є визначення: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черговості здійснення заходів із санітарного очищення;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обсягів робіт із санітарного очищення;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систем і методів поводження з побутовими відходами;</w:t>
      </w:r>
    </w:p>
    <w:p w:rsidR="002C674A"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xml:space="preserve">- </w:t>
      </w:r>
      <w:r w:rsidR="002C674A" w:rsidRPr="00B217D5">
        <w:rPr>
          <w:sz w:val="28"/>
          <w:szCs w:val="28"/>
          <w:lang w:val="uk-UA"/>
        </w:rPr>
        <w:t xml:space="preserve">необхідної кількості спеціального обладнання транспортних засобів для збирання </w:t>
      </w:r>
      <w:r w:rsidRPr="00B217D5">
        <w:rPr>
          <w:sz w:val="28"/>
          <w:szCs w:val="28"/>
          <w:lang w:val="uk-UA"/>
        </w:rPr>
        <w:t>та перевезення побутових відходів, машин, механізмів, устаткування та інвентарю для здійснення робіт із прибирання об’єктів благоустрою;</w:t>
      </w:r>
    </w:p>
    <w:p w:rsidR="00C758E3"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доцільності проектування, будівництва, реконструкції, розширення  об’єктів поводження з побутовими відходами, їх основних параметрів і місць розміщення;</w:t>
      </w:r>
    </w:p>
    <w:p w:rsidR="00C758E3"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обсягів фінансування заходів, передбачених схемою.</w:t>
      </w:r>
    </w:p>
    <w:p w:rsidR="00C758E3" w:rsidRPr="00B217D5" w:rsidRDefault="00886D50" w:rsidP="002C674A">
      <w:pPr>
        <w:pStyle w:val="ac"/>
        <w:spacing w:before="120" w:after="0" w:line="276" w:lineRule="auto"/>
        <w:ind w:left="0" w:right="6" w:firstLine="539"/>
        <w:rPr>
          <w:sz w:val="28"/>
          <w:szCs w:val="28"/>
          <w:lang w:val="uk-UA"/>
        </w:rPr>
      </w:pPr>
      <w:r w:rsidRPr="00B217D5">
        <w:rPr>
          <w:sz w:val="28"/>
          <w:szCs w:val="28"/>
          <w:lang w:val="uk-UA"/>
        </w:rPr>
        <w:t xml:space="preserve">В сфері санітарного очищення населених пунктів </w:t>
      </w:r>
      <w:r w:rsidR="00A66063">
        <w:rPr>
          <w:sz w:val="28"/>
          <w:szCs w:val="28"/>
          <w:lang w:val="uk-UA"/>
        </w:rPr>
        <w:t>Сіверської</w:t>
      </w:r>
      <w:r w:rsidRPr="00B217D5">
        <w:rPr>
          <w:sz w:val="28"/>
          <w:szCs w:val="28"/>
          <w:lang w:val="uk-UA"/>
        </w:rPr>
        <w:t xml:space="preserve"> міської ОТГ </w:t>
      </w:r>
      <w:r w:rsidR="000F0A85" w:rsidRPr="00B217D5">
        <w:rPr>
          <w:sz w:val="28"/>
          <w:szCs w:val="28"/>
          <w:lang w:val="uk-UA"/>
        </w:rPr>
        <w:t>працю</w:t>
      </w:r>
      <w:r w:rsidR="00B217D5" w:rsidRPr="00B217D5">
        <w:rPr>
          <w:sz w:val="28"/>
          <w:szCs w:val="28"/>
          <w:lang w:val="uk-UA"/>
        </w:rPr>
        <w:t>є</w:t>
      </w:r>
      <w:r w:rsidR="000F0A85" w:rsidRPr="00B217D5">
        <w:rPr>
          <w:sz w:val="28"/>
          <w:szCs w:val="28"/>
          <w:lang w:val="uk-UA"/>
        </w:rPr>
        <w:t xml:space="preserve"> </w:t>
      </w:r>
      <w:r w:rsidRPr="00B217D5">
        <w:rPr>
          <w:sz w:val="28"/>
          <w:szCs w:val="28"/>
          <w:lang w:val="uk-UA"/>
        </w:rPr>
        <w:t>комунальн</w:t>
      </w:r>
      <w:r w:rsidR="00B217D5" w:rsidRPr="00B217D5">
        <w:rPr>
          <w:sz w:val="28"/>
          <w:szCs w:val="28"/>
          <w:lang w:val="uk-UA"/>
        </w:rPr>
        <w:t>е</w:t>
      </w:r>
      <w:r w:rsidRPr="00B217D5">
        <w:rPr>
          <w:sz w:val="28"/>
          <w:szCs w:val="28"/>
          <w:lang w:val="uk-UA"/>
        </w:rPr>
        <w:t xml:space="preserve"> підприємств</w:t>
      </w:r>
      <w:r w:rsidR="00B217D5" w:rsidRPr="00B217D5">
        <w:rPr>
          <w:sz w:val="28"/>
          <w:szCs w:val="28"/>
          <w:lang w:val="uk-UA"/>
        </w:rPr>
        <w:t xml:space="preserve">о громади Сіверське МСКП, </w:t>
      </w:r>
      <w:r w:rsidRPr="00B217D5">
        <w:rPr>
          <w:sz w:val="28"/>
          <w:szCs w:val="28"/>
          <w:lang w:val="uk-UA"/>
        </w:rPr>
        <w:t>як</w:t>
      </w:r>
      <w:r w:rsidR="00B217D5" w:rsidRPr="00B217D5">
        <w:rPr>
          <w:sz w:val="28"/>
          <w:szCs w:val="28"/>
          <w:lang w:val="uk-UA"/>
        </w:rPr>
        <w:t>е</w:t>
      </w:r>
      <w:r w:rsidRPr="00B217D5">
        <w:rPr>
          <w:sz w:val="28"/>
          <w:szCs w:val="28"/>
          <w:lang w:val="uk-UA"/>
        </w:rPr>
        <w:t xml:space="preserve"> забезпечують вивезення твердих побутових відходів та рідких відходів.</w:t>
      </w:r>
    </w:p>
    <w:p w:rsidR="006D701D" w:rsidRPr="00B217D5" w:rsidRDefault="00161CA7" w:rsidP="006D701D">
      <w:pPr>
        <w:pStyle w:val="ac"/>
        <w:spacing w:before="120" w:after="0" w:line="276" w:lineRule="auto"/>
        <w:ind w:left="0" w:right="6" w:firstLine="539"/>
        <w:rPr>
          <w:sz w:val="28"/>
          <w:szCs w:val="28"/>
          <w:lang w:val="uk-UA"/>
        </w:rPr>
      </w:pPr>
      <w:r w:rsidRPr="00B217D5">
        <w:rPr>
          <w:sz w:val="28"/>
          <w:szCs w:val="28"/>
          <w:lang w:val="uk-UA"/>
        </w:rPr>
        <w:t xml:space="preserve">Збір твердих побутових відходів від населення здійснюється контейнерним та </w:t>
      </w:r>
      <w:proofErr w:type="spellStart"/>
      <w:r w:rsidR="006D701D" w:rsidRPr="00B217D5">
        <w:rPr>
          <w:sz w:val="28"/>
          <w:szCs w:val="28"/>
          <w:lang w:val="uk-UA"/>
        </w:rPr>
        <w:t>без</w:t>
      </w:r>
      <w:r w:rsidRPr="00B217D5">
        <w:rPr>
          <w:sz w:val="28"/>
          <w:szCs w:val="28"/>
          <w:lang w:val="uk-UA"/>
        </w:rPr>
        <w:t>контейнерним</w:t>
      </w:r>
      <w:proofErr w:type="spellEnd"/>
      <w:r w:rsidRPr="00B217D5">
        <w:rPr>
          <w:sz w:val="28"/>
          <w:szCs w:val="28"/>
          <w:lang w:val="uk-UA"/>
        </w:rPr>
        <w:t xml:space="preserve"> методом.</w:t>
      </w:r>
      <w:r w:rsidR="00A15964" w:rsidRPr="00B217D5">
        <w:rPr>
          <w:sz w:val="28"/>
          <w:szCs w:val="28"/>
          <w:lang w:val="uk-UA"/>
        </w:rPr>
        <w:t xml:space="preserve"> </w:t>
      </w:r>
      <w:r w:rsidR="006D701D" w:rsidRPr="00B217D5">
        <w:rPr>
          <w:sz w:val="28"/>
          <w:szCs w:val="28"/>
          <w:lang w:val="uk-UA"/>
        </w:rPr>
        <w:t xml:space="preserve">Встановлено </w:t>
      </w:r>
      <w:r w:rsidR="00B217D5" w:rsidRPr="00B217D5">
        <w:rPr>
          <w:sz w:val="28"/>
          <w:szCs w:val="28"/>
          <w:lang w:val="uk-UA"/>
        </w:rPr>
        <w:t xml:space="preserve">100 </w:t>
      </w:r>
      <w:r w:rsidR="006D701D" w:rsidRPr="00B217D5">
        <w:rPr>
          <w:sz w:val="28"/>
          <w:szCs w:val="28"/>
          <w:lang w:val="uk-UA"/>
        </w:rPr>
        <w:t>контейнерів, місткістю</w:t>
      </w:r>
      <w:r w:rsidR="00B217D5" w:rsidRPr="00B217D5">
        <w:rPr>
          <w:sz w:val="28"/>
          <w:szCs w:val="28"/>
          <w:lang w:val="uk-UA"/>
        </w:rPr>
        <w:t xml:space="preserve"> 1,1 м</w:t>
      </w:r>
      <w:r w:rsidR="00B217D5" w:rsidRPr="00B217D5">
        <w:rPr>
          <w:sz w:val="28"/>
          <w:szCs w:val="28"/>
          <w:vertAlign w:val="superscript"/>
          <w:lang w:val="uk-UA"/>
        </w:rPr>
        <w:t>3</w:t>
      </w:r>
      <w:r w:rsidR="006D701D" w:rsidRPr="00B217D5">
        <w:rPr>
          <w:sz w:val="28"/>
          <w:szCs w:val="28"/>
          <w:lang w:val="uk-UA"/>
        </w:rPr>
        <w:t>: Кількість контейнерних майданчиків – 5</w:t>
      </w:r>
      <w:r w:rsidR="00B217D5" w:rsidRPr="00B217D5">
        <w:rPr>
          <w:sz w:val="28"/>
          <w:szCs w:val="28"/>
          <w:lang w:val="uk-UA"/>
        </w:rPr>
        <w:t>6</w:t>
      </w:r>
      <w:r w:rsidR="006D701D" w:rsidRPr="00B217D5">
        <w:rPr>
          <w:sz w:val="28"/>
          <w:szCs w:val="28"/>
          <w:lang w:val="uk-UA"/>
        </w:rPr>
        <w:t xml:space="preserve"> шт.</w:t>
      </w:r>
    </w:p>
    <w:p w:rsidR="00161CA7" w:rsidRPr="00676529" w:rsidRDefault="00161CA7" w:rsidP="002C674A">
      <w:pPr>
        <w:pStyle w:val="ac"/>
        <w:spacing w:before="120" w:after="0" w:line="276" w:lineRule="auto"/>
        <w:ind w:left="0" w:right="6" w:firstLine="539"/>
        <w:rPr>
          <w:sz w:val="28"/>
          <w:szCs w:val="28"/>
          <w:lang w:val="uk-UA"/>
        </w:rPr>
      </w:pPr>
      <w:r w:rsidRPr="00676529">
        <w:rPr>
          <w:sz w:val="28"/>
          <w:szCs w:val="28"/>
          <w:lang w:val="uk-UA"/>
        </w:rPr>
        <w:t>На території С</w:t>
      </w:r>
      <w:r w:rsidR="00676529" w:rsidRPr="00676529">
        <w:rPr>
          <w:sz w:val="28"/>
          <w:szCs w:val="28"/>
          <w:lang w:val="uk-UA"/>
        </w:rPr>
        <w:t xml:space="preserve">іверської </w:t>
      </w:r>
      <w:r w:rsidRPr="00676529">
        <w:rPr>
          <w:sz w:val="28"/>
          <w:szCs w:val="28"/>
          <w:lang w:val="uk-UA"/>
        </w:rPr>
        <w:t xml:space="preserve">міської ОТГ здійснюється роздільне збирання ресурсоцінних компонентів твердих побутових відходів. В м. </w:t>
      </w:r>
      <w:proofErr w:type="spellStart"/>
      <w:r w:rsidR="00676529" w:rsidRPr="00676529">
        <w:rPr>
          <w:sz w:val="28"/>
          <w:szCs w:val="28"/>
          <w:lang w:val="uk-UA"/>
        </w:rPr>
        <w:t>Сіверськ</w:t>
      </w:r>
      <w:proofErr w:type="spellEnd"/>
      <w:r w:rsidRPr="00676529">
        <w:rPr>
          <w:sz w:val="28"/>
          <w:szCs w:val="28"/>
          <w:lang w:val="uk-UA"/>
        </w:rPr>
        <w:t xml:space="preserve"> встановлено </w:t>
      </w:r>
      <w:r w:rsidR="00676529" w:rsidRPr="00676529">
        <w:rPr>
          <w:sz w:val="28"/>
          <w:szCs w:val="28"/>
          <w:lang w:val="uk-UA"/>
        </w:rPr>
        <w:t>50</w:t>
      </w:r>
      <w:r w:rsidRPr="00676529">
        <w:rPr>
          <w:sz w:val="28"/>
          <w:szCs w:val="28"/>
          <w:lang w:val="uk-UA"/>
        </w:rPr>
        <w:t xml:space="preserve"> контейнерів - сіток для роздільного збирання відходів (ПЕТ- відходів) в зонах багатоквартирної забудови.</w:t>
      </w:r>
    </w:p>
    <w:p w:rsidR="00377A33" w:rsidRDefault="00676529" w:rsidP="002C674A">
      <w:pPr>
        <w:pStyle w:val="ac"/>
        <w:spacing w:before="120" w:after="0" w:line="276" w:lineRule="auto"/>
        <w:ind w:left="0" w:right="6" w:firstLine="539"/>
        <w:rPr>
          <w:sz w:val="28"/>
          <w:szCs w:val="28"/>
          <w:lang w:val="uk-UA"/>
        </w:rPr>
      </w:pPr>
      <w:r w:rsidRPr="00377A33">
        <w:rPr>
          <w:sz w:val="28"/>
          <w:szCs w:val="28"/>
          <w:lang w:val="uk-UA"/>
        </w:rPr>
        <w:t xml:space="preserve">Захоронення твердих побутових відходів здійснюється на </w:t>
      </w:r>
      <w:proofErr w:type="spellStart"/>
      <w:r w:rsidRPr="00377A33">
        <w:rPr>
          <w:sz w:val="28"/>
          <w:szCs w:val="28"/>
          <w:lang w:val="uk-UA"/>
        </w:rPr>
        <w:t>сміттезвалище</w:t>
      </w:r>
      <w:proofErr w:type="spellEnd"/>
      <w:r w:rsidRPr="00377A33">
        <w:rPr>
          <w:sz w:val="28"/>
          <w:szCs w:val="28"/>
          <w:lang w:val="uk-UA"/>
        </w:rPr>
        <w:t xml:space="preserve">, балансоутримувачем якого є Сіверське МСКП. </w:t>
      </w:r>
      <w:r w:rsidR="00377A33">
        <w:rPr>
          <w:sz w:val="28"/>
          <w:szCs w:val="28"/>
          <w:lang w:val="uk-UA"/>
        </w:rPr>
        <w:t xml:space="preserve">Сміттєзвалище знаходиться за2,5 км на північ від м. </w:t>
      </w:r>
      <w:proofErr w:type="spellStart"/>
      <w:r w:rsidR="00377A33">
        <w:rPr>
          <w:sz w:val="28"/>
          <w:szCs w:val="28"/>
          <w:lang w:val="uk-UA"/>
        </w:rPr>
        <w:t>Сіверськ</w:t>
      </w:r>
      <w:proofErr w:type="spellEnd"/>
      <w:r w:rsidR="00377A33">
        <w:rPr>
          <w:sz w:val="28"/>
          <w:szCs w:val="28"/>
          <w:lang w:val="uk-UA"/>
        </w:rPr>
        <w:t xml:space="preserve">. Загальна площа 11,28 га. Загальний обсяг накопичення відходів більше 165 </w:t>
      </w:r>
      <w:proofErr w:type="spellStart"/>
      <w:r w:rsidR="00377A33">
        <w:rPr>
          <w:sz w:val="28"/>
          <w:szCs w:val="28"/>
          <w:lang w:val="uk-UA"/>
        </w:rPr>
        <w:t>тис.т</w:t>
      </w:r>
      <w:proofErr w:type="spellEnd"/>
      <w:r w:rsidR="00377A33">
        <w:rPr>
          <w:sz w:val="28"/>
          <w:szCs w:val="28"/>
          <w:lang w:val="uk-UA"/>
        </w:rPr>
        <w:t>.</w:t>
      </w:r>
    </w:p>
    <w:p w:rsidR="00B07518" w:rsidRPr="00676529" w:rsidRDefault="00B07518" w:rsidP="002C674A">
      <w:pPr>
        <w:pStyle w:val="ac"/>
        <w:spacing w:before="120" w:after="0" w:line="276" w:lineRule="auto"/>
        <w:ind w:left="0" w:right="6" w:firstLine="539"/>
        <w:rPr>
          <w:sz w:val="28"/>
          <w:szCs w:val="28"/>
          <w:lang w:val="uk-UA"/>
        </w:rPr>
      </w:pPr>
      <w:r w:rsidRPr="00676529">
        <w:rPr>
          <w:sz w:val="28"/>
          <w:szCs w:val="28"/>
          <w:lang w:val="uk-UA"/>
        </w:rPr>
        <w:t xml:space="preserve">Стихійні несанкціоновані сміттєзвалища тимчасово утворюються періодично в різних місцях </w:t>
      </w:r>
      <w:r w:rsidR="006365F8" w:rsidRPr="00676529">
        <w:rPr>
          <w:sz w:val="28"/>
          <w:szCs w:val="28"/>
          <w:lang w:val="uk-UA"/>
        </w:rPr>
        <w:t xml:space="preserve">населених пунктів і оперативно ліквідовуються за кошти </w:t>
      </w:r>
      <w:r w:rsidR="00676529" w:rsidRPr="00676529">
        <w:rPr>
          <w:sz w:val="28"/>
          <w:szCs w:val="28"/>
          <w:lang w:val="uk-UA"/>
        </w:rPr>
        <w:t>Сіверської</w:t>
      </w:r>
      <w:r w:rsidR="006365F8" w:rsidRPr="00676529">
        <w:rPr>
          <w:sz w:val="28"/>
          <w:szCs w:val="28"/>
          <w:lang w:val="uk-UA"/>
        </w:rPr>
        <w:t xml:space="preserve"> </w:t>
      </w:r>
      <w:r w:rsidR="00EC3652" w:rsidRPr="00676529">
        <w:rPr>
          <w:sz w:val="28"/>
          <w:szCs w:val="28"/>
          <w:lang w:val="uk-UA"/>
        </w:rPr>
        <w:t xml:space="preserve">міської </w:t>
      </w:r>
      <w:r w:rsidR="006365F8" w:rsidRPr="00676529">
        <w:rPr>
          <w:sz w:val="28"/>
          <w:szCs w:val="28"/>
          <w:lang w:val="uk-UA"/>
        </w:rPr>
        <w:t xml:space="preserve">ОТГ. Постійних стихійних несанкціонованих </w:t>
      </w:r>
      <w:r w:rsidR="00A521DB" w:rsidRPr="00676529">
        <w:rPr>
          <w:sz w:val="28"/>
          <w:szCs w:val="28"/>
          <w:lang w:val="uk-UA"/>
        </w:rPr>
        <w:t>сміттєзвалищ</w:t>
      </w:r>
      <w:r w:rsidR="006365F8" w:rsidRPr="00676529">
        <w:rPr>
          <w:sz w:val="28"/>
          <w:szCs w:val="28"/>
          <w:lang w:val="uk-UA"/>
        </w:rPr>
        <w:t xml:space="preserve"> на території С</w:t>
      </w:r>
      <w:r w:rsidR="00676529" w:rsidRPr="00676529">
        <w:rPr>
          <w:sz w:val="28"/>
          <w:szCs w:val="28"/>
          <w:lang w:val="uk-UA"/>
        </w:rPr>
        <w:t>іверської</w:t>
      </w:r>
      <w:r w:rsidR="006365F8" w:rsidRPr="00676529">
        <w:rPr>
          <w:sz w:val="28"/>
          <w:szCs w:val="28"/>
          <w:lang w:val="uk-UA"/>
        </w:rPr>
        <w:t xml:space="preserve"> </w:t>
      </w:r>
      <w:r w:rsidR="00EC3652" w:rsidRPr="00676529">
        <w:rPr>
          <w:sz w:val="28"/>
          <w:szCs w:val="28"/>
          <w:lang w:val="uk-UA"/>
        </w:rPr>
        <w:t xml:space="preserve">міської </w:t>
      </w:r>
      <w:r w:rsidR="006365F8" w:rsidRPr="00676529">
        <w:rPr>
          <w:sz w:val="28"/>
          <w:szCs w:val="28"/>
          <w:lang w:val="uk-UA"/>
        </w:rPr>
        <w:t>ОТГ немає.</w:t>
      </w:r>
    </w:p>
    <w:p w:rsidR="00A04B74" w:rsidRDefault="00A04B74" w:rsidP="00A04B74">
      <w:pPr>
        <w:spacing w:before="120" w:after="120" w:line="276" w:lineRule="auto"/>
        <w:ind w:right="0" w:firstLine="0"/>
        <w:rPr>
          <w:sz w:val="28"/>
          <w:szCs w:val="28"/>
          <w:lang w:val="uk-UA"/>
        </w:rPr>
      </w:pPr>
    </w:p>
    <w:p w:rsidR="00AA789E" w:rsidRDefault="00AA789E" w:rsidP="002F1C73">
      <w:pPr>
        <w:spacing w:before="120" w:after="120" w:line="276" w:lineRule="auto"/>
        <w:ind w:right="0" w:firstLine="0"/>
        <w:jc w:val="center"/>
        <w:rPr>
          <w:b/>
          <w:i/>
          <w:noProof/>
          <w:sz w:val="28"/>
          <w:szCs w:val="28"/>
          <w:lang w:val="uk-UA"/>
        </w:rPr>
      </w:pPr>
    </w:p>
    <w:p w:rsidR="002F1C73" w:rsidRPr="00377A33" w:rsidRDefault="002F1C73" w:rsidP="002F1C73">
      <w:pPr>
        <w:spacing w:before="120" w:after="120" w:line="276" w:lineRule="auto"/>
        <w:ind w:right="0" w:firstLine="0"/>
        <w:jc w:val="center"/>
        <w:rPr>
          <w:lang w:val="uk-UA"/>
        </w:rPr>
      </w:pPr>
      <w:r w:rsidRPr="00377A33">
        <w:rPr>
          <w:b/>
          <w:i/>
          <w:noProof/>
          <w:sz w:val="28"/>
          <w:szCs w:val="28"/>
          <w:lang w:val="uk-UA"/>
        </w:rPr>
        <w:lastRenderedPageBreak/>
        <w:t>Демографічний показник</w:t>
      </w:r>
    </w:p>
    <w:p w:rsidR="002F1C73" w:rsidRPr="00377A33" w:rsidRDefault="002F1C73" w:rsidP="002F1C73">
      <w:pPr>
        <w:spacing w:after="0" w:line="276" w:lineRule="auto"/>
        <w:ind w:right="0" w:firstLine="720"/>
        <w:rPr>
          <w:color w:val="FF0000"/>
          <w:sz w:val="28"/>
          <w:szCs w:val="28"/>
          <w:lang w:val="uk-UA"/>
        </w:rPr>
      </w:pPr>
      <w:r w:rsidRPr="00377A33">
        <w:rPr>
          <w:color w:val="auto"/>
          <w:sz w:val="28"/>
          <w:szCs w:val="28"/>
          <w:lang w:val="uk-UA"/>
        </w:rPr>
        <w:t>Станом на 01.01.2020 р. в населених пунктах Сіверської  міської ради  об’єднана територіальна громада) чисельність наявного населення 13445 осіб. Природний рух  населення Сіверської міської ради (ОТГ) за останні роки представлена в таблиці 3.</w:t>
      </w:r>
    </w:p>
    <w:p w:rsidR="002F1C73" w:rsidRPr="00377A33" w:rsidRDefault="002F1C73" w:rsidP="002F1C73">
      <w:pPr>
        <w:spacing w:after="0" w:line="240" w:lineRule="auto"/>
        <w:ind w:right="0" w:firstLine="0"/>
        <w:jc w:val="left"/>
        <w:rPr>
          <w:rFonts w:eastAsia="Calibri"/>
          <w:color w:val="auto"/>
          <w:sz w:val="28"/>
          <w:szCs w:val="28"/>
          <w:lang w:val="uk-UA" w:eastAsia="en-US"/>
        </w:rPr>
      </w:pPr>
      <w:r w:rsidRPr="00377A33">
        <w:rPr>
          <w:rFonts w:eastAsia="Calibri"/>
          <w:color w:val="auto"/>
          <w:sz w:val="28"/>
          <w:szCs w:val="28"/>
          <w:lang w:val="uk-UA" w:eastAsia="en-US"/>
        </w:rPr>
        <w:t>Таблиця 2 - Динаміка зміни чисельності населення у населених пунктах Сіверської міської ради  у 2017-2020 роках</w:t>
      </w:r>
    </w:p>
    <w:tbl>
      <w:tblPr>
        <w:tblpPr w:leftFromText="180" w:rightFromText="180" w:bottomFromText="200" w:vertAnchor="text" w:horzAnchor="margin" w:tblpX="-127" w:tblpY="187"/>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1"/>
        <w:gridCol w:w="1279"/>
        <w:gridCol w:w="1278"/>
        <w:gridCol w:w="1419"/>
        <w:gridCol w:w="1424"/>
      </w:tblGrid>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ind w:left="99"/>
              <w:jc w:val="center"/>
              <w:textAlignment w:val="baseline"/>
              <w:rPr>
                <w:b/>
                <w:szCs w:val="22"/>
                <w:lang w:val="uk-UA" w:eastAsia="en-US"/>
              </w:rPr>
            </w:pPr>
            <w:r w:rsidRPr="00377A33">
              <w:rPr>
                <w:b/>
                <w:sz w:val="22"/>
                <w:szCs w:val="22"/>
                <w:lang w:val="uk-UA" w:eastAsia="en-US"/>
              </w:rPr>
              <w:t>Найменування населених пунктів, що входять до їх складу територіальної громади із зазначенням адміністративного статусу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7</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8</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19</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21"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20</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r>
      <w:tr w:rsidR="002F1C73" w:rsidRPr="00377A33" w:rsidTr="002F1C73">
        <w:trPr>
          <w:trHeight w:val="282"/>
        </w:trPr>
        <w:tc>
          <w:tcPr>
            <w:tcW w:w="3654"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ind w:firstLine="0"/>
              <w:jc w:val="left"/>
              <w:rPr>
                <w:b/>
                <w:color w:val="auto"/>
                <w:lang w:val="uk-UA" w:eastAsia="en-US"/>
              </w:rPr>
            </w:pPr>
            <w:r w:rsidRPr="00377A33">
              <w:rPr>
                <w:b/>
                <w:color w:val="auto"/>
                <w:sz w:val="22"/>
                <w:lang w:val="uk-UA" w:eastAsia="en-US"/>
              </w:rPr>
              <w:t xml:space="preserve"> м. </w:t>
            </w:r>
            <w:proofErr w:type="spellStart"/>
            <w:r w:rsidRPr="00377A33">
              <w:rPr>
                <w:b/>
                <w:color w:val="auto"/>
                <w:sz w:val="22"/>
                <w:lang w:val="uk-UA" w:eastAsia="en-US"/>
              </w:rPr>
              <w:t>Сіверськ</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lang w:val="uk-UA" w:eastAsia="en-US"/>
              </w:rPr>
            </w:pPr>
            <w:r w:rsidRPr="00377A33">
              <w:rPr>
                <w:b/>
                <w:color w:val="auto"/>
                <w:lang w:val="uk-UA" w:eastAsia="en-US"/>
              </w:rPr>
              <w:t>11645</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lang w:val="uk-UA" w:eastAsia="en-US"/>
              </w:rPr>
            </w:pPr>
            <w:r w:rsidRPr="00377A33">
              <w:rPr>
                <w:b/>
                <w:color w:val="auto"/>
                <w:lang w:val="uk-UA" w:eastAsia="en-US"/>
              </w:rPr>
              <w:t>11495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11378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11231</w:t>
            </w:r>
          </w:p>
        </w:tc>
      </w:tr>
      <w:tr w:rsidR="002F1C73" w:rsidRPr="00377A33" w:rsidTr="002F1C73">
        <w:trPr>
          <w:trHeight w:val="274"/>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Серебрянка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861</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848</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836</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823</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Григорівка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70</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71</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67</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Різниківка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452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445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439</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432</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село Свято-Покровське</w:t>
            </w:r>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422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415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409</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403</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Дронівка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479</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472</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466</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458</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Платонівка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33</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32</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32</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31</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hideMark/>
          </w:tcPr>
          <w:p w:rsidR="002F1C73" w:rsidRPr="00377A33" w:rsidRDefault="002F1C73" w:rsidP="002F1C73">
            <w:pPr>
              <w:ind w:left="99"/>
              <w:jc w:val="center"/>
              <w:rPr>
                <w:b/>
                <w:color w:val="auto"/>
                <w:szCs w:val="24"/>
                <w:lang w:val="uk-UA" w:eastAsia="en-US"/>
              </w:rPr>
            </w:pPr>
            <w:r w:rsidRPr="00377A33">
              <w:rPr>
                <w:b/>
                <w:color w:val="auto"/>
                <w:szCs w:val="24"/>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bottom"/>
            <w:hideMark/>
          </w:tcPr>
          <w:p w:rsidR="002F1C73" w:rsidRPr="00377A33" w:rsidRDefault="002F1C73" w:rsidP="002F1C73">
            <w:pPr>
              <w:jc w:val="center"/>
              <w:rPr>
                <w:b/>
                <w:color w:val="auto"/>
                <w:szCs w:val="24"/>
                <w:lang w:val="uk-UA" w:eastAsia="en-US"/>
              </w:rPr>
            </w:pPr>
            <w:r w:rsidRPr="00377A33">
              <w:rPr>
                <w:b/>
                <w:color w:val="auto"/>
                <w:szCs w:val="24"/>
                <w:lang w:val="uk-UA" w:eastAsia="en-US"/>
              </w:rPr>
              <w:t>13962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szCs w:val="24"/>
                <w:lang w:val="uk-UA" w:eastAsia="en-US"/>
              </w:rPr>
            </w:pPr>
            <w:r w:rsidRPr="00377A33">
              <w:rPr>
                <w:b/>
                <w:color w:val="auto"/>
                <w:szCs w:val="24"/>
                <w:lang w:val="uk-UA" w:eastAsia="en-US"/>
              </w:rPr>
              <w:t>13778</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13628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13445</w:t>
            </w:r>
          </w:p>
        </w:tc>
      </w:tr>
    </w:tbl>
    <w:p w:rsidR="002F1C73" w:rsidRPr="00377A33" w:rsidRDefault="002F1C73" w:rsidP="002F1C73">
      <w:pPr>
        <w:spacing w:before="120" w:after="0" w:line="276" w:lineRule="auto"/>
        <w:ind w:right="0" w:firstLine="709"/>
        <w:rPr>
          <w:color w:val="auto"/>
          <w:sz w:val="28"/>
          <w:szCs w:val="28"/>
          <w:lang w:val="uk-UA"/>
        </w:rPr>
      </w:pPr>
      <w:r w:rsidRPr="00377A33">
        <w:rPr>
          <w:color w:val="auto"/>
          <w:sz w:val="28"/>
          <w:szCs w:val="28"/>
          <w:lang w:val="uk-UA"/>
        </w:rPr>
        <w:t xml:space="preserve">Аналіз даних, наведених у таблиці 2, свідчить про поступове скорочення чисельності населення. Інтегральні наслідки демографічної кризи можна побачити з такого порівняння: у період з 1 січня 2017 р. по 1 січня 2020 р. чисельність населення населених пунктів Сіверської  міської ради  (ОТГ) </w:t>
      </w:r>
      <w:proofErr w:type="spellStart"/>
      <w:r w:rsidRPr="00377A33">
        <w:rPr>
          <w:color w:val="auto"/>
          <w:sz w:val="28"/>
          <w:szCs w:val="28"/>
          <w:lang w:val="uk-UA"/>
        </w:rPr>
        <w:t>Бахмутського</w:t>
      </w:r>
      <w:proofErr w:type="spellEnd"/>
      <w:r w:rsidRPr="00377A33">
        <w:rPr>
          <w:color w:val="auto"/>
          <w:sz w:val="28"/>
          <w:szCs w:val="28"/>
          <w:lang w:val="uk-UA"/>
        </w:rPr>
        <w:t xml:space="preserve"> району Донецької області скоротилося  на 517 осіб.</w:t>
      </w:r>
    </w:p>
    <w:p w:rsidR="002F1C73" w:rsidRPr="00377A33" w:rsidRDefault="002F1C73" w:rsidP="002F1C73">
      <w:pPr>
        <w:spacing w:after="0" w:line="276" w:lineRule="auto"/>
        <w:ind w:right="0" w:firstLine="720"/>
        <w:rPr>
          <w:color w:val="auto"/>
          <w:sz w:val="28"/>
          <w:szCs w:val="28"/>
          <w:lang w:val="uk-UA"/>
        </w:rPr>
      </w:pPr>
      <w:r w:rsidRPr="00377A33">
        <w:rPr>
          <w:color w:val="auto"/>
          <w:sz w:val="28"/>
          <w:szCs w:val="28"/>
          <w:lang w:val="uk-UA"/>
        </w:rPr>
        <w:t xml:space="preserve">Головною причиною скорочення чисельності населення є специфіка демографічних процесів, що характеризується негативним природним приростом: збільшення смертності на фоні зниження народжуваності. Це підтверджується інформацією Головного управління статистики у Донецькій області про природний рух населення </w:t>
      </w:r>
      <w:proofErr w:type="spellStart"/>
      <w:r w:rsidRPr="00377A33">
        <w:rPr>
          <w:color w:val="auto"/>
          <w:sz w:val="28"/>
          <w:szCs w:val="28"/>
          <w:lang w:val="uk-UA"/>
        </w:rPr>
        <w:t>Бахмутського</w:t>
      </w:r>
      <w:proofErr w:type="spellEnd"/>
      <w:r w:rsidRPr="00377A33">
        <w:rPr>
          <w:color w:val="auto"/>
          <w:sz w:val="28"/>
          <w:szCs w:val="28"/>
          <w:lang w:val="uk-UA"/>
        </w:rPr>
        <w:t xml:space="preserve"> району в цілому у 2015-2019 роках, що зазначено у таблиці 3.  </w:t>
      </w:r>
    </w:p>
    <w:p w:rsidR="002F1C73" w:rsidRPr="00377A33" w:rsidRDefault="002F1C73" w:rsidP="002F1C73">
      <w:pPr>
        <w:spacing w:after="0" w:line="276" w:lineRule="auto"/>
        <w:ind w:right="0" w:firstLine="0"/>
        <w:jc w:val="left"/>
        <w:rPr>
          <w:color w:val="auto"/>
          <w:sz w:val="28"/>
          <w:szCs w:val="28"/>
          <w:lang w:val="uk-UA"/>
        </w:rPr>
      </w:pPr>
      <w:r w:rsidRPr="00377A33">
        <w:rPr>
          <w:color w:val="auto"/>
          <w:sz w:val="28"/>
          <w:szCs w:val="28"/>
          <w:lang w:val="uk-UA"/>
        </w:rPr>
        <w:t xml:space="preserve">Таблиця 3- Природний рух населення Сіверської  </w:t>
      </w:r>
      <w:proofErr w:type="spellStart"/>
      <w:r w:rsidRPr="00377A33">
        <w:rPr>
          <w:color w:val="auto"/>
          <w:sz w:val="28"/>
          <w:szCs w:val="28"/>
          <w:lang w:val="uk-UA"/>
        </w:rPr>
        <w:t>Бахмутського</w:t>
      </w:r>
      <w:proofErr w:type="spellEnd"/>
      <w:r w:rsidRPr="00377A33">
        <w:rPr>
          <w:color w:val="auto"/>
          <w:sz w:val="28"/>
          <w:szCs w:val="28"/>
          <w:lang w:val="uk-UA"/>
        </w:rPr>
        <w:t xml:space="preserve"> району у 2015-2019роках</w:t>
      </w:r>
    </w:p>
    <w:tbl>
      <w:tblPr>
        <w:tblStyle w:val="TableGrid"/>
        <w:tblW w:w="9923" w:type="dxa"/>
        <w:tblInd w:w="142" w:type="dxa"/>
        <w:tblCellMar>
          <w:top w:w="14" w:type="dxa"/>
          <w:left w:w="142" w:type="dxa"/>
          <w:right w:w="82" w:type="dxa"/>
        </w:tblCellMar>
        <w:tblLook w:val="04A0" w:firstRow="1" w:lastRow="0" w:firstColumn="1" w:lastColumn="0" w:noHBand="0" w:noVBand="1"/>
      </w:tblPr>
      <w:tblGrid>
        <w:gridCol w:w="1018"/>
        <w:gridCol w:w="2951"/>
        <w:gridCol w:w="2835"/>
        <w:gridCol w:w="3119"/>
      </w:tblGrid>
      <w:tr w:rsidR="002F1C73" w:rsidRPr="00377A33" w:rsidTr="002F1C73">
        <w:trPr>
          <w:trHeight w:val="562"/>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Роки</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 xml:space="preserve">Кількість </w:t>
            </w:r>
            <w:proofErr w:type="spellStart"/>
            <w:r w:rsidRPr="00377A33">
              <w:rPr>
                <w:color w:val="auto"/>
                <w:sz w:val="28"/>
                <w:szCs w:val="28"/>
                <w:lang w:val="uk-UA" w:eastAsia="en-US"/>
              </w:rPr>
              <w:t>живонароджених</w:t>
            </w:r>
            <w:proofErr w:type="spellEnd"/>
            <w:r w:rsidRPr="00377A33">
              <w:rPr>
                <w:color w:val="auto"/>
                <w:sz w:val="28"/>
                <w:szCs w:val="28"/>
                <w:lang w:val="uk-UA" w:eastAsia="en-US"/>
              </w:rPr>
              <w:t>, осіб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Кількість померлих, осіб</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Природний рух,</w:t>
            </w:r>
          </w:p>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скорочення (-),осіб</w:t>
            </w:r>
          </w:p>
        </w:tc>
      </w:tr>
      <w:tr w:rsidR="002F1C73" w:rsidRPr="00377A33" w:rsidTr="002F1C73">
        <w:trPr>
          <w:trHeight w:val="340"/>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2015</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46</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184</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-138</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lastRenderedPageBreak/>
              <w:t>2016</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44</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172</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-128</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2017</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48</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217</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-169</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2018</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63</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234</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-171</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2019</w:t>
            </w:r>
          </w:p>
        </w:tc>
        <w:tc>
          <w:tcPr>
            <w:tcW w:w="2951"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40</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251</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-211</w:t>
            </w:r>
          </w:p>
        </w:tc>
      </w:tr>
    </w:tbl>
    <w:p w:rsidR="002F1C73" w:rsidRPr="001A215D" w:rsidRDefault="002F1C73" w:rsidP="002F1C73">
      <w:pPr>
        <w:spacing w:before="240" w:after="0" w:line="276" w:lineRule="auto"/>
        <w:ind w:right="0" w:firstLine="567"/>
        <w:rPr>
          <w:color w:val="auto"/>
          <w:sz w:val="28"/>
          <w:szCs w:val="28"/>
          <w:lang w:val="uk-UA"/>
        </w:rPr>
      </w:pPr>
      <w:r w:rsidRPr="00377A33">
        <w:rPr>
          <w:color w:val="auto"/>
          <w:sz w:val="28"/>
          <w:szCs w:val="28"/>
          <w:lang w:val="uk-UA"/>
        </w:rPr>
        <w:t>Зміна вікової структури населення, зниження якості та тривалості життя є наслідком багатьох економічних, соціальних та екологічних факторів, серед яких забруднення довкілля займає значне місце. Високий рівень забруднення атмосферного повітря – один з основних факторів підвищення ризику смертності та захворюваності населення.</w:t>
      </w:r>
    </w:p>
    <w:p w:rsidR="00640C3F" w:rsidRDefault="00640C3F" w:rsidP="00640C3F">
      <w:pPr>
        <w:spacing w:before="120" w:after="120" w:line="276" w:lineRule="auto"/>
        <w:ind w:right="6" w:firstLine="567"/>
        <w:rPr>
          <w:sz w:val="28"/>
          <w:szCs w:val="28"/>
          <w:lang w:val="uk-UA"/>
        </w:rPr>
      </w:pPr>
      <w:r>
        <w:rPr>
          <w:b/>
          <w:i/>
          <w:sz w:val="28"/>
          <w:szCs w:val="28"/>
          <w:lang w:val="uk-UA"/>
        </w:rPr>
        <w:t>Аналіз захворюваності населення</w:t>
      </w:r>
    </w:p>
    <w:p w:rsidR="00640C3F" w:rsidRDefault="00640C3F" w:rsidP="00640C3F">
      <w:pPr>
        <w:spacing w:after="0" w:line="276" w:lineRule="auto"/>
        <w:ind w:right="0" w:firstLine="720"/>
        <w:rPr>
          <w:sz w:val="28"/>
          <w:szCs w:val="28"/>
          <w:lang w:val="uk-UA"/>
        </w:rPr>
      </w:pPr>
      <w:r>
        <w:rPr>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rsidR="00640C3F" w:rsidRDefault="00640C3F" w:rsidP="00640C3F">
      <w:pPr>
        <w:spacing w:after="0" w:line="276" w:lineRule="auto"/>
        <w:ind w:right="0" w:firstLine="720"/>
        <w:rPr>
          <w:sz w:val="28"/>
          <w:szCs w:val="28"/>
          <w:lang w:val="uk-UA"/>
        </w:rPr>
      </w:pPr>
      <w:r>
        <w:rPr>
          <w:sz w:val="28"/>
          <w:szCs w:val="28"/>
          <w:lang w:val="uk-UA"/>
        </w:rPr>
        <w:t>Серед захворювань, які можуть мати відношення до забруднення довкілля, слід виділити захворювання органів дихання (хронічний бронхіт та астма), а також інфекційні захворювання та новоутворення.</w:t>
      </w:r>
    </w:p>
    <w:p w:rsidR="00640C3F" w:rsidRPr="001F7789" w:rsidRDefault="00640C3F" w:rsidP="001F7789">
      <w:pPr>
        <w:spacing w:line="256" w:lineRule="auto"/>
        <w:ind w:left="-15" w:right="5" w:firstLine="724"/>
        <w:rPr>
          <w:sz w:val="28"/>
          <w:szCs w:val="28"/>
          <w:lang w:val="uk-UA"/>
        </w:rPr>
      </w:pPr>
      <w:r>
        <w:rPr>
          <w:sz w:val="28"/>
          <w:szCs w:val="28"/>
          <w:lang w:val="uk-UA"/>
        </w:rPr>
        <w:t>Динаміка захворюваності населення у Донецькій області</w:t>
      </w:r>
      <w:r>
        <w:rPr>
          <w:color w:val="auto"/>
          <w:sz w:val="28"/>
          <w:szCs w:val="28"/>
          <w:lang w:val="uk-UA"/>
        </w:rPr>
        <w:t xml:space="preserve"> представлена в таблиці</w:t>
      </w:r>
      <w:r w:rsidR="00B6740A">
        <w:rPr>
          <w:color w:val="auto"/>
          <w:sz w:val="28"/>
          <w:szCs w:val="28"/>
        </w:rPr>
        <w:t xml:space="preserve"> </w:t>
      </w:r>
      <w:r w:rsidR="00B6740A">
        <w:rPr>
          <w:color w:val="auto"/>
          <w:sz w:val="28"/>
          <w:szCs w:val="28"/>
          <w:lang w:val="uk-UA"/>
        </w:rPr>
        <w:t>4</w:t>
      </w:r>
      <w:r>
        <w:rPr>
          <w:color w:val="auto"/>
          <w:sz w:val="28"/>
          <w:szCs w:val="28"/>
          <w:lang w:val="uk-UA"/>
        </w:rPr>
        <w:t>.</w:t>
      </w:r>
    </w:p>
    <w:p w:rsidR="00640C3F" w:rsidRDefault="00B6740A" w:rsidP="00640C3F">
      <w:pPr>
        <w:spacing w:line="256" w:lineRule="auto"/>
        <w:ind w:left="-15" w:right="5" w:firstLine="724"/>
        <w:jc w:val="left"/>
        <w:rPr>
          <w:sz w:val="28"/>
          <w:szCs w:val="28"/>
          <w:lang w:val="uk-UA"/>
        </w:rPr>
      </w:pPr>
      <w:r>
        <w:rPr>
          <w:sz w:val="28"/>
          <w:szCs w:val="28"/>
          <w:lang w:val="uk-UA"/>
        </w:rPr>
        <w:t>Таблиця 4</w:t>
      </w:r>
      <w:r w:rsidR="00640C3F">
        <w:rPr>
          <w:sz w:val="28"/>
          <w:szCs w:val="28"/>
          <w:lang w:val="uk-UA"/>
        </w:rPr>
        <w:t xml:space="preserve"> - Динаміка захворюваності населення у Донецькій області</w:t>
      </w:r>
    </w:p>
    <w:tbl>
      <w:tblPr>
        <w:tblStyle w:val="TableGrid"/>
        <w:tblW w:w="9930" w:type="dxa"/>
        <w:tblInd w:w="108" w:type="dxa"/>
        <w:tblLayout w:type="fixed"/>
        <w:tblCellMar>
          <w:top w:w="14" w:type="dxa"/>
          <w:left w:w="108" w:type="dxa"/>
          <w:right w:w="78" w:type="dxa"/>
        </w:tblCellMar>
        <w:tblLook w:val="04A0" w:firstRow="1" w:lastRow="0" w:firstColumn="1" w:lastColumn="0" w:noHBand="0" w:noVBand="1"/>
      </w:tblPr>
      <w:tblGrid>
        <w:gridCol w:w="1021"/>
        <w:gridCol w:w="993"/>
        <w:gridCol w:w="851"/>
        <w:gridCol w:w="993"/>
        <w:gridCol w:w="994"/>
        <w:gridCol w:w="851"/>
        <w:gridCol w:w="1135"/>
        <w:gridCol w:w="1673"/>
        <w:gridCol w:w="1419"/>
      </w:tblGrid>
      <w:tr w:rsidR="00640C3F" w:rsidTr="00640C3F">
        <w:trPr>
          <w:trHeight w:val="347"/>
        </w:trPr>
        <w:tc>
          <w:tcPr>
            <w:tcW w:w="1021" w:type="dxa"/>
            <w:vMerge w:val="restart"/>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18" w:line="256" w:lineRule="auto"/>
              <w:ind w:right="0" w:firstLine="0"/>
              <w:jc w:val="left"/>
              <w:rPr>
                <w:szCs w:val="24"/>
                <w:lang w:val="uk-UA"/>
              </w:rPr>
            </w:pPr>
            <w:r>
              <w:rPr>
                <w:szCs w:val="24"/>
                <w:lang w:val="uk-UA"/>
              </w:rPr>
              <w:t xml:space="preserve"> </w:t>
            </w:r>
          </w:p>
          <w:p w:rsidR="00640C3F" w:rsidRDefault="00640C3F">
            <w:pPr>
              <w:spacing w:after="0" w:line="256" w:lineRule="auto"/>
              <w:ind w:right="32" w:firstLine="0"/>
              <w:jc w:val="center"/>
              <w:rPr>
                <w:szCs w:val="24"/>
                <w:lang w:val="uk-UA"/>
              </w:rPr>
            </w:pPr>
            <w:r>
              <w:rPr>
                <w:szCs w:val="24"/>
                <w:lang w:val="uk-UA"/>
              </w:rPr>
              <w:t xml:space="preserve">Роки </w:t>
            </w:r>
          </w:p>
        </w:tc>
        <w:tc>
          <w:tcPr>
            <w:tcW w:w="8902" w:type="dxa"/>
            <w:gridSpan w:val="8"/>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center"/>
              <w:rPr>
                <w:szCs w:val="24"/>
                <w:lang w:val="uk-UA"/>
              </w:rPr>
            </w:pPr>
            <w:r>
              <w:rPr>
                <w:szCs w:val="24"/>
                <w:lang w:val="uk-UA"/>
              </w:rPr>
              <w:t>Кількість уперше в житті зареєстрованих випадків захворювань, тис.</w:t>
            </w:r>
          </w:p>
        </w:tc>
      </w:tr>
      <w:tr w:rsidR="00640C3F" w:rsidTr="00640C3F">
        <w:trPr>
          <w:trHeight w:val="286"/>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56" w:lineRule="auto"/>
              <w:ind w:right="31" w:firstLine="0"/>
              <w:jc w:val="center"/>
              <w:rPr>
                <w:szCs w:val="24"/>
                <w:lang w:val="uk-UA"/>
              </w:rPr>
            </w:pPr>
            <w:r>
              <w:rPr>
                <w:szCs w:val="24"/>
                <w:lang w:val="uk-UA"/>
              </w:rPr>
              <w:t xml:space="preserve">усього </w:t>
            </w:r>
          </w:p>
        </w:tc>
        <w:tc>
          <w:tcPr>
            <w:tcW w:w="7909" w:type="dxa"/>
            <w:gridSpan w:val="7"/>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center"/>
              <w:rPr>
                <w:szCs w:val="24"/>
                <w:lang w:val="uk-UA"/>
              </w:rPr>
            </w:pPr>
            <w:r>
              <w:rPr>
                <w:szCs w:val="24"/>
                <w:lang w:val="uk-UA"/>
              </w:rPr>
              <w:t>у тому числі:</w:t>
            </w:r>
          </w:p>
        </w:tc>
      </w:tr>
      <w:tr w:rsidR="00640C3F" w:rsidTr="00640C3F">
        <w:trPr>
          <w:cantSplit/>
          <w:trHeight w:val="1944"/>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8902"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новоутворення</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нервової системи</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системи кровообігу</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органів дихання</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шкіри та підшкірної клітковини</w:t>
            </w:r>
          </w:p>
        </w:tc>
        <w:tc>
          <w:tcPr>
            <w:tcW w:w="1672"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кістково-м’язової системи і сполучної тканини</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сечостатевої системи</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1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5" w:firstLine="0"/>
              <w:jc w:val="center"/>
              <w:rPr>
                <w:szCs w:val="24"/>
                <w:lang w:val="uk-UA"/>
              </w:rPr>
            </w:pPr>
            <w:r>
              <w:rPr>
                <w:szCs w:val="24"/>
                <w:lang w:val="uk-UA"/>
              </w:rPr>
              <w:t xml:space="preserve">3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4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6" w:firstLine="0"/>
              <w:jc w:val="center"/>
              <w:rPr>
                <w:szCs w:val="24"/>
                <w:lang w:val="uk-UA"/>
              </w:rPr>
            </w:pPr>
            <w:r>
              <w:rPr>
                <w:szCs w:val="24"/>
                <w:lang w:val="uk-UA"/>
              </w:rPr>
              <w:t xml:space="preserve">7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8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5" w:firstLine="0"/>
              <w:jc w:val="center"/>
              <w:rPr>
                <w:szCs w:val="24"/>
                <w:lang w:val="uk-UA"/>
              </w:rPr>
            </w:pPr>
            <w:r>
              <w:rPr>
                <w:szCs w:val="24"/>
                <w:lang w:val="uk-UA"/>
              </w:rPr>
              <w:t xml:space="preserve">9 </w:t>
            </w:r>
          </w:p>
        </w:tc>
      </w:tr>
      <w:tr w:rsidR="00640C3F" w:rsidTr="00640C3F">
        <w:trPr>
          <w:trHeight w:val="288"/>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2014*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1025,8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12,7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16,1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97,5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427,9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63,1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46,3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58,4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2015*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1003,7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12,9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16,0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99,3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404,8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55,1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64,3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2016*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1056,3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14,4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15,7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107,9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450,6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55,4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67,6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2017*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1035,3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13,9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15,2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104,1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436,4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55,9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49,8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63,4 </w:t>
            </w:r>
          </w:p>
        </w:tc>
      </w:tr>
    </w:tbl>
    <w:p w:rsidR="00640C3F" w:rsidRDefault="00640C3F" w:rsidP="00640C3F">
      <w:pPr>
        <w:spacing w:after="0" w:line="240" w:lineRule="auto"/>
        <w:ind w:right="0" w:firstLine="0"/>
        <w:rPr>
          <w:szCs w:val="24"/>
          <w:lang w:val="uk-UA"/>
        </w:rPr>
      </w:pPr>
      <w:r>
        <w:rPr>
          <w:szCs w:val="24"/>
          <w:lang w:val="uk-UA"/>
        </w:rPr>
        <w:t>* - без урахування частини тимчасово окупованої території Донецької області.</w:t>
      </w:r>
    </w:p>
    <w:p w:rsidR="00640C3F" w:rsidRDefault="00640C3F" w:rsidP="00640C3F">
      <w:pPr>
        <w:spacing w:after="0" w:line="276" w:lineRule="auto"/>
        <w:ind w:left="-17" w:right="6"/>
        <w:rPr>
          <w:noProof/>
          <w:sz w:val="28"/>
          <w:szCs w:val="28"/>
          <w:lang w:val="uk-UA"/>
        </w:rPr>
      </w:pPr>
      <w:r>
        <w:rPr>
          <w:noProof/>
          <w:sz w:val="28"/>
          <w:szCs w:val="28"/>
          <w:lang w:val="uk-UA"/>
        </w:rPr>
        <w:t xml:space="preserve">На підставі наведених даних можна зробити висновок, що рівень захворюваності населення області хворобами, які можуть мати відношення до забруднення атмосферного повітря, є достатньо високим. </w:t>
      </w:r>
    </w:p>
    <w:p w:rsidR="00640C3F" w:rsidRDefault="00640C3F" w:rsidP="00640C3F">
      <w:pPr>
        <w:spacing w:after="0" w:line="276" w:lineRule="auto"/>
        <w:ind w:left="-17" w:right="6"/>
        <w:rPr>
          <w:noProof/>
          <w:sz w:val="28"/>
          <w:szCs w:val="28"/>
          <w:lang w:val="uk-UA"/>
        </w:rPr>
      </w:pPr>
      <w:r>
        <w:rPr>
          <w:noProof/>
          <w:sz w:val="28"/>
          <w:szCs w:val="28"/>
          <w:lang w:val="uk-UA"/>
        </w:rPr>
        <w:lastRenderedPageBreak/>
        <w:t>Аналіз поточного стану навколишнього середовища, в тому числі здоров'я населення, дозволив виявити основні соціально-економічні, екологічні та планувальні проблеми, що уповільнюють</w:t>
      </w:r>
      <w:r w:rsidR="001F7789">
        <w:rPr>
          <w:noProof/>
          <w:sz w:val="28"/>
          <w:szCs w:val="28"/>
          <w:lang w:val="uk-UA"/>
        </w:rPr>
        <w:t xml:space="preserve"> розвиток </w:t>
      </w:r>
      <w:r w:rsidR="004B5D71">
        <w:rPr>
          <w:noProof/>
          <w:sz w:val="28"/>
          <w:szCs w:val="28"/>
          <w:lang w:val="uk-UA"/>
        </w:rPr>
        <w:t>Сіверської</w:t>
      </w:r>
      <w:r w:rsidR="001F7789">
        <w:rPr>
          <w:noProof/>
          <w:sz w:val="28"/>
          <w:szCs w:val="28"/>
          <w:lang w:val="uk-UA"/>
        </w:rPr>
        <w:t xml:space="preserve"> міської</w:t>
      </w:r>
      <w:r w:rsidR="00377A33">
        <w:rPr>
          <w:noProof/>
          <w:sz w:val="28"/>
          <w:szCs w:val="28"/>
          <w:lang w:val="uk-UA"/>
        </w:rPr>
        <w:t xml:space="preserve"> ради (</w:t>
      </w:r>
      <w:r>
        <w:rPr>
          <w:noProof/>
          <w:sz w:val="28"/>
          <w:szCs w:val="28"/>
          <w:lang w:val="uk-UA"/>
        </w:rPr>
        <w:t>ОТГ</w:t>
      </w:r>
      <w:r w:rsidR="00377A33">
        <w:rPr>
          <w:noProof/>
          <w:sz w:val="28"/>
          <w:szCs w:val="28"/>
          <w:lang w:val="uk-UA"/>
        </w:rPr>
        <w:t>)</w:t>
      </w:r>
      <w:r>
        <w:rPr>
          <w:noProof/>
          <w:sz w:val="28"/>
          <w:szCs w:val="28"/>
          <w:lang w:val="uk-UA"/>
        </w:rPr>
        <w:t>.</w:t>
      </w:r>
    </w:p>
    <w:p w:rsidR="00640C3F" w:rsidRDefault="00640C3F" w:rsidP="00640C3F">
      <w:pPr>
        <w:spacing w:after="0" w:line="276" w:lineRule="auto"/>
        <w:ind w:right="6" w:firstLine="720"/>
        <w:rPr>
          <w:sz w:val="28"/>
          <w:szCs w:val="28"/>
          <w:lang w:val="uk-UA"/>
        </w:rPr>
      </w:pPr>
      <w:r>
        <w:rPr>
          <w:sz w:val="28"/>
          <w:szCs w:val="28"/>
          <w:lang w:val="uk-UA"/>
        </w:rPr>
        <w:t>При гіпотетичному «нульовому» сценарії, якщо документ державного планування не буде затверджений, подальший стабіль</w:t>
      </w:r>
      <w:r w:rsidR="001F7789">
        <w:rPr>
          <w:sz w:val="28"/>
          <w:szCs w:val="28"/>
          <w:lang w:val="uk-UA"/>
        </w:rPr>
        <w:t xml:space="preserve">ний розвиток території </w:t>
      </w:r>
      <w:r w:rsidR="00582199">
        <w:rPr>
          <w:sz w:val="28"/>
          <w:szCs w:val="28"/>
          <w:lang w:val="uk-UA"/>
        </w:rPr>
        <w:t>Сіверської</w:t>
      </w:r>
      <w:r w:rsidR="001F7789">
        <w:rPr>
          <w:sz w:val="28"/>
          <w:szCs w:val="28"/>
          <w:lang w:val="uk-UA"/>
        </w:rPr>
        <w:t xml:space="preserve"> міської</w:t>
      </w:r>
      <w:r w:rsidR="00377A33">
        <w:rPr>
          <w:sz w:val="28"/>
          <w:szCs w:val="28"/>
          <w:lang w:val="uk-UA"/>
        </w:rPr>
        <w:t xml:space="preserve"> ради</w:t>
      </w:r>
      <w:r>
        <w:rPr>
          <w:sz w:val="28"/>
          <w:szCs w:val="28"/>
          <w:lang w:val="uk-UA"/>
        </w:rPr>
        <w:t xml:space="preserve"> </w:t>
      </w:r>
      <w:r w:rsidR="00377A33">
        <w:rPr>
          <w:sz w:val="28"/>
          <w:szCs w:val="28"/>
          <w:lang w:val="uk-UA"/>
        </w:rPr>
        <w:t>(</w:t>
      </w:r>
      <w:r>
        <w:rPr>
          <w:sz w:val="28"/>
          <w:szCs w:val="28"/>
          <w:lang w:val="uk-UA"/>
        </w:rPr>
        <w:t>ОТГ</w:t>
      </w:r>
      <w:r w:rsidR="00F56B5A">
        <w:rPr>
          <w:sz w:val="28"/>
          <w:szCs w:val="28"/>
          <w:lang w:val="uk-UA"/>
        </w:rPr>
        <w:t>)</w:t>
      </w:r>
      <w:r>
        <w:rPr>
          <w:sz w:val="28"/>
          <w:szCs w:val="28"/>
          <w:lang w:val="uk-UA"/>
        </w:rPr>
        <w:t xml:space="preserve"> та її громади є проблематичним. Це може призвести до погіршення соціально-економічної та екологічної ситуації і як наслідок може відобразитися на умовах життя та здоров’ї населення громади.</w:t>
      </w:r>
    </w:p>
    <w:p w:rsidR="00640C3F" w:rsidRDefault="00640C3F" w:rsidP="00640C3F">
      <w:pPr>
        <w:spacing w:after="0" w:line="276" w:lineRule="auto"/>
        <w:ind w:right="6" w:firstLine="720"/>
        <w:rPr>
          <w:sz w:val="28"/>
          <w:szCs w:val="28"/>
          <w:lang w:val="uk-UA"/>
        </w:rPr>
      </w:pPr>
      <w:r>
        <w:rPr>
          <w:sz w:val="28"/>
          <w:szCs w:val="28"/>
          <w:lang w:val="uk-UA"/>
        </w:rPr>
        <w:t xml:space="preserve"> </w:t>
      </w:r>
    </w:p>
    <w:p w:rsidR="00640C3F" w:rsidRDefault="00640C3F" w:rsidP="00640C3F">
      <w:pPr>
        <w:spacing w:after="0" w:line="276" w:lineRule="auto"/>
        <w:ind w:right="6" w:firstLine="720"/>
        <w:rPr>
          <w:b/>
          <w:sz w:val="28"/>
          <w:szCs w:val="28"/>
          <w:lang w:val="uk-UA"/>
        </w:rPr>
      </w:pPr>
      <w:r>
        <w:rPr>
          <w:b/>
          <w:sz w:val="28"/>
          <w:szCs w:val="28"/>
          <w:lang w:val="uk-UA"/>
        </w:rPr>
        <w:t xml:space="preserve">3. Характеристика стану довкілля та умов життєдіяльності і здоров’я людей на територіях, які можуть зазнати  впливу </w:t>
      </w:r>
    </w:p>
    <w:p w:rsidR="00640C3F" w:rsidRDefault="00640C3F" w:rsidP="00640C3F">
      <w:pPr>
        <w:spacing w:after="0" w:line="276" w:lineRule="auto"/>
        <w:ind w:right="6" w:firstLine="720"/>
        <w:rPr>
          <w:sz w:val="28"/>
          <w:szCs w:val="28"/>
          <w:lang w:val="uk-UA"/>
        </w:rPr>
      </w:pPr>
    </w:p>
    <w:p w:rsidR="00640C3F" w:rsidRDefault="00640C3F" w:rsidP="00640C3F">
      <w:pPr>
        <w:spacing w:after="0" w:line="276" w:lineRule="auto"/>
        <w:ind w:right="0" w:firstLine="567"/>
        <w:rPr>
          <w:rFonts w:eastAsiaTheme="minorHAnsi"/>
          <w:color w:val="000000" w:themeColor="text1"/>
          <w:sz w:val="28"/>
          <w:szCs w:val="28"/>
          <w:lang w:val="uk-UA" w:eastAsia="en-US"/>
        </w:rPr>
      </w:pPr>
      <w:r>
        <w:rPr>
          <w:rFonts w:eastAsiaTheme="minorHAnsi"/>
          <w:color w:val="auto"/>
          <w:sz w:val="28"/>
          <w:szCs w:val="28"/>
          <w:lang w:val="uk-UA" w:eastAsia="en-US"/>
        </w:rPr>
        <w:t>Програма економічного і соціального</w:t>
      </w:r>
      <w:r w:rsidR="001F7789">
        <w:rPr>
          <w:rFonts w:eastAsiaTheme="minorHAnsi"/>
          <w:color w:val="auto"/>
          <w:sz w:val="28"/>
          <w:szCs w:val="28"/>
          <w:lang w:val="uk-UA" w:eastAsia="en-US"/>
        </w:rPr>
        <w:t xml:space="preserve"> розвитку </w:t>
      </w:r>
      <w:r w:rsidR="00582199">
        <w:rPr>
          <w:rFonts w:eastAsiaTheme="minorHAnsi"/>
          <w:color w:val="auto"/>
          <w:sz w:val="28"/>
          <w:szCs w:val="28"/>
          <w:lang w:val="uk-UA" w:eastAsia="en-US"/>
        </w:rPr>
        <w:t>Сіверської</w:t>
      </w:r>
      <w:r w:rsidR="001F7789">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w:t>
      </w:r>
      <w:r w:rsidR="00F56B5A">
        <w:rPr>
          <w:rFonts w:eastAsiaTheme="minorHAnsi"/>
          <w:color w:val="auto"/>
          <w:sz w:val="28"/>
          <w:szCs w:val="28"/>
          <w:lang w:val="uk-UA" w:eastAsia="en-US"/>
        </w:rPr>
        <w:t xml:space="preserve">ради (ОТГ) </w:t>
      </w:r>
      <w:r w:rsidR="001F7789">
        <w:rPr>
          <w:rFonts w:eastAsiaTheme="minorHAnsi"/>
          <w:color w:val="auto"/>
          <w:sz w:val="28"/>
          <w:szCs w:val="28"/>
          <w:lang w:val="uk-UA" w:eastAsia="en-US"/>
        </w:rPr>
        <w:t>на 2021</w:t>
      </w:r>
      <w:r>
        <w:rPr>
          <w:rFonts w:eastAsiaTheme="minorHAnsi"/>
          <w:color w:val="auto"/>
          <w:sz w:val="28"/>
          <w:szCs w:val="28"/>
          <w:lang w:val="uk-UA" w:eastAsia="en-US"/>
        </w:rPr>
        <w:t xml:space="preserve"> рік, із внесеними до неї змінами  </w:t>
      </w:r>
      <w:r>
        <w:rPr>
          <w:rFonts w:eastAsiaTheme="minorHAnsi"/>
          <w:color w:val="000000" w:themeColor="text1"/>
          <w:spacing w:val="1"/>
          <w:sz w:val="28"/>
          <w:szCs w:val="28"/>
          <w:lang w:val="uk-UA" w:eastAsia="en-US"/>
        </w:rPr>
        <w:t>визначає</w:t>
      </w:r>
      <w:r>
        <w:rPr>
          <w:rFonts w:eastAsiaTheme="minorHAnsi"/>
          <w:color w:val="000000" w:themeColor="text1"/>
          <w:sz w:val="28"/>
          <w:szCs w:val="28"/>
          <w:lang w:val="uk-UA" w:eastAsia="en-US"/>
        </w:rPr>
        <w:t xml:space="preserve"> пріоритетні напрями економічного і соціального розвитку,</w:t>
      </w:r>
      <w:r>
        <w:rPr>
          <w:sz w:val="28"/>
          <w:szCs w:val="28"/>
          <w:lang w:val="uk-UA"/>
        </w:rPr>
        <w:t xml:space="preserve"> враховує екологічні завдання місцевого рівня в інтересах ефективного, стабільного соціально-економічного розвитку </w:t>
      </w:r>
      <w:r w:rsidR="00582199">
        <w:rPr>
          <w:sz w:val="28"/>
          <w:szCs w:val="28"/>
          <w:lang w:val="uk-UA"/>
        </w:rPr>
        <w:t>Сіверської</w:t>
      </w:r>
      <w:r w:rsidR="001F7789">
        <w:rPr>
          <w:sz w:val="28"/>
          <w:szCs w:val="28"/>
          <w:lang w:val="uk-UA"/>
        </w:rPr>
        <w:t xml:space="preserve"> міської </w:t>
      </w:r>
      <w:r>
        <w:rPr>
          <w:sz w:val="28"/>
          <w:szCs w:val="28"/>
          <w:lang w:val="uk-UA"/>
        </w:rPr>
        <w:t xml:space="preserve">ОТГ та підвищення якості життя населення. Напрями Програми заплановано впроваджувати виконанням переліку заходів, які покликані привести громаду до стратегічного бачення. </w:t>
      </w:r>
    </w:p>
    <w:p w:rsidR="00640C3F" w:rsidRDefault="00640C3F" w:rsidP="00640C3F">
      <w:pPr>
        <w:spacing w:after="0" w:line="276" w:lineRule="auto"/>
        <w:ind w:right="0" w:firstLine="567"/>
        <w:rPr>
          <w:rFonts w:eastAsiaTheme="minorHAnsi"/>
          <w:color w:val="auto"/>
          <w:sz w:val="28"/>
          <w:szCs w:val="28"/>
          <w:lang w:val="uk-UA" w:eastAsia="en-US"/>
        </w:rPr>
      </w:pPr>
      <w:r>
        <w:rPr>
          <w:sz w:val="28"/>
          <w:szCs w:val="28"/>
          <w:lang w:val="uk-UA"/>
        </w:rPr>
        <w:t xml:space="preserve">Вплив на навколишнє природне середовище, у тому числі на здоров’я населення, при впровадженні заходів може мати як позитивні так і негативні наслідки. </w:t>
      </w:r>
      <w:r>
        <w:rPr>
          <w:rFonts w:eastAsiaTheme="minorHAnsi"/>
          <w:color w:val="auto"/>
          <w:sz w:val="28"/>
          <w:szCs w:val="28"/>
          <w:lang w:val="uk-UA" w:eastAsia="en-US"/>
        </w:rPr>
        <w:t>Можна зробити такі припущення щодо ймовірних наслідків для довкілля від реалізації заходів Програми:</w:t>
      </w:r>
    </w:p>
    <w:p w:rsidR="00640C3F" w:rsidRPr="00FA6CD2" w:rsidRDefault="00640C3F" w:rsidP="002F2F20">
      <w:pPr>
        <w:autoSpaceDE w:val="0"/>
        <w:autoSpaceDN w:val="0"/>
        <w:adjustRightInd w:val="0"/>
        <w:spacing w:after="0" w:line="240" w:lineRule="auto"/>
        <w:ind w:right="0" w:firstLine="708"/>
        <w:rPr>
          <w:rFonts w:eastAsiaTheme="minorHAnsi"/>
          <w:sz w:val="28"/>
          <w:szCs w:val="28"/>
          <w:lang w:val="uk-UA" w:eastAsia="en-US"/>
        </w:rPr>
      </w:pPr>
      <w:r w:rsidRPr="00FA6CD2">
        <w:rPr>
          <w:rFonts w:eastAsiaTheme="minorHAnsi"/>
          <w:color w:val="auto"/>
          <w:sz w:val="28"/>
          <w:szCs w:val="28"/>
          <w:u w:val="single"/>
          <w:lang w:val="uk-UA" w:eastAsia="en-US"/>
        </w:rPr>
        <w:t>атмосферне повітря</w:t>
      </w:r>
      <w:r w:rsidRPr="00FA6CD2">
        <w:rPr>
          <w:rFonts w:eastAsiaTheme="minorHAnsi"/>
          <w:color w:val="auto"/>
          <w:sz w:val="28"/>
          <w:szCs w:val="28"/>
          <w:lang w:val="uk-UA" w:eastAsia="en-US"/>
        </w:rPr>
        <w:t xml:space="preserve"> –</w:t>
      </w:r>
      <w:r w:rsidR="002F2F20" w:rsidRPr="00FA6CD2">
        <w:rPr>
          <w:rFonts w:eastAsiaTheme="minorHAnsi"/>
          <w:color w:val="auto"/>
          <w:sz w:val="28"/>
          <w:szCs w:val="28"/>
          <w:lang w:val="uk-UA" w:eastAsia="en-US"/>
        </w:rPr>
        <w:t xml:space="preserve"> </w:t>
      </w:r>
      <w:r w:rsidRPr="00FA6CD2">
        <w:rPr>
          <w:rFonts w:eastAsiaTheme="minorHAnsi"/>
          <w:color w:val="auto"/>
          <w:sz w:val="28"/>
          <w:szCs w:val="28"/>
          <w:lang w:val="uk-UA" w:eastAsia="en-US"/>
        </w:rPr>
        <w:t>позитивні наслідки:</w:t>
      </w:r>
      <w:r w:rsidRPr="00FA6CD2">
        <w:rPr>
          <w:rFonts w:eastAsiaTheme="minorHAnsi"/>
          <w:color w:val="FF0000"/>
          <w:sz w:val="28"/>
          <w:szCs w:val="28"/>
          <w:lang w:val="uk-UA" w:eastAsia="en-US"/>
        </w:rPr>
        <w:t xml:space="preserve"> </w:t>
      </w:r>
      <w:r w:rsidRPr="00FA6CD2">
        <w:rPr>
          <w:color w:val="auto"/>
          <w:sz w:val="28"/>
          <w:szCs w:val="28"/>
          <w:lang w:val="uk-UA"/>
        </w:rPr>
        <w:t>скорочення викидів в атмосферне повітря</w:t>
      </w:r>
      <w:r w:rsidR="002F2F20" w:rsidRPr="00FA6CD2">
        <w:rPr>
          <w:color w:val="FF0000"/>
          <w:sz w:val="28"/>
          <w:szCs w:val="28"/>
          <w:lang w:val="uk-UA"/>
        </w:rPr>
        <w:t xml:space="preserve"> </w:t>
      </w:r>
      <w:r w:rsidR="002F2F20" w:rsidRPr="00FA6CD2">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640C3F" w:rsidRPr="00FA6CD2" w:rsidRDefault="00640C3F" w:rsidP="00640C3F">
      <w:pPr>
        <w:spacing w:after="0" w:line="240" w:lineRule="auto"/>
        <w:ind w:right="0" w:firstLine="567"/>
        <w:rPr>
          <w:color w:val="auto"/>
          <w:sz w:val="28"/>
          <w:szCs w:val="28"/>
          <w:lang w:val="uk-UA"/>
        </w:rPr>
      </w:pPr>
      <w:r w:rsidRPr="00FA6CD2">
        <w:rPr>
          <w:rFonts w:eastAsiaTheme="minorHAnsi"/>
          <w:color w:val="auto"/>
          <w:sz w:val="28"/>
          <w:szCs w:val="28"/>
          <w:u w:val="single"/>
          <w:lang w:val="uk-UA" w:eastAsia="en-US"/>
        </w:rPr>
        <w:t>водні ресурси</w:t>
      </w:r>
      <w:r w:rsidRPr="00FA6CD2">
        <w:rPr>
          <w:rFonts w:eastAsiaTheme="minorHAnsi"/>
          <w:color w:val="auto"/>
          <w:sz w:val="28"/>
          <w:szCs w:val="28"/>
          <w:lang w:val="uk-UA" w:eastAsia="en-US"/>
        </w:rPr>
        <w:t xml:space="preserve"> – позитивні наслідки: </w:t>
      </w:r>
      <w:r w:rsidR="00DC65F2" w:rsidRPr="00FA6CD2">
        <w:rPr>
          <w:color w:val="auto"/>
          <w:sz w:val="28"/>
          <w:szCs w:val="28"/>
          <w:lang w:val="uk-UA"/>
        </w:rPr>
        <w:t>заміна</w:t>
      </w:r>
      <w:r w:rsidRPr="00FA6CD2">
        <w:rPr>
          <w:color w:val="auto"/>
          <w:sz w:val="28"/>
          <w:szCs w:val="28"/>
          <w:lang w:val="uk-UA"/>
        </w:rPr>
        <w:t xml:space="preserve"> обладнання, капітальний ремонт і заміна трубопроводів мережі водопостачання і каналізації; дозволять знизити рівень забруднення ґрунтових і поверхневих вод;</w:t>
      </w:r>
    </w:p>
    <w:p w:rsidR="00640C3F" w:rsidRPr="00FA6CD2" w:rsidRDefault="00640C3F" w:rsidP="00640C3F">
      <w:pPr>
        <w:spacing w:after="0" w:line="276" w:lineRule="auto"/>
        <w:ind w:right="0" w:firstLine="720"/>
        <w:rPr>
          <w:color w:val="auto"/>
          <w:lang w:val="uk-UA"/>
        </w:rPr>
      </w:pPr>
      <w:r w:rsidRPr="00FA6CD2">
        <w:rPr>
          <w:rFonts w:eastAsiaTheme="minorHAnsi"/>
          <w:color w:val="auto"/>
          <w:sz w:val="28"/>
          <w:szCs w:val="28"/>
          <w:u w:val="single"/>
          <w:lang w:val="uk-UA" w:eastAsia="en-US"/>
        </w:rPr>
        <w:t>відходи</w:t>
      </w:r>
      <w:r w:rsidRPr="00FA6CD2">
        <w:rPr>
          <w:rFonts w:eastAsiaTheme="minorHAnsi"/>
          <w:color w:val="auto"/>
          <w:sz w:val="28"/>
          <w:szCs w:val="28"/>
          <w:lang w:val="uk-UA" w:eastAsia="en-US"/>
        </w:rPr>
        <w:t xml:space="preserve"> – позитивні наслідки за рахунок ліквідації несанкціонованих звалищ ТПВ, придбання контейнерів для збору побутових відходів, обладнання контейнерних майданчиків</w:t>
      </w:r>
      <w:r w:rsidR="00DC65F2" w:rsidRPr="00FA6CD2">
        <w:rPr>
          <w:rFonts w:eastAsiaTheme="minorHAnsi"/>
          <w:color w:val="auto"/>
          <w:sz w:val="28"/>
          <w:szCs w:val="28"/>
          <w:lang w:val="uk-UA" w:eastAsia="en-US"/>
        </w:rPr>
        <w:t>,</w:t>
      </w:r>
      <w:r w:rsidRPr="00FA6CD2">
        <w:rPr>
          <w:color w:val="FF0000"/>
          <w:sz w:val="28"/>
          <w:szCs w:val="28"/>
          <w:lang w:val="uk-UA"/>
        </w:rPr>
        <w:t xml:space="preserve"> </w:t>
      </w:r>
      <w:r w:rsidRPr="00FA6CD2">
        <w:rPr>
          <w:color w:val="auto"/>
          <w:sz w:val="28"/>
          <w:szCs w:val="28"/>
          <w:lang w:val="uk-UA"/>
        </w:rPr>
        <w:t xml:space="preserve">реалізація Схеми санітарної очистки населених пунктів з впровадженням системи роздільного збору побутових відходів; </w:t>
      </w:r>
    </w:p>
    <w:p w:rsidR="00640C3F" w:rsidRPr="00FA6CD2" w:rsidRDefault="00640C3F" w:rsidP="00640C3F">
      <w:pPr>
        <w:spacing w:after="0" w:line="256" w:lineRule="auto"/>
        <w:ind w:right="0" w:firstLine="567"/>
        <w:rPr>
          <w:rFonts w:eastAsiaTheme="minorHAnsi"/>
          <w:color w:val="auto"/>
          <w:sz w:val="28"/>
          <w:szCs w:val="28"/>
          <w:lang w:val="uk-UA" w:eastAsia="en-US"/>
        </w:rPr>
      </w:pPr>
      <w:r w:rsidRPr="00FA6CD2">
        <w:rPr>
          <w:rFonts w:eastAsiaTheme="minorHAnsi"/>
          <w:color w:val="auto"/>
          <w:sz w:val="28"/>
          <w:szCs w:val="28"/>
          <w:u w:val="single"/>
          <w:lang w:val="uk-UA" w:eastAsia="en-US"/>
        </w:rPr>
        <w:t>земельні ресурси</w:t>
      </w:r>
      <w:r w:rsidRPr="00FA6CD2">
        <w:rPr>
          <w:rFonts w:eastAsiaTheme="minorHAnsi"/>
          <w:color w:val="auto"/>
          <w:sz w:val="28"/>
          <w:szCs w:val="28"/>
          <w:lang w:val="uk-UA" w:eastAsia="en-US"/>
        </w:rPr>
        <w:t xml:space="preserve"> – наслідки позитивні, а саме: розробка містобудівної документації; </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lastRenderedPageBreak/>
        <w:t>біорізноманіття</w:t>
      </w:r>
      <w:r w:rsidRPr="00C21E7F">
        <w:rPr>
          <w:rFonts w:eastAsiaTheme="minorHAnsi"/>
          <w:color w:val="auto"/>
          <w:sz w:val="28"/>
          <w:szCs w:val="28"/>
          <w:lang w:val="uk-UA" w:eastAsia="en-US"/>
        </w:rPr>
        <w:t xml:space="preserve"> – наслідки позитивні:</w:t>
      </w:r>
      <w:r w:rsidR="00A31718" w:rsidRPr="00C21E7F">
        <w:rPr>
          <w:rFonts w:eastAsiaTheme="minorHAnsi"/>
          <w:color w:val="auto"/>
          <w:sz w:val="28"/>
          <w:szCs w:val="28"/>
          <w:lang w:val="uk-UA" w:eastAsia="en-US"/>
        </w:rPr>
        <w:t xml:space="preserve"> </w:t>
      </w:r>
      <w:r w:rsidRPr="00C21E7F">
        <w:rPr>
          <w:rFonts w:eastAsiaTheme="minorHAnsi"/>
          <w:color w:val="auto"/>
          <w:sz w:val="28"/>
          <w:szCs w:val="28"/>
          <w:lang w:val="uk-UA" w:eastAsia="en-US"/>
        </w:rPr>
        <w:t>озеленення територі</w:t>
      </w:r>
      <w:r w:rsidR="00C21E7F" w:rsidRPr="00C21E7F">
        <w:rPr>
          <w:rFonts w:eastAsiaTheme="minorHAnsi"/>
          <w:color w:val="auto"/>
          <w:sz w:val="28"/>
          <w:szCs w:val="28"/>
          <w:lang w:val="uk-UA" w:eastAsia="en-US"/>
        </w:rPr>
        <w:t>ї Сіверської ОТГ</w:t>
      </w:r>
      <w:r w:rsidRPr="00C21E7F">
        <w:rPr>
          <w:rFonts w:eastAsiaTheme="minorHAnsi"/>
          <w:color w:val="auto"/>
          <w:sz w:val="28"/>
          <w:szCs w:val="28"/>
          <w:lang w:val="uk-UA" w:eastAsia="en-US"/>
        </w:rPr>
        <w:t xml:space="preserve"> спрямован</w:t>
      </w:r>
      <w:r w:rsidR="00C21E7F" w:rsidRPr="00C21E7F">
        <w:rPr>
          <w:rFonts w:eastAsiaTheme="minorHAnsi"/>
          <w:color w:val="auto"/>
          <w:sz w:val="28"/>
          <w:szCs w:val="28"/>
          <w:lang w:val="uk-UA" w:eastAsia="en-US"/>
        </w:rPr>
        <w:t>е</w:t>
      </w:r>
      <w:r w:rsidRPr="00C21E7F">
        <w:rPr>
          <w:rFonts w:eastAsiaTheme="minorHAnsi"/>
          <w:color w:val="auto"/>
          <w:sz w:val="28"/>
          <w:szCs w:val="28"/>
          <w:lang w:val="uk-UA" w:eastAsia="en-US"/>
        </w:rPr>
        <w:t xml:space="preserve"> на збільшення зелених насаджень і покращення стану біорізноманіття;</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рекреаційні зони та культурна спадщина</w:t>
      </w:r>
      <w:r w:rsidRPr="00C21E7F">
        <w:rPr>
          <w:rFonts w:eastAsiaTheme="minorHAnsi"/>
          <w:color w:val="auto"/>
          <w:sz w:val="28"/>
          <w:szCs w:val="28"/>
          <w:lang w:val="uk-UA" w:eastAsia="en-US"/>
        </w:rPr>
        <w:t xml:space="preserve"> – наслідки позитивні: реконструкція пам’ятників, утримання об’єктів культурної спадщини, впровадження туристичних маршрутів сприяють збереженню та розвитку історико-культурної спадщини; </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населення та інфраструктура </w:t>
      </w:r>
      <w:r w:rsidRPr="00C21E7F">
        <w:rPr>
          <w:rFonts w:eastAsiaTheme="minorHAnsi"/>
          <w:color w:val="auto"/>
          <w:sz w:val="28"/>
          <w:szCs w:val="28"/>
          <w:lang w:val="uk-UA" w:eastAsia="en-US"/>
        </w:rPr>
        <w:t>– наслідки позитивні: поліпшення санітарно-епідеміологічної та санітарно-епізоотичної ситуації на т</w:t>
      </w:r>
      <w:r w:rsidR="00DC65F2" w:rsidRPr="00C21E7F">
        <w:rPr>
          <w:rFonts w:eastAsiaTheme="minorHAnsi"/>
          <w:color w:val="auto"/>
          <w:sz w:val="28"/>
          <w:szCs w:val="28"/>
          <w:lang w:val="uk-UA" w:eastAsia="en-US"/>
        </w:rPr>
        <w:t>ериторії С</w:t>
      </w:r>
      <w:r w:rsidR="00C21E7F" w:rsidRPr="00C21E7F">
        <w:rPr>
          <w:rFonts w:eastAsiaTheme="minorHAnsi"/>
          <w:color w:val="auto"/>
          <w:sz w:val="28"/>
          <w:szCs w:val="28"/>
          <w:lang w:val="uk-UA" w:eastAsia="en-US"/>
        </w:rPr>
        <w:t>іверської</w:t>
      </w:r>
      <w:r w:rsidR="00DC65F2" w:rsidRPr="00C21E7F">
        <w:rPr>
          <w:rFonts w:eastAsiaTheme="minorHAnsi"/>
          <w:color w:val="auto"/>
          <w:sz w:val="28"/>
          <w:szCs w:val="28"/>
          <w:lang w:val="uk-UA" w:eastAsia="en-US"/>
        </w:rPr>
        <w:t xml:space="preserve"> міської </w:t>
      </w:r>
      <w:r w:rsidR="00C21E7F" w:rsidRPr="00C21E7F">
        <w:rPr>
          <w:rFonts w:eastAsiaTheme="minorHAnsi"/>
          <w:color w:val="auto"/>
          <w:sz w:val="28"/>
          <w:szCs w:val="28"/>
          <w:lang w:val="uk-UA" w:eastAsia="en-US"/>
        </w:rPr>
        <w:t>ради (</w:t>
      </w:r>
      <w:r w:rsidRPr="00C21E7F">
        <w:rPr>
          <w:rFonts w:eastAsiaTheme="minorHAnsi"/>
          <w:color w:val="auto"/>
          <w:sz w:val="28"/>
          <w:szCs w:val="28"/>
          <w:lang w:val="uk-UA" w:eastAsia="en-US"/>
        </w:rPr>
        <w:t>ОТГ</w:t>
      </w:r>
      <w:r w:rsidR="00C21E7F" w:rsidRPr="00C21E7F">
        <w:rPr>
          <w:rFonts w:eastAsiaTheme="minorHAnsi"/>
          <w:color w:val="auto"/>
          <w:sz w:val="28"/>
          <w:szCs w:val="28"/>
          <w:lang w:val="uk-UA" w:eastAsia="en-US"/>
        </w:rPr>
        <w:t>)</w:t>
      </w:r>
      <w:r w:rsidRPr="00C21E7F">
        <w:rPr>
          <w:rFonts w:eastAsiaTheme="minorHAnsi"/>
          <w:color w:val="auto"/>
          <w:sz w:val="28"/>
          <w:szCs w:val="28"/>
          <w:lang w:val="uk-UA" w:eastAsia="en-US"/>
        </w:rPr>
        <w:t xml:space="preserve">; поточний ремонт </w:t>
      </w:r>
      <w:r w:rsidR="00C21E7F" w:rsidRPr="00C21E7F">
        <w:rPr>
          <w:rFonts w:eastAsiaTheme="minorHAnsi"/>
          <w:color w:val="auto"/>
          <w:sz w:val="28"/>
          <w:szCs w:val="28"/>
          <w:lang w:val="uk-UA" w:eastAsia="en-US"/>
        </w:rPr>
        <w:t>дорожнього покриття</w:t>
      </w:r>
      <w:r w:rsidRPr="00C21E7F">
        <w:rPr>
          <w:rFonts w:eastAsiaTheme="minorHAnsi"/>
          <w:color w:val="auto"/>
          <w:sz w:val="28"/>
          <w:szCs w:val="28"/>
          <w:lang w:val="uk-UA" w:eastAsia="en-US"/>
        </w:rPr>
        <w:t>, ремонт мереж водопроводу, житлового фонду сприяють покращенню умов життя і діяльності громади; негативний вплив на стан здоров’я чи захворюваність населення не очікується;</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інше </w:t>
      </w:r>
      <w:r w:rsidRPr="00C21E7F">
        <w:rPr>
          <w:rFonts w:eastAsiaTheme="minorHAnsi"/>
          <w:color w:val="auto"/>
          <w:sz w:val="28"/>
          <w:szCs w:val="28"/>
          <w:lang w:val="uk-UA" w:eastAsia="en-US"/>
        </w:rPr>
        <w:t>- модернізація газового обладнання, технічне переоснащення насосних станцій, спрямовані на економію ресурсів та ефективне їх використання.</w:t>
      </w:r>
    </w:p>
    <w:p w:rsidR="00640C3F" w:rsidRPr="00C65108" w:rsidRDefault="00640C3F" w:rsidP="00640C3F">
      <w:pPr>
        <w:spacing w:after="0" w:line="256" w:lineRule="auto"/>
        <w:ind w:right="0" w:firstLine="567"/>
        <w:rPr>
          <w:color w:val="auto"/>
          <w:sz w:val="28"/>
          <w:szCs w:val="28"/>
          <w:lang w:val="uk-UA"/>
        </w:rPr>
      </w:pPr>
      <w:r w:rsidRPr="00C21E7F">
        <w:rPr>
          <w:color w:val="auto"/>
          <w:sz w:val="28"/>
          <w:szCs w:val="28"/>
          <w:lang w:val="uk-UA"/>
        </w:rPr>
        <w:t>При впровадженні заходів Програми, у порівнянні із існуючим станом, очікується позитивний вплив на навколишнє природне середовище, у тому числі і на здоров’я населення.</w:t>
      </w:r>
    </w:p>
    <w:p w:rsidR="00640C3F" w:rsidRPr="001F7789" w:rsidRDefault="00640C3F" w:rsidP="00640C3F">
      <w:pPr>
        <w:spacing w:after="0" w:line="256" w:lineRule="auto"/>
        <w:ind w:right="0" w:firstLine="567"/>
        <w:rPr>
          <w:rFonts w:eastAsiaTheme="minorHAnsi"/>
          <w:color w:val="FF0000"/>
          <w:sz w:val="28"/>
          <w:szCs w:val="28"/>
          <w:lang w:val="uk-UA" w:eastAsia="en-US"/>
        </w:rPr>
      </w:pPr>
    </w:p>
    <w:p w:rsidR="00640C3F" w:rsidRDefault="00640C3F" w:rsidP="00640C3F">
      <w:pPr>
        <w:spacing w:after="0" w:line="256" w:lineRule="auto"/>
        <w:ind w:right="0" w:firstLine="567"/>
        <w:rPr>
          <w:sz w:val="28"/>
          <w:szCs w:val="28"/>
          <w:lang w:val="uk-UA"/>
        </w:rPr>
      </w:pPr>
      <w:r>
        <w:rPr>
          <w:b/>
          <w:sz w:val="28"/>
          <w:szCs w:val="28"/>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Pr>
          <w:sz w:val="28"/>
          <w:szCs w:val="28"/>
          <w:lang w:val="uk-UA"/>
        </w:rPr>
        <w:t xml:space="preserve"> </w:t>
      </w:r>
    </w:p>
    <w:p w:rsidR="00640C3F" w:rsidRDefault="00640C3F" w:rsidP="00640C3F">
      <w:pPr>
        <w:spacing w:after="0" w:line="256" w:lineRule="auto"/>
        <w:ind w:right="0" w:firstLine="567"/>
        <w:rPr>
          <w:rFonts w:eastAsiaTheme="minorHAnsi"/>
          <w:color w:val="auto"/>
          <w:sz w:val="28"/>
          <w:szCs w:val="28"/>
          <w:lang w:val="uk-UA" w:eastAsia="en-US"/>
        </w:rPr>
      </w:pP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sz w:val="28"/>
          <w:szCs w:val="28"/>
          <w:lang w:val="uk-UA"/>
        </w:rPr>
        <w:t>Основними екологічними проблемами в процесі реалізації Програми економічног</w:t>
      </w:r>
      <w:r w:rsidR="00DC65F2" w:rsidRPr="00C21E7F">
        <w:rPr>
          <w:sz w:val="28"/>
          <w:szCs w:val="28"/>
          <w:lang w:val="uk-UA"/>
        </w:rPr>
        <w:t>о і соціального розвитку на 2021</w:t>
      </w:r>
      <w:r w:rsidRPr="00C21E7F">
        <w:rPr>
          <w:sz w:val="28"/>
          <w:szCs w:val="28"/>
          <w:lang w:val="uk-UA"/>
        </w:rPr>
        <w:t xml:space="preserve"> рік з якими стикається т</w:t>
      </w:r>
      <w:r w:rsidR="00DC65F2" w:rsidRPr="00C21E7F">
        <w:rPr>
          <w:sz w:val="28"/>
          <w:szCs w:val="28"/>
          <w:lang w:val="uk-UA"/>
        </w:rPr>
        <w:t>ериторія С</w:t>
      </w:r>
      <w:r w:rsidR="00C21E7F" w:rsidRPr="00C21E7F">
        <w:rPr>
          <w:sz w:val="28"/>
          <w:szCs w:val="28"/>
          <w:lang w:val="uk-UA"/>
        </w:rPr>
        <w:t xml:space="preserve">іверської </w:t>
      </w:r>
      <w:r w:rsidR="00DC65F2" w:rsidRPr="00C21E7F">
        <w:rPr>
          <w:sz w:val="28"/>
          <w:szCs w:val="28"/>
          <w:lang w:val="uk-UA"/>
        </w:rPr>
        <w:t xml:space="preserve">міської </w:t>
      </w:r>
      <w:r w:rsidR="00C21E7F" w:rsidRPr="00C21E7F">
        <w:rPr>
          <w:sz w:val="28"/>
          <w:szCs w:val="28"/>
          <w:lang w:val="uk-UA"/>
        </w:rPr>
        <w:t>ради (</w:t>
      </w:r>
      <w:r w:rsidRPr="00C21E7F">
        <w:rPr>
          <w:sz w:val="28"/>
          <w:szCs w:val="28"/>
          <w:lang w:val="uk-UA"/>
        </w:rPr>
        <w:t>ОТГ</w:t>
      </w:r>
      <w:r w:rsidR="00C21E7F" w:rsidRPr="00C21E7F">
        <w:rPr>
          <w:sz w:val="28"/>
          <w:szCs w:val="28"/>
          <w:lang w:val="uk-UA"/>
        </w:rPr>
        <w:t>)</w:t>
      </w:r>
      <w:r w:rsidRPr="00C21E7F">
        <w:rPr>
          <w:sz w:val="28"/>
          <w:szCs w:val="28"/>
          <w:lang w:val="uk-UA"/>
        </w:rPr>
        <w:t xml:space="preserve"> є: </w:t>
      </w:r>
    </w:p>
    <w:p w:rsidR="00640C3F" w:rsidRPr="00C21E7F" w:rsidRDefault="00640C3F" w:rsidP="00640C3F">
      <w:pPr>
        <w:pStyle w:val="ac"/>
        <w:numPr>
          <w:ilvl w:val="0"/>
          <w:numId w:val="6"/>
        </w:numPr>
        <w:spacing w:line="276" w:lineRule="auto"/>
        <w:ind w:right="5" w:firstLine="556"/>
        <w:rPr>
          <w:color w:val="auto"/>
          <w:sz w:val="28"/>
          <w:szCs w:val="28"/>
          <w:lang w:val="uk-UA"/>
        </w:rPr>
      </w:pPr>
      <w:r w:rsidRPr="00C21E7F">
        <w:rPr>
          <w:color w:val="auto"/>
          <w:sz w:val="28"/>
          <w:szCs w:val="28"/>
          <w:lang w:val="uk-UA"/>
        </w:rPr>
        <w:t>Захист атмосферного повітря.</w:t>
      </w:r>
    </w:p>
    <w:p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t xml:space="preserve">Необхідність реконструкції (ремонту) та модернізації споруд та інженерної  інфраструктури. </w:t>
      </w:r>
    </w:p>
    <w:p w:rsidR="00640C3F" w:rsidRPr="00C21E7F" w:rsidRDefault="00640C3F" w:rsidP="00640C3F">
      <w:pPr>
        <w:numPr>
          <w:ilvl w:val="0"/>
          <w:numId w:val="6"/>
        </w:numPr>
        <w:spacing w:line="276" w:lineRule="auto"/>
        <w:ind w:right="5" w:firstLine="556"/>
        <w:rPr>
          <w:sz w:val="28"/>
          <w:szCs w:val="28"/>
          <w:lang w:val="uk-UA"/>
        </w:rPr>
      </w:pPr>
      <w:r w:rsidRPr="00C21E7F">
        <w:rPr>
          <w:sz w:val="28"/>
          <w:szCs w:val="28"/>
          <w:lang w:val="uk-UA"/>
        </w:rPr>
        <w:t xml:space="preserve">Збереження природних рослинних ресурсів та забезпечення необхідною площею зелених насаджень загального користування.  </w:t>
      </w:r>
    </w:p>
    <w:p w:rsidR="00640C3F" w:rsidRPr="00C21E7F" w:rsidRDefault="00640C3F" w:rsidP="00640C3F">
      <w:pPr>
        <w:numPr>
          <w:ilvl w:val="0"/>
          <w:numId w:val="6"/>
        </w:numPr>
        <w:spacing w:after="0" w:line="276" w:lineRule="auto"/>
        <w:ind w:right="5" w:firstLine="556"/>
        <w:rPr>
          <w:sz w:val="28"/>
          <w:szCs w:val="28"/>
          <w:lang w:val="uk-UA"/>
        </w:rPr>
      </w:pPr>
      <w:r w:rsidRPr="00C21E7F">
        <w:rPr>
          <w:sz w:val="28"/>
          <w:szCs w:val="28"/>
          <w:lang w:val="uk-UA"/>
        </w:rPr>
        <w:t xml:space="preserve">Населення – природний приріст населення вже багато років є від’ємним. </w:t>
      </w:r>
    </w:p>
    <w:p w:rsidR="00640C3F" w:rsidRPr="00C21E7F" w:rsidRDefault="00640C3F" w:rsidP="00640C3F">
      <w:pPr>
        <w:pStyle w:val="ac"/>
        <w:numPr>
          <w:ilvl w:val="0"/>
          <w:numId w:val="6"/>
        </w:numPr>
        <w:spacing w:line="276" w:lineRule="auto"/>
        <w:ind w:right="5" w:firstLine="556"/>
        <w:rPr>
          <w:sz w:val="28"/>
          <w:szCs w:val="28"/>
          <w:lang w:val="uk-UA"/>
        </w:rPr>
      </w:pPr>
      <w:r w:rsidRPr="00C21E7F">
        <w:rPr>
          <w:sz w:val="28"/>
          <w:szCs w:val="28"/>
          <w:lang w:val="uk-UA"/>
        </w:rPr>
        <w:t xml:space="preserve">Розширення зелених зон позитивно позначиться на умовах життя населення в цілому; прийняття належних заходів щодо поліпшення водопостачання, рівня благоустрою і санітарії сприятиме зменшенню ризику на стан здоров’я населення. Аварії, що можуть вплинути на здоров’я населення, відсутні. </w:t>
      </w:r>
    </w:p>
    <w:p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t xml:space="preserve">Зміна клімату – не очікується. </w:t>
      </w:r>
    </w:p>
    <w:p w:rsidR="00640C3F" w:rsidRDefault="00640C3F" w:rsidP="00640C3F">
      <w:pPr>
        <w:spacing w:line="276" w:lineRule="auto"/>
        <w:ind w:right="6" w:firstLine="709"/>
        <w:rPr>
          <w:sz w:val="28"/>
          <w:szCs w:val="28"/>
          <w:lang w:val="uk-UA"/>
        </w:rPr>
      </w:pPr>
      <w:r w:rsidRPr="00C21E7F">
        <w:rPr>
          <w:sz w:val="28"/>
          <w:szCs w:val="28"/>
          <w:lang w:val="uk-UA"/>
        </w:rPr>
        <w:lastRenderedPageBreak/>
        <w:t>У Програмі не передбачається реалізація завдань, які можуть призвести до негативного впливу на існуючі об’єкти природно-заповідного фонду.</w:t>
      </w:r>
      <w:r>
        <w:rPr>
          <w:sz w:val="28"/>
          <w:szCs w:val="28"/>
          <w:lang w:val="uk-UA"/>
        </w:rPr>
        <w:t xml:space="preserve"> </w:t>
      </w:r>
    </w:p>
    <w:p w:rsidR="00640C3F" w:rsidRDefault="00640C3F" w:rsidP="00640C3F">
      <w:pPr>
        <w:pStyle w:val="ac"/>
        <w:spacing w:line="276" w:lineRule="auto"/>
        <w:ind w:left="556" w:right="5" w:firstLine="0"/>
        <w:rPr>
          <w:sz w:val="28"/>
          <w:szCs w:val="28"/>
          <w:lang w:val="uk-UA"/>
        </w:rPr>
      </w:pPr>
    </w:p>
    <w:p w:rsidR="00640C3F" w:rsidRDefault="00640C3F" w:rsidP="00640C3F">
      <w:pPr>
        <w:spacing w:after="1" w:line="276" w:lineRule="auto"/>
        <w:ind w:left="-15" w:right="0"/>
        <w:rPr>
          <w:sz w:val="28"/>
          <w:szCs w:val="28"/>
          <w:lang w:val="uk-UA"/>
        </w:rPr>
      </w:pPr>
      <w:r>
        <w:rPr>
          <w:b/>
          <w:sz w:val="28"/>
          <w:szCs w:val="28"/>
          <w:lang w:val="uk-UA"/>
        </w:rPr>
        <w:t xml:space="preserve">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p w:rsidR="00640C3F" w:rsidRDefault="00640C3F" w:rsidP="00640C3F">
      <w:pPr>
        <w:spacing w:before="240" w:after="0" w:line="276" w:lineRule="auto"/>
        <w:ind w:right="6" w:firstLine="567"/>
        <w:rPr>
          <w:sz w:val="28"/>
          <w:szCs w:val="28"/>
          <w:lang w:val="uk-UA"/>
        </w:rPr>
      </w:pPr>
      <w:bookmarkStart w:id="2" w:name="_Hlk22195673"/>
      <w:r w:rsidRPr="00C21E7F">
        <w:rPr>
          <w:sz w:val="28"/>
          <w:szCs w:val="28"/>
          <w:lang w:val="uk-UA"/>
        </w:rPr>
        <w:t xml:space="preserve">З метою охорони і оздоровлення навколишнього природного середовища та забезпечення екологічної стійкості території </w:t>
      </w:r>
      <w:r w:rsidR="0060276E" w:rsidRPr="00C21E7F">
        <w:rPr>
          <w:sz w:val="28"/>
          <w:szCs w:val="28"/>
          <w:lang w:val="uk-UA"/>
        </w:rPr>
        <w:t>С</w:t>
      </w:r>
      <w:r w:rsidR="00C21E7F">
        <w:rPr>
          <w:sz w:val="28"/>
          <w:szCs w:val="28"/>
          <w:lang w:val="uk-UA"/>
        </w:rPr>
        <w:t>іверської</w:t>
      </w:r>
      <w:r w:rsidR="0060276E" w:rsidRPr="00C21E7F">
        <w:rPr>
          <w:sz w:val="28"/>
          <w:szCs w:val="28"/>
          <w:lang w:val="uk-UA"/>
        </w:rPr>
        <w:t xml:space="preserve"> міської</w:t>
      </w:r>
      <w:r w:rsidRPr="00C21E7F">
        <w:rPr>
          <w:sz w:val="28"/>
          <w:szCs w:val="28"/>
          <w:lang w:val="uk-UA"/>
        </w:rPr>
        <w:t xml:space="preserve"> </w:t>
      </w:r>
      <w:r w:rsidR="00C21E7F">
        <w:rPr>
          <w:sz w:val="28"/>
          <w:szCs w:val="28"/>
          <w:lang w:val="uk-UA"/>
        </w:rPr>
        <w:t>ради (</w:t>
      </w:r>
      <w:r w:rsidRPr="00C21E7F">
        <w:rPr>
          <w:sz w:val="28"/>
          <w:szCs w:val="28"/>
          <w:lang w:val="uk-UA"/>
        </w:rPr>
        <w:t>ОТГ</w:t>
      </w:r>
      <w:r w:rsidR="00C21E7F">
        <w:rPr>
          <w:sz w:val="28"/>
          <w:szCs w:val="28"/>
          <w:lang w:val="uk-UA"/>
        </w:rPr>
        <w:t>)</w:t>
      </w:r>
      <w:r w:rsidRPr="00C21E7F">
        <w:rPr>
          <w:sz w:val="28"/>
          <w:szCs w:val="28"/>
          <w:lang w:val="uk-UA"/>
        </w:rPr>
        <w:t xml:space="preserve"> </w:t>
      </w:r>
      <w:proofErr w:type="spellStart"/>
      <w:r w:rsidR="0060276E" w:rsidRPr="00C21E7F">
        <w:rPr>
          <w:sz w:val="28"/>
          <w:szCs w:val="28"/>
          <w:lang w:val="uk-UA"/>
        </w:rPr>
        <w:t>Бахмутського</w:t>
      </w:r>
      <w:proofErr w:type="spellEnd"/>
      <w:r w:rsidR="0060276E" w:rsidRPr="00C21E7F">
        <w:rPr>
          <w:sz w:val="28"/>
          <w:szCs w:val="28"/>
          <w:lang w:val="uk-UA"/>
        </w:rPr>
        <w:t xml:space="preserve"> </w:t>
      </w:r>
      <w:r w:rsidRPr="00C21E7F">
        <w:rPr>
          <w:sz w:val="28"/>
          <w:szCs w:val="28"/>
          <w:lang w:val="uk-UA"/>
        </w:rPr>
        <w:t>району Донецької області у Програмі запропонований ряд технічних заходів. Запропонований комплекс заходів повинен реалізовуватися відповідно</w:t>
      </w:r>
      <w:r>
        <w:rPr>
          <w:sz w:val="28"/>
          <w:szCs w:val="28"/>
          <w:lang w:val="uk-UA"/>
        </w:rPr>
        <w:t xml:space="preserve"> до статті 3 «Основні принципи охорони навколишнього природного середовища» Закону України «Про охорону навколишнього природного середовища» і кореспондуватися із </w:t>
      </w:r>
      <w:r>
        <w:rPr>
          <w:bCs/>
          <w:iCs/>
          <w:sz w:val="28"/>
          <w:szCs w:val="28"/>
          <w:lang w:val="uk-UA"/>
        </w:rPr>
        <w:t xml:space="preserve">стратегічними цілями з охорони довкілля та охорони здоров’я населення, визначеними у Законі України «Про </w:t>
      </w:r>
      <w:r>
        <w:rPr>
          <w:sz w:val="28"/>
          <w:szCs w:val="28"/>
          <w:lang w:val="uk-UA"/>
        </w:rPr>
        <w:t>Основні засади (стратегію) державної екологічної політики України на період до 2030 року» від 28 лютого 2019 року, Національним планом управління відходами до 2030 року, затвердженим Розпорядженням Кабінету Міністрів України №117-р від 20 лютого 2019 року, Паризькою угодою, ратифікованою Законом України №1469  від 14 липня 2016 року.</w:t>
      </w:r>
    </w:p>
    <w:p w:rsidR="00640C3F" w:rsidRDefault="00640C3F" w:rsidP="00640C3F">
      <w:pPr>
        <w:spacing w:after="0" w:line="276" w:lineRule="auto"/>
        <w:ind w:right="6" w:firstLine="567"/>
        <w:rPr>
          <w:sz w:val="28"/>
          <w:szCs w:val="28"/>
          <w:lang w:val="uk-UA"/>
        </w:rPr>
      </w:pPr>
      <w:r>
        <w:rPr>
          <w:sz w:val="28"/>
          <w:szCs w:val="28"/>
          <w:lang w:val="uk-UA"/>
        </w:rPr>
        <w:t>Відповідно до нормативно-правової бази України було прийнято ряд зобов’язань:</w:t>
      </w:r>
    </w:p>
    <w:p w:rsidR="00640C3F" w:rsidRDefault="00640C3F" w:rsidP="00640C3F">
      <w:pPr>
        <w:spacing w:after="0" w:line="276" w:lineRule="auto"/>
        <w:ind w:right="6" w:firstLine="567"/>
        <w:rPr>
          <w:sz w:val="28"/>
          <w:szCs w:val="28"/>
          <w:lang w:val="uk-UA"/>
        </w:rPr>
      </w:pPr>
      <w:r>
        <w:rPr>
          <w:sz w:val="28"/>
          <w:szCs w:val="28"/>
          <w:lang w:val="uk-UA"/>
        </w:rPr>
        <w:t>- пріоритетність вимог екологічної безпеки, обов’язковість додержання екологічних стандартів, нормативів та лімітів використання природних ресурсів;</w:t>
      </w:r>
    </w:p>
    <w:p w:rsidR="00640C3F" w:rsidRDefault="00640C3F" w:rsidP="00640C3F">
      <w:pPr>
        <w:spacing w:after="0" w:line="276" w:lineRule="auto"/>
        <w:ind w:right="6" w:firstLine="567"/>
        <w:rPr>
          <w:sz w:val="28"/>
          <w:szCs w:val="28"/>
          <w:lang w:val="uk-UA"/>
        </w:rPr>
      </w:pPr>
      <w:r>
        <w:rPr>
          <w:sz w:val="28"/>
          <w:szCs w:val="28"/>
          <w:lang w:val="uk-UA"/>
        </w:rPr>
        <w:t>- виконання заходів, що гарантують екологічну безпеку середовища для життя і здоров’я людей, а також запобіжний характер заходів щодо охорони довкілля;</w:t>
      </w:r>
    </w:p>
    <w:p w:rsidR="00640C3F" w:rsidRDefault="00640C3F" w:rsidP="00640C3F">
      <w:pPr>
        <w:spacing w:after="0" w:line="276" w:lineRule="auto"/>
        <w:ind w:right="6" w:firstLine="567"/>
        <w:rPr>
          <w:sz w:val="28"/>
          <w:szCs w:val="28"/>
          <w:lang w:val="uk-UA"/>
        </w:rPr>
      </w:pPr>
      <w:r>
        <w:rPr>
          <w:sz w:val="28"/>
          <w:szCs w:val="28"/>
          <w:lang w:val="uk-UA"/>
        </w:rPr>
        <w:t>- проектне спрямування на збереження просторової та видової різноманітності і цілісності природних об’єктів і комплексів;</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підвищення комфортності сформованої забудови за рахунок її реконструкції, відновлення і модернізації;</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 xml:space="preserve">максимальне збереження історико-культурної спадщини і поліпшення сприйняття її естетичних, архітектурних і художніх </w:t>
      </w:r>
      <w:r>
        <w:rPr>
          <w:color w:val="auto"/>
          <w:sz w:val="28"/>
          <w:szCs w:val="28"/>
          <w:lang w:val="uk-UA"/>
        </w:rPr>
        <w:t>цінностей</w:t>
      </w:r>
      <w:r>
        <w:rPr>
          <w:sz w:val="28"/>
          <w:szCs w:val="28"/>
          <w:lang w:val="uk-UA"/>
        </w:rPr>
        <w:t>;</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lastRenderedPageBreak/>
        <w:t>використання отриманих висновків моніторингу та комплексу охоронних заходів для виконання можливостей факторів позитивного впливу на охорону довкілля;</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формування динамічного урівноваженого стану довкілля, що забезпечуватиме екологічне, санітарно-безпечне середовище для життєдіяльності населення.</w:t>
      </w:r>
    </w:p>
    <w:p w:rsidR="00640C3F" w:rsidRDefault="00640C3F" w:rsidP="00640C3F">
      <w:pPr>
        <w:spacing w:after="0" w:line="276" w:lineRule="auto"/>
        <w:ind w:right="6"/>
        <w:rPr>
          <w:sz w:val="28"/>
          <w:szCs w:val="28"/>
          <w:lang w:val="uk-UA"/>
        </w:rPr>
      </w:pPr>
      <w:r>
        <w:rPr>
          <w:sz w:val="28"/>
          <w:szCs w:val="28"/>
          <w:lang w:val="uk-UA"/>
        </w:rPr>
        <w:t>Забезпечення загальної доступності</w:t>
      </w:r>
      <w:r>
        <w:rPr>
          <w:color w:val="C00000"/>
          <w:sz w:val="28"/>
          <w:szCs w:val="28"/>
          <w:lang w:val="uk-UA"/>
        </w:rPr>
        <w:t xml:space="preserve"> </w:t>
      </w:r>
      <w:r>
        <w:rPr>
          <w:color w:val="auto"/>
          <w:sz w:val="28"/>
          <w:szCs w:val="28"/>
          <w:lang w:val="uk-UA"/>
        </w:rPr>
        <w:t>Програми та самого звіту СЕО відповідно до вимог Законів України «Про доступ публічної інформації</w:t>
      </w:r>
      <w:r>
        <w:rPr>
          <w:sz w:val="28"/>
          <w:szCs w:val="28"/>
          <w:lang w:val="uk-UA"/>
        </w:rPr>
        <w:t>» і «Про стратегічну екологічну оцінку» шляхом здійснення</w:t>
      </w:r>
      <w:r>
        <w:rPr>
          <w:sz w:val="28"/>
          <w:szCs w:val="28"/>
          <w:shd w:val="clear" w:color="auto" w:fill="FFFFFF"/>
        </w:rPr>
        <w:t> </w:t>
      </w:r>
      <w:r>
        <w:rPr>
          <w:sz w:val="28"/>
          <w:szCs w:val="28"/>
          <w:shd w:val="clear" w:color="auto" w:fill="FFFFFF"/>
          <w:lang w:val="uk-UA"/>
        </w:rPr>
        <w:t xml:space="preserve">публікації у друкованих засобах масової інформації та розміщення на офіційному веб-сайті </w:t>
      </w:r>
      <w:r>
        <w:rPr>
          <w:sz w:val="28"/>
          <w:szCs w:val="28"/>
          <w:lang w:val="uk-UA"/>
        </w:rPr>
        <w:t>органу місцевого самоврядування.</w:t>
      </w:r>
    </w:p>
    <w:p w:rsidR="00640C3F" w:rsidRDefault="00640C3F" w:rsidP="00640C3F">
      <w:pPr>
        <w:spacing w:after="0" w:line="276" w:lineRule="auto"/>
        <w:ind w:right="6"/>
        <w:rPr>
          <w:sz w:val="28"/>
          <w:szCs w:val="28"/>
          <w:lang w:val="uk-UA"/>
        </w:rPr>
      </w:pPr>
      <w:r>
        <w:rPr>
          <w:sz w:val="28"/>
          <w:szCs w:val="28"/>
          <w:lang w:val="uk-UA"/>
        </w:rPr>
        <w:t xml:space="preserve">Враховуючи результати аналізу, можна зробити висновок, що Програма відповідає цілям екологічної політики, встановленим на національному та регіональному та місцевому рівнях; враховує більшість з них і пропонує комплекс заходів, спрямованих на їх виконання. </w:t>
      </w:r>
      <w:bookmarkEnd w:id="2"/>
    </w:p>
    <w:p w:rsidR="00640C3F" w:rsidRDefault="00640C3F" w:rsidP="00640C3F">
      <w:pPr>
        <w:spacing w:after="0" w:line="276" w:lineRule="auto"/>
        <w:ind w:right="6" w:firstLine="567"/>
        <w:rPr>
          <w:sz w:val="28"/>
          <w:szCs w:val="28"/>
          <w:lang w:val="uk-UA"/>
        </w:rPr>
      </w:pPr>
      <w:r>
        <w:rPr>
          <w:sz w:val="28"/>
          <w:szCs w:val="28"/>
          <w:lang w:val="uk-UA"/>
        </w:rPr>
        <w:t>Стосовно дотримання міжнародних зобов’язань у інших напрямах співробітництва, наприклад, таких як зміна клімату, охорона озонового шару та ін., слід зазначити, що вони не мають прямого відношення до головних цілей та завдань проекту документа державного планування, що є документом місцевого рівня.</w:t>
      </w:r>
    </w:p>
    <w:p w:rsidR="00640C3F" w:rsidRDefault="00640C3F" w:rsidP="00640C3F">
      <w:pPr>
        <w:spacing w:after="0" w:line="276" w:lineRule="auto"/>
        <w:ind w:right="6" w:firstLine="567"/>
        <w:rPr>
          <w:sz w:val="28"/>
          <w:szCs w:val="28"/>
          <w:lang w:val="uk-UA"/>
        </w:rPr>
      </w:pPr>
    </w:p>
    <w:p w:rsidR="00640C3F" w:rsidRDefault="00640C3F" w:rsidP="00640C3F">
      <w:pPr>
        <w:spacing w:after="115" w:line="276" w:lineRule="auto"/>
        <w:ind w:left="-15" w:right="0"/>
        <w:rPr>
          <w:b/>
          <w:sz w:val="28"/>
          <w:szCs w:val="28"/>
          <w:lang w:val="uk-UA"/>
        </w:rPr>
      </w:pPr>
      <w:r>
        <w:rPr>
          <w:b/>
          <w:sz w:val="28"/>
          <w:szCs w:val="28"/>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p w:rsidR="00640C3F" w:rsidRDefault="00640C3F" w:rsidP="00640C3F">
      <w:pPr>
        <w:spacing w:line="276" w:lineRule="auto"/>
        <w:ind w:left="-15" w:right="5"/>
        <w:rPr>
          <w:sz w:val="28"/>
          <w:szCs w:val="28"/>
          <w:lang w:val="uk-UA"/>
        </w:rPr>
      </w:pPr>
      <w:r>
        <w:rPr>
          <w:sz w:val="28"/>
          <w:szCs w:val="28"/>
          <w:lang w:val="uk-UA"/>
        </w:rPr>
        <w:t xml:space="preserve">Наслідки для довкілля, у тому числі для здоров'я населення – це будь-які ймовірні наслідки від реалізації завдань Програми для,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rsidR="00640C3F" w:rsidRDefault="00640C3F" w:rsidP="00640C3F">
      <w:pPr>
        <w:spacing w:line="276" w:lineRule="auto"/>
        <w:ind w:left="-15" w:right="5"/>
        <w:rPr>
          <w:sz w:val="28"/>
          <w:szCs w:val="28"/>
          <w:lang w:val="uk-UA"/>
        </w:rPr>
      </w:pPr>
      <w:r>
        <w:rPr>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rsidR="00640C3F" w:rsidRDefault="00640C3F" w:rsidP="00640C3F">
      <w:pPr>
        <w:spacing w:line="276" w:lineRule="auto"/>
        <w:ind w:left="-15" w:right="5"/>
        <w:rPr>
          <w:color w:val="auto"/>
          <w:sz w:val="28"/>
          <w:szCs w:val="28"/>
          <w:lang w:val="uk-UA"/>
        </w:rPr>
      </w:pPr>
      <w:r>
        <w:rPr>
          <w:color w:val="auto"/>
          <w:sz w:val="28"/>
          <w:szCs w:val="28"/>
          <w:lang w:val="uk-UA"/>
        </w:rPr>
        <w:t xml:space="preserve">На території </w:t>
      </w:r>
      <w:r w:rsidR="00582199">
        <w:rPr>
          <w:color w:val="auto"/>
          <w:sz w:val="28"/>
          <w:szCs w:val="28"/>
          <w:lang w:val="uk-UA"/>
        </w:rPr>
        <w:t>Сіверської</w:t>
      </w:r>
      <w:r w:rsidR="0060276E">
        <w:rPr>
          <w:color w:val="auto"/>
          <w:sz w:val="28"/>
          <w:szCs w:val="28"/>
          <w:lang w:val="uk-UA"/>
        </w:rPr>
        <w:t xml:space="preserve"> міської</w:t>
      </w:r>
      <w:r>
        <w:rPr>
          <w:color w:val="auto"/>
          <w:sz w:val="28"/>
          <w:szCs w:val="28"/>
          <w:lang w:val="uk-UA"/>
        </w:rPr>
        <w:t xml:space="preserve"> ОТГ при дотриманні та виконанні всіх передбачених комплексних  захисних і охоронних заходів, що відповідають </w:t>
      </w:r>
      <w:r>
        <w:rPr>
          <w:color w:val="auto"/>
          <w:sz w:val="28"/>
          <w:szCs w:val="28"/>
          <w:lang w:val="uk-UA"/>
        </w:rPr>
        <w:lastRenderedPageBreak/>
        <w:t>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rsidR="00640C3F" w:rsidRDefault="00640C3F" w:rsidP="00640C3F">
      <w:pPr>
        <w:spacing w:line="276" w:lineRule="auto"/>
        <w:ind w:left="-15" w:right="5"/>
        <w:rPr>
          <w:sz w:val="28"/>
          <w:szCs w:val="28"/>
          <w:lang w:val="uk-UA"/>
        </w:rPr>
      </w:pPr>
      <w:r>
        <w:rPr>
          <w:sz w:val="28"/>
          <w:szCs w:val="28"/>
          <w:lang w:val="uk-UA"/>
        </w:rPr>
        <w:t xml:space="preserve">Зміна клімату і мікроклімату в результаті реалізації Програми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rsidR="00640C3F" w:rsidRDefault="00640C3F" w:rsidP="00640C3F">
      <w:pPr>
        <w:spacing w:after="0" w:line="276" w:lineRule="auto"/>
        <w:ind w:left="-15" w:right="5"/>
        <w:rPr>
          <w:sz w:val="28"/>
          <w:szCs w:val="28"/>
          <w:lang w:val="uk-UA"/>
        </w:rPr>
      </w:pPr>
      <w:r>
        <w:rPr>
          <w:sz w:val="28"/>
          <w:szCs w:val="28"/>
          <w:lang w:val="uk-UA"/>
        </w:rPr>
        <w:t>Синергічні наслідки – сумарний ефект, який полягає у тому, що при взаємодії 2-х або більше факторів їх дія суттєво переважає дію кожного окремо</w:t>
      </w:r>
      <w:r w:rsidR="002B606B">
        <w:rPr>
          <w:sz w:val="28"/>
          <w:szCs w:val="28"/>
          <w:lang w:val="uk-UA"/>
        </w:rPr>
        <w:t>го компоненту</w:t>
      </w:r>
      <w:r>
        <w:rPr>
          <w:sz w:val="28"/>
          <w:szCs w:val="28"/>
          <w:lang w:val="uk-UA"/>
        </w:rPr>
        <w:t xml:space="preserve"> - відсутні. </w:t>
      </w:r>
    </w:p>
    <w:p w:rsidR="00640C3F" w:rsidRDefault="00640C3F" w:rsidP="00640C3F">
      <w:pPr>
        <w:spacing w:after="0" w:line="276" w:lineRule="auto"/>
        <w:ind w:right="6" w:firstLine="567"/>
        <w:rPr>
          <w:sz w:val="28"/>
          <w:szCs w:val="28"/>
          <w:lang w:val="uk-UA"/>
        </w:rPr>
      </w:pPr>
      <w:r>
        <w:rPr>
          <w:sz w:val="28"/>
          <w:szCs w:val="28"/>
          <w:lang w:val="uk-UA"/>
        </w:rPr>
        <w:t xml:space="preserve">Серед ключових наслідків реалізації документа державного планування, а також з огляду на короткий </w:t>
      </w:r>
      <w:r w:rsidR="0060276E">
        <w:rPr>
          <w:sz w:val="28"/>
          <w:szCs w:val="28"/>
          <w:lang w:val="uk-UA"/>
        </w:rPr>
        <w:t>період реалізації Програми (2021</w:t>
      </w:r>
      <w:r>
        <w:rPr>
          <w:sz w:val="28"/>
          <w:szCs w:val="28"/>
          <w:lang w:val="uk-UA"/>
        </w:rPr>
        <w:t xml:space="preserve"> рік), доцільно виділити:</w:t>
      </w:r>
    </w:p>
    <w:p w:rsidR="0060276E" w:rsidRDefault="00640C3F" w:rsidP="0060276E">
      <w:pPr>
        <w:spacing w:after="0" w:line="256" w:lineRule="auto"/>
        <w:ind w:right="0" w:firstLine="567"/>
        <w:rPr>
          <w:sz w:val="28"/>
          <w:szCs w:val="28"/>
          <w:lang w:val="uk-UA"/>
        </w:rPr>
      </w:pPr>
      <w:r>
        <w:rPr>
          <w:sz w:val="28"/>
          <w:szCs w:val="28"/>
          <w:u w:val="single"/>
          <w:lang w:val="uk-UA"/>
        </w:rPr>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sz w:val="28"/>
          <w:szCs w:val="28"/>
          <w:lang w:val="uk-UA"/>
        </w:rPr>
        <w:t xml:space="preserve">. </w:t>
      </w:r>
    </w:p>
    <w:p w:rsidR="00640C3F" w:rsidRDefault="00640C3F" w:rsidP="0060276E">
      <w:pPr>
        <w:spacing w:after="0" w:line="256" w:lineRule="auto"/>
        <w:ind w:right="0" w:firstLine="567"/>
        <w:rPr>
          <w:sz w:val="28"/>
          <w:szCs w:val="28"/>
          <w:lang w:val="uk-UA"/>
        </w:rPr>
      </w:pPr>
      <w:r>
        <w:rPr>
          <w:sz w:val="28"/>
          <w:szCs w:val="28"/>
          <w:u w:val="single"/>
          <w:lang w:val="uk-UA"/>
        </w:rPr>
        <w:t>водний басейн</w:t>
      </w:r>
      <w:r>
        <w:rPr>
          <w:sz w:val="28"/>
          <w:szCs w:val="28"/>
          <w:lang w:val="uk-UA"/>
        </w:rPr>
        <w:t xml:space="preserve">: </w:t>
      </w:r>
      <w:r>
        <w:rPr>
          <w:b/>
          <w:sz w:val="28"/>
          <w:szCs w:val="28"/>
          <w:lang w:val="uk-UA"/>
        </w:rPr>
        <w:t>не передбачається</w:t>
      </w:r>
      <w:r>
        <w:rPr>
          <w:sz w:val="28"/>
          <w:szCs w:val="28"/>
          <w:lang w:val="uk-UA"/>
        </w:rPr>
        <w:t xml:space="preserve"> погіршення стану поверхневих вод</w:t>
      </w:r>
      <w:r>
        <w:rPr>
          <w:sz w:val="28"/>
          <w:szCs w:val="28"/>
        </w:rPr>
        <w:t>;</w:t>
      </w:r>
      <w:r>
        <w:rPr>
          <w:sz w:val="28"/>
          <w:szCs w:val="28"/>
          <w:lang w:val="uk-UA"/>
        </w:rPr>
        <w:t xml:space="preserve"> </w:t>
      </w:r>
    </w:p>
    <w:p w:rsidR="00640C3F" w:rsidRDefault="00640C3F" w:rsidP="00640C3F">
      <w:pPr>
        <w:pStyle w:val="ac"/>
        <w:spacing w:after="0" w:line="276" w:lineRule="auto"/>
        <w:ind w:left="0"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 xml:space="preserve">- </w:t>
      </w:r>
      <w:proofErr w:type="spellStart"/>
      <w:r>
        <w:rPr>
          <w:sz w:val="28"/>
          <w:szCs w:val="28"/>
          <w:u w:val="single"/>
          <w:lang w:val="uk-UA"/>
        </w:rPr>
        <w:t>біорізноманіття</w:t>
      </w:r>
      <w:proofErr w:type="spellEnd"/>
      <w:r>
        <w:rPr>
          <w:sz w:val="28"/>
          <w:szCs w:val="28"/>
          <w:lang w:val="uk-UA"/>
        </w:rPr>
        <w:t>: 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відходи:</w:t>
      </w:r>
      <w:r>
        <w:rPr>
          <w:sz w:val="28"/>
          <w:szCs w:val="28"/>
          <w:lang w:val="uk-UA"/>
        </w:rPr>
        <w:t xml:space="preserve"> впровадження роздільного збору з придбанням контейнерів</w:t>
      </w:r>
      <w:r>
        <w:rPr>
          <w:rFonts w:eastAsiaTheme="minorHAnsi"/>
          <w:color w:val="auto"/>
          <w:sz w:val="28"/>
          <w:szCs w:val="28"/>
          <w:lang w:val="uk-UA" w:eastAsia="en-US"/>
        </w:rPr>
        <w:t xml:space="preserve"> для збору побутових відходів </w:t>
      </w:r>
      <w:r>
        <w:rPr>
          <w:sz w:val="28"/>
          <w:szCs w:val="28"/>
          <w:lang w:val="uk-UA"/>
        </w:rPr>
        <w:t xml:space="preserve">дозволить зменшити навантаження на існуючі звалища ТПВ </w:t>
      </w:r>
      <w:r>
        <w:rPr>
          <w:b/>
          <w:sz w:val="28"/>
          <w:szCs w:val="28"/>
          <w:lang w:val="uk-UA"/>
        </w:rPr>
        <w:t>матиме позитивний ефект</w:t>
      </w:r>
      <w:r>
        <w:rPr>
          <w:sz w:val="28"/>
          <w:szCs w:val="28"/>
          <w:lang w:val="uk-UA"/>
        </w:rPr>
        <w:t xml:space="preserve"> для реалізації схеми санітарного очищення населени</w:t>
      </w:r>
      <w:r w:rsidR="0060276E">
        <w:rPr>
          <w:sz w:val="28"/>
          <w:szCs w:val="28"/>
          <w:lang w:val="uk-UA"/>
        </w:rPr>
        <w:t xml:space="preserve">х пунктів </w:t>
      </w:r>
      <w:r w:rsidR="00E4133F">
        <w:rPr>
          <w:sz w:val="28"/>
          <w:szCs w:val="28"/>
          <w:lang w:val="uk-UA"/>
        </w:rPr>
        <w:t>Сіверської</w:t>
      </w:r>
      <w:r w:rsidR="0060276E">
        <w:rPr>
          <w:sz w:val="28"/>
          <w:szCs w:val="28"/>
          <w:lang w:val="uk-UA"/>
        </w:rPr>
        <w:t xml:space="preserve"> міської </w:t>
      </w:r>
      <w:r>
        <w:rPr>
          <w:sz w:val="28"/>
          <w:szCs w:val="28"/>
          <w:lang w:val="uk-UA"/>
        </w:rPr>
        <w:t xml:space="preserve"> ОТГ</w:t>
      </w:r>
      <w:r w:rsidR="0060276E">
        <w:rPr>
          <w:sz w:val="28"/>
          <w:szCs w:val="28"/>
          <w:lang w:val="uk-UA"/>
        </w:rPr>
        <w:t>;</w:t>
      </w:r>
      <w:r>
        <w:rPr>
          <w:sz w:val="28"/>
          <w:szCs w:val="28"/>
          <w:lang w:val="uk-UA"/>
        </w:rPr>
        <w:t xml:space="preserve"> </w:t>
      </w:r>
    </w:p>
    <w:p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E4133F">
        <w:rPr>
          <w:rFonts w:eastAsiaTheme="minorHAnsi"/>
          <w:color w:val="auto"/>
          <w:sz w:val="28"/>
          <w:szCs w:val="28"/>
          <w:lang w:val="uk-UA" w:eastAsia="en-US"/>
        </w:rPr>
        <w:t>Сіверської</w:t>
      </w:r>
      <w:r w:rsidR="0060276E">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w:t>
      </w:r>
      <w:r w:rsidRPr="008620CC">
        <w:rPr>
          <w:rFonts w:eastAsiaTheme="minorHAnsi"/>
          <w:color w:val="auto"/>
          <w:sz w:val="28"/>
          <w:szCs w:val="28"/>
          <w:lang w:val="uk-UA" w:eastAsia="en-US"/>
        </w:rPr>
        <w:t>реконструкція та ремонт об’єктів комунальної інфраструктури,</w:t>
      </w:r>
      <w:r>
        <w:rPr>
          <w:rFonts w:eastAsiaTheme="minorHAnsi"/>
          <w:color w:val="auto"/>
          <w:sz w:val="28"/>
          <w:szCs w:val="28"/>
          <w:lang w:val="uk-UA" w:eastAsia="en-US"/>
        </w:rPr>
        <w:t xml:space="preserve"> збільшення додаткових зелених насаджень </w:t>
      </w:r>
      <w:r>
        <w:rPr>
          <w:b/>
          <w:sz w:val="28"/>
          <w:szCs w:val="28"/>
          <w:lang w:val="uk-UA"/>
        </w:rPr>
        <w:t>позитивно вплине</w:t>
      </w:r>
      <w:r>
        <w:rPr>
          <w:sz w:val="28"/>
          <w:szCs w:val="28"/>
          <w:lang w:val="uk-UA"/>
        </w:rPr>
        <w:t xml:space="preserve"> на загальні </w:t>
      </w:r>
      <w:r>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Default="00640C3F" w:rsidP="00640C3F">
      <w:pPr>
        <w:spacing w:after="0" w:line="276" w:lineRule="auto"/>
        <w:ind w:right="6" w:firstLine="567"/>
        <w:rPr>
          <w:sz w:val="28"/>
          <w:szCs w:val="28"/>
          <w:u w:val="single"/>
          <w:lang w:val="uk-UA"/>
        </w:rPr>
      </w:pPr>
      <w:r w:rsidRPr="008620CC">
        <w:rPr>
          <w:sz w:val="28"/>
          <w:szCs w:val="28"/>
          <w:lang w:val="uk-UA"/>
        </w:rPr>
        <w:t xml:space="preserve">- </w:t>
      </w:r>
      <w:r w:rsidRPr="008620CC">
        <w:rPr>
          <w:sz w:val="28"/>
          <w:szCs w:val="28"/>
          <w:u w:val="single"/>
          <w:lang w:val="uk-UA"/>
        </w:rPr>
        <w:t>збереження та охорона культурної спадщини:</w:t>
      </w:r>
      <w:r w:rsidRPr="008620CC">
        <w:rPr>
          <w:sz w:val="28"/>
          <w:szCs w:val="28"/>
          <w:lang w:val="uk-UA"/>
        </w:rPr>
        <w:t xml:space="preserve"> збереження і утримання пам’ятників, елементів благоустрою, малих архітектурних форм і т.д.</w:t>
      </w:r>
      <w:r w:rsidRPr="008620CC">
        <w:rPr>
          <w:b/>
          <w:sz w:val="28"/>
          <w:szCs w:val="28"/>
          <w:lang w:val="uk-UA"/>
        </w:rPr>
        <w:t xml:space="preserve"> матиме позитивний вплив.</w:t>
      </w:r>
    </w:p>
    <w:p w:rsidR="00640C3F" w:rsidRDefault="00640C3F" w:rsidP="00640C3F">
      <w:pPr>
        <w:widowControl w:val="0"/>
        <w:autoSpaceDE w:val="0"/>
        <w:autoSpaceDN w:val="0"/>
        <w:adjustRightInd w:val="0"/>
        <w:spacing w:after="0" w:line="276" w:lineRule="auto"/>
        <w:ind w:firstLine="567"/>
        <w:rPr>
          <w:sz w:val="28"/>
          <w:szCs w:val="28"/>
          <w:lang w:val="uk-UA"/>
        </w:rPr>
      </w:pPr>
      <w:r>
        <w:rPr>
          <w:b/>
          <w:bCs/>
          <w:sz w:val="28"/>
          <w:szCs w:val="28"/>
          <w:lang w:val="uk-UA"/>
        </w:rPr>
        <w:t xml:space="preserve">Кумулятивний вплив. </w:t>
      </w:r>
      <w:r>
        <w:rPr>
          <w:sz w:val="28"/>
          <w:szCs w:val="28"/>
          <w:lang w:val="uk-UA"/>
        </w:rPr>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Таким чином, реалізація  Програми не має супроводжуватися появою </w:t>
      </w:r>
      <w:r>
        <w:rPr>
          <w:sz w:val="28"/>
          <w:szCs w:val="28"/>
          <w:lang w:val="uk-UA"/>
        </w:rPr>
        <w:lastRenderedPageBreak/>
        <w:t xml:space="preserve">нових негативних наслідків для довкілля. Разом з тим, реалізація багатьох оперативних завдань має призвести до покращення екологічної ситуації на території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w:t>
      </w:r>
    </w:p>
    <w:p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  </w:t>
      </w:r>
    </w:p>
    <w:p w:rsidR="00640C3F" w:rsidRDefault="00640C3F" w:rsidP="00640C3F">
      <w:pPr>
        <w:spacing w:after="0" w:line="276" w:lineRule="auto"/>
        <w:ind w:firstLine="567"/>
        <w:rPr>
          <w:szCs w:val="24"/>
          <w:lang w:val="uk-UA"/>
        </w:rPr>
      </w:pPr>
    </w:p>
    <w:p w:rsidR="00640C3F" w:rsidRDefault="00640C3F" w:rsidP="00640C3F">
      <w:pPr>
        <w:spacing w:after="0" w:line="276" w:lineRule="auto"/>
        <w:ind w:firstLine="567"/>
        <w:rPr>
          <w:b/>
          <w:color w:val="auto"/>
          <w:sz w:val="28"/>
          <w:szCs w:val="28"/>
          <w:lang w:val="uk-UA"/>
        </w:rPr>
      </w:pPr>
      <w:r>
        <w:rPr>
          <w:b/>
          <w:color w:val="auto"/>
          <w:sz w:val="28"/>
          <w:szCs w:val="28"/>
          <w:lang w:val="uk-UA"/>
        </w:rPr>
        <w:t>7. 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p w:rsidR="00640C3F" w:rsidRDefault="00640C3F" w:rsidP="00640C3F">
      <w:pPr>
        <w:spacing w:before="120" w:after="0" w:line="276" w:lineRule="auto"/>
        <w:ind w:left="-17" w:right="6"/>
        <w:rPr>
          <w:sz w:val="28"/>
          <w:szCs w:val="28"/>
          <w:lang w:val="uk-UA"/>
        </w:rPr>
      </w:pPr>
      <w:r>
        <w:rPr>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rsidR="00640C3F" w:rsidRPr="0081370A" w:rsidRDefault="00640C3F" w:rsidP="00640C3F">
      <w:pPr>
        <w:spacing w:after="0" w:line="276" w:lineRule="auto"/>
        <w:ind w:left="-17" w:right="6"/>
        <w:rPr>
          <w:b/>
          <w:sz w:val="28"/>
          <w:szCs w:val="28"/>
          <w:lang w:val="uk-UA"/>
        </w:rPr>
      </w:pPr>
      <w:r w:rsidRPr="0081370A">
        <w:rPr>
          <w:b/>
          <w:sz w:val="28"/>
          <w:szCs w:val="28"/>
          <w:lang w:val="uk-UA"/>
        </w:rPr>
        <w:t>Серед головних заходів, що мають безпосередній вплив на санітарно-гігієнічні умови проживання населення та забезпечують пом’якшення негативних наслідків реалізації проекту Програми, можна виділити:</w:t>
      </w:r>
    </w:p>
    <w:p w:rsidR="00640C3F" w:rsidRDefault="00640C3F" w:rsidP="00640C3F">
      <w:pPr>
        <w:spacing w:after="0" w:line="276" w:lineRule="auto"/>
        <w:ind w:left="-17" w:right="6"/>
        <w:rPr>
          <w:color w:val="FF0000"/>
          <w:sz w:val="28"/>
          <w:szCs w:val="28"/>
          <w:lang w:val="uk-UA"/>
        </w:rPr>
      </w:pPr>
      <w:r>
        <w:rPr>
          <w:color w:val="000000" w:themeColor="text1"/>
          <w:sz w:val="28"/>
          <w:szCs w:val="28"/>
          <w:lang w:val="uk-UA"/>
        </w:rPr>
        <w:t xml:space="preserve">- подальший розвиток вулично-дорожньої мережі – ремонт існуючих вулиць, доріг, </w:t>
      </w:r>
      <w:r>
        <w:rPr>
          <w:color w:val="auto"/>
          <w:sz w:val="28"/>
          <w:szCs w:val="28"/>
          <w:lang w:val="uk-UA"/>
        </w:rPr>
        <w:t>розробка проектно-кошторисної документації для виконання капітальних ремонтів вулично-дорожньої  мережі;</w:t>
      </w:r>
      <w:r>
        <w:rPr>
          <w:color w:val="FF0000"/>
          <w:sz w:val="28"/>
          <w:szCs w:val="28"/>
          <w:lang w:val="uk-UA"/>
        </w:rPr>
        <w:t xml:space="preserve"> </w:t>
      </w:r>
    </w:p>
    <w:p w:rsidR="00640C3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виконання заходів знищення та </w:t>
      </w:r>
      <w:r w:rsidRPr="006F1F2F">
        <w:rPr>
          <w:rFonts w:eastAsiaTheme="minorHAnsi"/>
          <w:color w:val="000000" w:themeColor="text1"/>
          <w:sz w:val="28"/>
          <w:szCs w:val="28"/>
          <w:lang w:val="uk-UA" w:eastAsia="en-US"/>
        </w:rPr>
        <w:t>попередження розповсюдження карантинних рослин</w:t>
      </w:r>
      <w:r w:rsidRPr="006F1F2F">
        <w:rPr>
          <w:color w:val="000000" w:themeColor="text1"/>
          <w:sz w:val="28"/>
          <w:szCs w:val="28"/>
          <w:lang w:val="uk-UA"/>
        </w:rPr>
        <w:t>;</w:t>
      </w:r>
    </w:p>
    <w:p w:rsidR="00640C3F" w:rsidRDefault="00640C3F" w:rsidP="00640C3F">
      <w:pPr>
        <w:spacing w:after="0" w:line="276" w:lineRule="auto"/>
        <w:ind w:right="6" w:firstLine="567"/>
        <w:rPr>
          <w:color w:val="000000" w:themeColor="text1"/>
          <w:sz w:val="28"/>
          <w:szCs w:val="28"/>
          <w:lang w:val="uk-UA"/>
        </w:rPr>
      </w:pPr>
      <w:r w:rsidRPr="006F1F2F">
        <w:rPr>
          <w:color w:val="000000" w:themeColor="text1"/>
          <w:sz w:val="28"/>
          <w:szCs w:val="28"/>
          <w:lang w:val="uk-UA"/>
        </w:rPr>
        <w:t>- рекультивація порушених територій – ліквідація несанкціонованих звалищ побутових відходів;</w:t>
      </w:r>
    </w:p>
    <w:p w:rsidR="00640C3F" w:rsidRDefault="00640C3F" w:rsidP="00640C3F">
      <w:pPr>
        <w:spacing w:after="0" w:line="276" w:lineRule="auto"/>
        <w:ind w:left="-17" w:right="6"/>
        <w:rPr>
          <w:color w:val="auto"/>
          <w:sz w:val="28"/>
          <w:szCs w:val="28"/>
          <w:lang w:val="uk-UA"/>
        </w:rPr>
      </w:pPr>
      <w:r w:rsidRPr="006F1F2F">
        <w:rPr>
          <w:color w:val="000000" w:themeColor="text1"/>
          <w:sz w:val="28"/>
          <w:szCs w:val="28"/>
          <w:lang w:val="uk-UA"/>
        </w:rPr>
        <w:t xml:space="preserve">- </w:t>
      </w:r>
      <w:r w:rsidRPr="006F1F2F">
        <w:rPr>
          <w:color w:val="auto"/>
          <w:sz w:val="28"/>
          <w:szCs w:val="28"/>
          <w:lang w:val="uk-UA"/>
        </w:rPr>
        <w:t>ландшафтний благоустрій з формуванням зелених насаджень загального призначення, формування локальних місць рекреаційного використання з їх благоустроєм та ландшафтною організацією;</w:t>
      </w:r>
      <w:r>
        <w:rPr>
          <w:color w:val="auto"/>
          <w:sz w:val="28"/>
          <w:szCs w:val="28"/>
          <w:lang w:val="uk-UA"/>
        </w:rPr>
        <w:t xml:space="preserve"> </w:t>
      </w:r>
    </w:p>
    <w:p w:rsidR="00640C3F" w:rsidRPr="006F1F2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розвиток систем водопостачання з метою забезпечення необхідною кількістю води та якістю, що відповідає санітарним нормам, а саме: реконструкція водопровідних мереж; </w:t>
      </w:r>
      <w:r w:rsidRPr="006F1F2F">
        <w:rPr>
          <w:color w:val="auto"/>
          <w:sz w:val="28"/>
          <w:szCs w:val="28"/>
          <w:lang w:val="uk-UA"/>
        </w:rPr>
        <w:t xml:space="preserve">монтаж водонапірних веж; розробка проектно-кошторисної документації на будівництво, реконструкцію та капітальний ремонт водопровідних мереж; </w:t>
      </w:r>
    </w:p>
    <w:p w:rsidR="00640C3F" w:rsidRPr="00CE16C6" w:rsidRDefault="00640C3F" w:rsidP="00640C3F">
      <w:pPr>
        <w:spacing w:after="0" w:line="276" w:lineRule="auto"/>
        <w:ind w:left="-17" w:right="6"/>
        <w:rPr>
          <w:color w:val="FF0000"/>
          <w:sz w:val="28"/>
          <w:szCs w:val="28"/>
          <w:lang w:val="uk-UA"/>
        </w:rPr>
      </w:pPr>
      <w:r w:rsidRPr="00CE16C6">
        <w:rPr>
          <w:color w:val="000000" w:themeColor="text1"/>
          <w:sz w:val="28"/>
          <w:szCs w:val="28"/>
          <w:lang w:val="uk-UA"/>
        </w:rPr>
        <w:t>- розвиток системи водовідведення</w:t>
      </w:r>
      <w:r w:rsidR="006F1F2F" w:rsidRPr="00CE16C6">
        <w:rPr>
          <w:color w:val="000000" w:themeColor="text1"/>
          <w:sz w:val="28"/>
          <w:szCs w:val="28"/>
          <w:lang w:val="uk-UA"/>
        </w:rPr>
        <w:t>.</w:t>
      </w:r>
      <w:r w:rsidRPr="00CE16C6">
        <w:rPr>
          <w:color w:val="000000" w:themeColor="text1"/>
          <w:sz w:val="28"/>
          <w:szCs w:val="28"/>
          <w:lang w:val="uk-UA"/>
        </w:rPr>
        <w:t xml:space="preserve"> </w:t>
      </w:r>
    </w:p>
    <w:p w:rsidR="00640C3F" w:rsidRDefault="00A04B74" w:rsidP="00640C3F">
      <w:pPr>
        <w:spacing w:after="0" w:line="276" w:lineRule="auto"/>
        <w:ind w:left="-17" w:right="6"/>
        <w:rPr>
          <w:color w:val="000000" w:themeColor="text1"/>
          <w:sz w:val="28"/>
          <w:szCs w:val="28"/>
          <w:lang w:val="uk-UA"/>
        </w:rPr>
      </w:pPr>
      <w:r w:rsidRPr="006F1F2F">
        <w:rPr>
          <w:color w:val="000000" w:themeColor="text1"/>
          <w:sz w:val="28"/>
          <w:szCs w:val="28"/>
          <w:lang w:val="uk-UA"/>
        </w:rPr>
        <w:lastRenderedPageBreak/>
        <w:t>-</w:t>
      </w:r>
      <w:r w:rsidR="00640C3F" w:rsidRPr="006F1F2F">
        <w:rPr>
          <w:color w:val="000000" w:themeColor="text1"/>
          <w:sz w:val="28"/>
          <w:szCs w:val="28"/>
          <w:lang w:val="uk-UA"/>
        </w:rPr>
        <w:t>розвиток інфраструктури управління відходами –</w:t>
      </w:r>
      <w:r w:rsidR="006E2CF6" w:rsidRPr="006F1F2F">
        <w:rPr>
          <w:color w:val="000000" w:themeColor="text1"/>
          <w:sz w:val="28"/>
          <w:szCs w:val="28"/>
          <w:lang w:val="uk-UA"/>
        </w:rPr>
        <w:t xml:space="preserve"> </w:t>
      </w:r>
      <w:r w:rsidR="00EA651D" w:rsidRPr="006F1F2F">
        <w:rPr>
          <w:color w:val="000000" w:themeColor="text1"/>
          <w:sz w:val="28"/>
          <w:szCs w:val="28"/>
          <w:lang w:val="uk-UA"/>
        </w:rPr>
        <w:t>впровадження</w:t>
      </w:r>
      <w:r w:rsidR="00640C3F" w:rsidRPr="006F1F2F">
        <w:rPr>
          <w:color w:val="000000" w:themeColor="text1"/>
          <w:sz w:val="28"/>
          <w:szCs w:val="28"/>
          <w:lang w:val="uk-UA"/>
        </w:rPr>
        <w:t xml:space="preserve"> системи роздільного збору ТПВ; придбання контейнерів;</w:t>
      </w:r>
      <w:r w:rsidR="00640C3F">
        <w:rPr>
          <w:color w:val="000000" w:themeColor="text1"/>
          <w:sz w:val="28"/>
          <w:szCs w:val="28"/>
          <w:lang w:val="uk-UA"/>
        </w:rPr>
        <w:t xml:space="preserve"> </w:t>
      </w:r>
    </w:p>
    <w:p w:rsidR="00640C3F" w:rsidRDefault="00640C3F" w:rsidP="00640C3F">
      <w:pPr>
        <w:spacing w:after="0" w:line="276" w:lineRule="auto"/>
        <w:ind w:left="-17" w:right="6"/>
        <w:rPr>
          <w:color w:val="auto"/>
          <w:sz w:val="28"/>
          <w:szCs w:val="28"/>
          <w:lang w:val="uk-UA"/>
        </w:rPr>
      </w:pPr>
      <w:r>
        <w:rPr>
          <w:color w:val="000000" w:themeColor="text1"/>
          <w:sz w:val="28"/>
          <w:szCs w:val="28"/>
          <w:lang w:val="uk-UA"/>
        </w:rPr>
        <w:t xml:space="preserve">- </w:t>
      </w:r>
      <w:r>
        <w:rPr>
          <w:color w:val="auto"/>
          <w:sz w:val="28"/>
          <w:szCs w:val="28"/>
          <w:lang w:val="uk-UA"/>
        </w:rPr>
        <w:t xml:space="preserve">заходи з озелененням, збереження ландшафтного та біотичного різноманіття сприятимуть покращенню якості природного середовища, збереження та дотримання режиму використання природно-заповідних територій в межах </w:t>
      </w:r>
      <w:r w:rsidR="00E4133F">
        <w:rPr>
          <w:color w:val="auto"/>
          <w:sz w:val="28"/>
          <w:szCs w:val="28"/>
          <w:lang w:val="uk-UA"/>
        </w:rPr>
        <w:t>Сіверської</w:t>
      </w:r>
      <w:r w:rsidR="006E2CF6">
        <w:rPr>
          <w:color w:val="auto"/>
          <w:sz w:val="28"/>
          <w:szCs w:val="28"/>
          <w:lang w:val="uk-UA"/>
        </w:rPr>
        <w:t xml:space="preserve"> міської </w:t>
      </w:r>
      <w:r>
        <w:rPr>
          <w:color w:val="auto"/>
          <w:sz w:val="28"/>
          <w:szCs w:val="28"/>
          <w:lang w:val="uk-UA"/>
        </w:rPr>
        <w:t xml:space="preserve"> ОТГ, включаючи позитивний вплив на здоров'я населення. </w:t>
      </w:r>
    </w:p>
    <w:p w:rsidR="00640C3F" w:rsidRDefault="00640C3F" w:rsidP="00640C3F">
      <w:pPr>
        <w:spacing w:after="0" w:line="276" w:lineRule="auto"/>
        <w:ind w:left="-17" w:right="6"/>
        <w:rPr>
          <w:sz w:val="28"/>
          <w:szCs w:val="28"/>
          <w:lang w:val="uk-UA"/>
        </w:rPr>
      </w:pPr>
      <w:r>
        <w:rPr>
          <w:sz w:val="28"/>
          <w:szCs w:val="28"/>
          <w:lang w:val="uk-UA"/>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w:t>
      </w:r>
    </w:p>
    <w:p w:rsidR="00640C3F" w:rsidRDefault="00640C3F" w:rsidP="00640C3F">
      <w:pPr>
        <w:spacing w:before="240" w:after="0" w:line="276" w:lineRule="auto"/>
        <w:ind w:left="-17" w:right="0"/>
        <w:rPr>
          <w:sz w:val="28"/>
          <w:szCs w:val="28"/>
          <w:lang w:val="uk-UA"/>
        </w:rPr>
      </w:pPr>
      <w:r>
        <w:rPr>
          <w:b/>
          <w:sz w:val="28"/>
          <w:szCs w:val="28"/>
          <w:lang w:val="uk-UA"/>
        </w:rPr>
        <w:t xml:space="preserve">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p w:rsidR="00640C3F" w:rsidRDefault="00640C3F" w:rsidP="00640C3F">
      <w:pPr>
        <w:spacing w:before="240" w:after="0" w:line="276" w:lineRule="auto"/>
        <w:ind w:left="-17" w:right="6"/>
        <w:rPr>
          <w:sz w:val="28"/>
          <w:szCs w:val="28"/>
          <w:lang w:val="uk-UA"/>
        </w:rPr>
      </w:pPr>
      <w:r>
        <w:rPr>
          <w:sz w:val="28"/>
          <w:szCs w:val="28"/>
          <w:lang w:val="uk-UA"/>
        </w:rPr>
        <w:t xml:space="preserve">Під час підготовки звіту стратегічної екологічної оцінки визначено доцільність і прийнятність планованої діяльності і обґрунтування економічних, технічних, організаційних, державно-правових та інших заходів щодо забезпечення безпеки довкілля, а також оцінено вплив на навколишнє середовище, прогноз впливу на навколишнє середовище, виходячи із особливостей планованої діяльності з урахуванням природних, соціальних та техногенних умов. </w:t>
      </w:r>
    </w:p>
    <w:p w:rsidR="00640C3F" w:rsidRDefault="00640C3F" w:rsidP="00640C3F">
      <w:pPr>
        <w:spacing w:after="0" w:line="276" w:lineRule="auto"/>
        <w:ind w:left="-15" w:right="0"/>
        <w:rPr>
          <w:sz w:val="28"/>
          <w:szCs w:val="28"/>
          <w:lang w:val="uk-UA"/>
        </w:rPr>
      </w:pPr>
      <w:r>
        <w:rPr>
          <w:sz w:val="28"/>
          <w:szCs w:val="28"/>
          <w:lang w:val="uk-UA"/>
        </w:rPr>
        <w:t xml:space="preserve">У контексті стратегічної екологічної оцінки Програми економічного і соціального розвитку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w:t>
      </w:r>
      <w:r w:rsidR="00F5464F">
        <w:rPr>
          <w:sz w:val="28"/>
          <w:szCs w:val="28"/>
          <w:lang w:val="uk-UA"/>
        </w:rPr>
        <w:t xml:space="preserve">на 2021 рік </w:t>
      </w:r>
      <w:r>
        <w:rPr>
          <w:sz w:val="28"/>
          <w:szCs w:val="28"/>
          <w:lang w:val="uk-UA"/>
        </w:rPr>
        <w:t>були розглянуті два головні сценарії розвитку:</w:t>
      </w:r>
    </w:p>
    <w:p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оптимістичний, який демонструє позитивну динаміку, яка можлива за умови успішної реалізації Програми;</w:t>
      </w:r>
    </w:p>
    <w:p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Програма, за яким більшість зовнішніх загроз і багато внутрішніх проблем з високою ймовірністю погіршать існуючу екологічну ситуацію. </w:t>
      </w:r>
    </w:p>
    <w:p w:rsidR="00640C3F" w:rsidRDefault="00640C3F" w:rsidP="00640C3F">
      <w:pPr>
        <w:spacing w:after="0" w:line="276" w:lineRule="auto"/>
        <w:ind w:right="0" w:firstLine="566"/>
        <w:rPr>
          <w:sz w:val="28"/>
          <w:szCs w:val="28"/>
          <w:lang w:val="uk-UA"/>
        </w:rPr>
      </w:pPr>
      <w:r>
        <w:rPr>
          <w:sz w:val="28"/>
          <w:szCs w:val="28"/>
          <w:lang w:val="uk-UA"/>
        </w:rPr>
        <w:t xml:space="preserve">Програма із внесеними до неї змінами базується на принципі сталого економічного та соціального розвитку, раціонального використання ресурсного потенціалу та екологічної безпеки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w:t>
      </w:r>
    </w:p>
    <w:p w:rsidR="00640C3F" w:rsidRDefault="00640C3F" w:rsidP="00640C3F">
      <w:pPr>
        <w:spacing w:after="0" w:line="276" w:lineRule="auto"/>
        <w:ind w:right="0" w:firstLine="566"/>
        <w:rPr>
          <w:rFonts w:eastAsia="Arial"/>
          <w:sz w:val="28"/>
          <w:szCs w:val="28"/>
          <w:lang w:val="uk-UA" w:eastAsia="uk-UA"/>
        </w:rPr>
      </w:pPr>
      <w:r>
        <w:rPr>
          <w:rFonts w:eastAsia="Arial"/>
          <w:sz w:val="28"/>
          <w:szCs w:val="28"/>
          <w:lang w:val="uk-UA" w:eastAsia="uk-UA"/>
        </w:rPr>
        <w:t>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w:t>
      </w:r>
    </w:p>
    <w:p w:rsidR="00640C3F" w:rsidRDefault="00640C3F" w:rsidP="00640C3F">
      <w:pPr>
        <w:spacing w:after="0" w:line="276" w:lineRule="auto"/>
        <w:ind w:right="0" w:firstLine="566"/>
        <w:rPr>
          <w:sz w:val="28"/>
          <w:szCs w:val="28"/>
          <w:lang w:val="uk-UA"/>
        </w:rPr>
      </w:pPr>
      <w:r>
        <w:rPr>
          <w:sz w:val="28"/>
          <w:szCs w:val="28"/>
          <w:lang w:val="uk-UA"/>
        </w:rPr>
        <w:lastRenderedPageBreak/>
        <w:t xml:space="preserve">З урахуванням  ресурсної бази, сприятливих кліматичних умов та великої кількості продуктивних сільськогосподарських земель, Програма </w:t>
      </w:r>
      <w:r>
        <w:rPr>
          <w:rFonts w:eastAsia="Arial"/>
          <w:sz w:val="28"/>
          <w:szCs w:val="28"/>
          <w:lang w:val="uk-UA" w:eastAsia="uk-UA"/>
        </w:rPr>
        <w:t>допомагає</w:t>
      </w:r>
      <w:r>
        <w:rPr>
          <w:sz w:val="28"/>
          <w:szCs w:val="28"/>
          <w:lang w:val="uk-UA"/>
        </w:rPr>
        <w:t xml:space="preserve"> </w:t>
      </w:r>
      <w:r>
        <w:rPr>
          <w:rFonts w:eastAsia="Arial"/>
          <w:sz w:val="28"/>
          <w:szCs w:val="28"/>
          <w:lang w:val="uk-UA" w:eastAsia="uk-UA"/>
        </w:rPr>
        <w:t xml:space="preserve">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w:t>
      </w:r>
    </w:p>
    <w:p w:rsidR="00640C3F" w:rsidRDefault="00640C3F" w:rsidP="00640C3F">
      <w:pPr>
        <w:spacing w:after="0" w:line="276" w:lineRule="auto"/>
        <w:ind w:right="0" w:firstLine="566"/>
        <w:rPr>
          <w:sz w:val="28"/>
          <w:szCs w:val="28"/>
          <w:lang w:val="uk-UA"/>
        </w:rPr>
      </w:pPr>
      <w:r>
        <w:rPr>
          <w:sz w:val="28"/>
          <w:szCs w:val="28"/>
          <w:lang w:val="uk-UA"/>
        </w:rPr>
        <w:t>Напрями розвитку включають природоохоронну складову й спрямовані на забезпечення високого рівня охорони і зменшення впливів на довкілля, підвищення стандартів життя населення шляхом розбудови інфраструктури, забезпечення якості та загальної доступності публічних послуг.</w:t>
      </w:r>
    </w:p>
    <w:p w:rsidR="00640C3F" w:rsidRDefault="00640C3F" w:rsidP="00640C3F">
      <w:pPr>
        <w:spacing w:after="0" w:line="276" w:lineRule="auto"/>
        <w:ind w:right="0" w:firstLine="566"/>
        <w:rPr>
          <w:sz w:val="28"/>
          <w:szCs w:val="28"/>
          <w:lang w:val="uk-UA"/>
        </w:rPr>
      </w:pPr>
      <w:r>
        <w:rPr>
          <w:sz w:val="28"/>
          <w:szCs w:val="28"/>
          <w:lang w:val="uk-UA"/>
        </w:rPr>
        <w:t>Гіпотетичний сценарій пов’язаний із досить ймовірним збереженням, «консервацією» нинішнього стану виробництва громади. Цей варіант виходить з того, що зміни у економічній політиці практично не відбуватимуться.</w:t>
      </w:r>
      <w:r>
        <w:rPr>
          <w:lang w:val="uk-UA"/>
        </w:rPr>
        <w:t xml:space="preserve"> </w:t>
      </w:r>
      <w:r>
        <w:rPr>
          <w:sz w:val="28"/>
          <w:szCs w:val="28"/>
          <w:lang w:val="uk-UA"/>
        </w:rPr>
        <w:t>При цьому якісні показники розвитку виробництва будуть залишатись малорухомими. А це вкрай стримує процеси інноваційного розвитку економіки.</w:t>
      </w:r>
    </w:p>
    <w:p w:rsidR="00640C3F" w:rsidRDefault="00640C3F" w:rsidP="00640C3F">
      <w:pPr>
        <w:spacing w:after="0" w:line="276" w:lineRule="auto"/>
        <w:ind w:right="0" w:firstLine="566"/>
        <w:rPr>
          <w:sz w:val="28"/>
          <w:szCs w:val="28"/>
          <w:lang w:val="uk-UA"/>
        </w:rPr>
      </w:pPr>
      <w:r>
        <w:rPr>
          <w:sz w:val="28"/>
          <w:szCs w:val="28"/>
          <w:lang w:val="uk-UA"/>
        </w:rPr>
        <w:t>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rsidR="00640C3F" w:rsidRDefault="00640C3F" w:rsidP="00640C3F">
      <w:pPr>
        <w:spacing w:after="0" w:line="276" w:lineRule="auto"/>
        <w:ind w:right="0" w:firstLine="566"/>
        <w:rPr>
          <w:sz w:val="28"/>
          <w:szCs w:val="28"/>
          <w:lang w:val="uk-UA"/>
        </w:rPr>
      </w:pPr>
      <w:r>
        <w:rPr>
          <w:sz w:val="28"/>
          <w:szCs w:val="28"/>
          <w:lang w:val="uk-UA"/>
        </w:rPr>
        <w:t xml:space="preserve">Отже, за результатами аналізу визначено, що в рамках гіпотетичного сценарію подальший сталий розвиток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є дещо ускладненим, і цей сценарій призводить до погіршення екологічної ситуації в межах території ОТГ, продовження подальшого зносу інфраструктури, неефективного використання енергоресурсів.</w:t>
      </w:r>
    </w:p>
    <w:p w:rsidR="00640C3F" w:rsidRDefault="00640C3F" w:rsidP="00640C3F">
      <w:pPr>
        <w:spacing w:after="0" w:line="276" w:lineRule="auto"/>
        <w:ind w:right="0" w:firstLine="566"/>
        <w:rPr>
          <w:color w:val="000000" w:themeColor="text1"/>
          <w:sz w:val="28"/>
          <w:szCs w:val="28"/>
          <w:lang w:val="uk-UA"/>
        </w:rPr>
      </w:pPr>
      <w:r>
        <w:rPr>
          <w:color w:val="000000" w:themeColor="text1"/>
          <w:sz w:val="28"/>
          <w:szCs w:val="28"/>
          <w:lang w:val="uk-UA"/>
        </w:rPr>
        <w:t>Результати проведення цільового аналізу планованих завдань щодо їх відповідності цілям охорони довкілля, визначених на місцевому рівні, виявили необхідність прийняття Програми.</w:t>
      </w:r>
    </w:p>
    <w:p w:rsidR="00640C3F" w:rsidRDefault="00640C3F" w:rsidP="00640C3F">
      <w:pPr>
        <w:spacing w:after="0" w:line="276" w:lineRule="auto"/>
        <w:ind w:right="6" w:firstLine="567"/>
        <w:rPr>
          <w:sz w:val="28"/>
          <w:szCs w:val="28"/>
          <w:lang w:val="uk-UA"/>
        </w:rPr>
      </w:pPr>
      <w:r>
        <w:rPr>
          <w:color w:val="000000" w:themeColor="text1"/>
          <w:sz w:val="28"/>
          <w:szCs w:val="28"/>
          <w:lang w:val="uk-UA"/>
        </w:rPr>
        <w:t>В інтересах ефективно</w:t>
      </w:r>
      <w:r w:rsidR="006E2CF6">
        <w:rPr>
          <w:color w:val="000000" w:themeColor="text1"/>
          <w:sz w:val="28"/>
          <w:szCs w:val="28"/>
          <w:lang w:val="uk-UA"/>
        </w:rPr>
        <w:t>го та сталого розвитку С</w:t>
      </w:r>
      <w:r w:rsidR="00BC2102">
        <w:rPr>
          <w:color w:val="000000" w:themeColor="text1"/>
          <w:sz w:val="28"/>
          <w:szCs w:val="28"/>
          <w:lang w:val="uk-UA"/>
        </w:rPr>
        <w:t>іверської</w:t>
      </w:r>
      <w:r w:rsidR="006E2CF6">
        <w:rPr>
          <w:color w:val="000000" w:themeColor="text1"/>
          <w:sz w:val="28"/>
          <w:szCs w:val="28"/>
          <w:lang w:val="uk-UA"/>
        </w:rPr>
        <w:t xml:space="preserve"> міської</w:t>
      </w:r>
      <w:r>
        <w:rPr>
          <w:color w:val="000000" w:themeColor="text1"/>
          <w:sz w:val="28"/>
          <w:szCs w:val="28"/>
          <w:lang w:val="uk-UA"/>
        </w:rPr>
        <w:t xml:space="preserve"> ОТГ </w:t>
      </w:r>
      <w:r>
        <w:rPr>
          <w:sz w:val="28"/>
          <w:szCs w:val="28"/>
          <w:lang w:val="uk-UA"/>
        </w:rPr>
        <w:t xml:space="preserve">та підвищення якості життя населення найсприятливішим варіантом буде затвердження запропонованої Програми. </w:t>
      </w:r>
    </w:p>
    <w:p w:rsidR="00AF3FD2" w:rsidRDefault="00640C3F" w:rsidP="00CF4295">
      <w:pPr>
        <w:spacing w:after="0" w:line="276" w:lineRule="auto"/>
        <w:ind w:right="6" w:firstLine="567"/>
        <w:rPr>
          <w:sz w:val="28"/>
          <w:szCs w:val="28"/>
          <w:lang w:val="uk-UA"/>
        </w:rPr>
      </w:pPr>
      <w:r>
        <w:rPr>
          <w:sz w:val="28"/>
          <w:szCs w:val="28"/>
          <w:lang w:val="uk-UA"/>
        </w:rPr>
        <w:t>При підготовці Звіту із стратегічної екологічної оцінки труднощі не були виявлені.</w:t>
      </w:r>
    </w:p>
    <w:p w:rsidR="00AF3FD2" w:rsidRDefault="00AF3FD2" w:rsidP="00640C3F">
      <w:pPr>
        <w:spacing w:after="0" w:line="276" w:lineRule="auto"/>
        <w:ind w:right="6" w:firstLine="567"/>
        <w:rPr>
          <w:sz w:val="28"/>
          <w:szCs w:val="28"/>
          <w:lang w:val="uk-UA"/>
        </w:rPr>
      </w:pPr>
    </w:p>
    <w:p w:rsidR="00AA789E" w:rsidRDefault="00AA789E">
      <w:pPr>
        <w:spacing w:after="200" w:line="276" w:lineRule="auto"/>
        <w:ind w:right="0" w:firstLine="0"/>
        <w:jc w:val="left"/>
        <w:rPr>
          <w:b/>
          <w:sz w:val="28"/>
          <w:szCs w:val="28"/>
          <w:lang w:val="uk-UA"/>
        </w:rPr>
      </w:pPr>
      <w:r>
        <w:rPr>
          <w:b/>
          <w:sz w:val="28"/>
          <w:szCs w:val="28"/>
          <w:lang w:val="uk-UA"/>
        </w:rPr>
        <w:br w:type="page"/>
      </w:r>
    </w:p>
    <w:p w:rsidR="00640C3F" w:rsidRDefault="00640C3F" w:rsidP="00640C3F">
      <w:pPr>
        <w:spacing w:after="0" w:line="276" w:lineRule="auto"/>
        <w:ind w:right="6" w:firstLine="567"/>
        <w:rPr>
          <w:b/>
          <w:sz w:val="28"/>
          <w:szCs w:val="28"/>
          <w:lang w:val="uk-UA"/>
        </w:rPr>
      </w:pPr>
      <w:r>
        <w:rPr>
          <w:b/>
          <w:sz w:val="28"/>
          <w:szCs w:val="28"/>
          <w:lang w:val="uk-UA"/>
        </w:rPr>
        <w:lastRenderedPageBreak/>
        <w:t>9. Заходи, передбачені для здійснення моніторингу наслідків виконання документа державного планування , у тому числі для здоров’я населення</w:t>
      </w:r>
    </w:p>
    <w:p w:rsidR="00640C3F" w:rsidRDefault="00640C3F" w:rsidP="00640C3F">
      <w:pPr>
        <w:spacing w:before="120" w:after="0" w:line="276" w:lineRule="auto"/>
        <w:ind w:right="6" w:firstLine="567"/>
        <w:rPr>
          <w:sz w:val="28"/>
          <w:szCs w:val="28"/>
          <w:lang w:val="uk-UA"/>
        </w:rPr>
      </w:pPr>
      <w:r>
        <w:rPr>
          <w:sz w:val="28"/>
          <w:szCs w:val="28"/>
          <w:lang w:val="uk-UA"/>
        </w:rPr>
        <w:t xml:space="preserve">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rsidR="00640C3F" w:rsidRDefault="00640C3F" w:rsidP="00640C3F">
      <w:pPr>
        <w:spacing w:after="0" w:line="276" w:lineRule="auto"/>
        <w:ind w:left="-17" w:right="6"/>
        <w:rPr>
          <w:sz w:val="28"/>
          <w:szCs w:val="28"/>
          <w:lang w:val="uk-UA"/>
        </w:rPr>
      </w:pPr>
      <w:r>
        <w:rPr>
          <w:sz w:val="28"/>
          <w:szCs w:val="28"/>
          <w:lang w:val="uk-UA"/>
        </w:rPr>
        <w:t xml:space="preserve">Результати моніторингу мають бути доступними для органів влади та громадськості. Згідно розділу 5 статті 17 Закону України  «Про стратегічну екологічну оцінку» замовник здійснює моніторинг наслідків виконання документу державного планування для довкілля. </w:t>
      </w:r>
    </w:p>
    <w:p w:rsidR="00640C3F" w:rsidRDefault="00640C3F" w:rsidP="00640C3F">
      <w:pPr>
        <w:spacing w:after="0" w:line="276" w:lineRule="auto"/>
        <w:ind w:left="-142" w:right="6"/>
        <w:rPr>
          <w:sz w:val="28"/>
          <w:szCs w:val="28"/>
          <w:lang w:val="uk-UA"/>
        </w:rPr>
      </w:pPr>
      <w:r>
        <w:rPr>
          <w:sz w:val="28"/>
          <w:szCs w:val="28"/>
          <w:shd w:val="clear" w:color="auto" w:fill="FFFFFF"/>
          <w:lang w:val="uk-UA"/>
        </w:rPr>
        <w:t xml:space="preserve">Замовник у межах своєї компетенції здійснює моніторинг наслідків виконання документа (Програми) для довкілля, у тому числі для здоров’я населення, оприлюднює його результати на своєму офіційному веб-сайті у мережі Інтернет та у разі </w:t>
      </w:r>
      <w:r>
        <w:rPr>
          <w:sz w:val="28"/>
          <w:szCs w:val="28"/>
          <w:lang w:val="uk-UA"/>
        </w:rPr>
        <w:t xml:space="preserve">виявлення непередбачених звітом про СЕО негативних наслідків </w:t>
      </w:r>
      <w:r>
        <w:rPr>
          <w:sz w:val="28"/>
          <w:szCs w:val="28"/>
          <w:shd w:val="clear" w:color="auto" w:fill="FFFFFF"/>
          <w:lang w:val="uk-UA"/>
        </w:rPr>
        <w:t>для довкілля, у тому числі для здоров’я населення, вживає заходів щодо їх усунення. </w:t>
      </w:r>
    </w:p>
    <w:p w:rsidR="00640C3F" w:rsidRDefault="00640C3F" w:rsidP="00640C3F">
      <w:pPr>
        <w:spacing w:after="0" w:line="276" w:lineRule="auto"/>
        <w:ind w:left="-17" w:right="6"/>
        <w:rPr>
          <w:sz w:val="28"/>
          <w:szCs w:val="28"/>
          <w:lang w:val="uk-UA"/>
        </w:rPr>
      </w:pPr>
      <w:r>
        <w:rPr>
          <w:sz w:val="28"/>
          <w:szCs w:val="28"/>
          <w:lang w:val="uk-UA"/>
        </w:rPr>
        <w:t>Моніторинг може бути використаний для:</w:t>
      </w:r>
    </w:p>
    <w:p w:rsidR="00640C3F" w:rsidRDefault="00640C3F" w:rsidP="00640C3F">
      <w:pPr>
        <w:pStyle w:val="Default"/>
        <w:numPr>
          <w:ilvl w:val="0"/>
          <w:numId w:val="8"/>
        </w:numPr>
        <w:spacing w:line="276" w:lineRule="auto"/>
        <w:ind w:left="0" w:firstLine="541"/>
        <w:rPr>
          <w:sz w:val="28"/>
          <w:szCs w:val="28"/>
          <w:lang w:val="uk-UA"/>
        </w:rPr>
      </w:pPr>
      <w:r>
        <w:rPr>
          <w:sz w:val="28"/>
          <w:szCs w:val="28"/>
          <w:lang w:val="uk-UA"/>
        </w:rPr>
        <w:t>порівняння очікуваних і фактичних наслідків, що дає можливість отримати інформацію про реалізацію Програми;</w:t>
      </w:r>
    </w:p>
    <w:p w:rsidR="00640C3F" w:rsidRDefault="00640C3F" w:rsidP="00640C3F">
      <w:pPr>
        <w:numPr>
          <w:ilvl w:val="0"/>
          <w:numId w:val="8"/>
        </w:numPr>
        <w:tabs>
          <w:tab w:val="left" w:pos="993"/>
        </w:tabs>
        <w:spacing w:after="0" w:line="276" w:lineRule="auto"/>
        <w:ind w:left="0" w:right="0" w:firstLine="541"/>
        <w:rPr>
          <w:sz w:val="28"/>
          <w:szCs w:val="28"/>
          <w:lang w:val="uk-UA"/>
        </w:rPr>
      </w:pPr>
      <w:r>
        <w:rPr>
          <w:sz w:val="28"/>
          <w:szCs w:val="28"/>
          <w:lang w:val="uk-UA"/>
        </w:rPr>
        <w:t>перевірки дотримання екологічних вимог, встановлених відповідними органами виконавчої влади;</w:t>
      </w:r>
    </w:p>
    <w:p w:rsidR="00640C3F" w:rsidRDefault="00640C3F" w:rsidP="00640C3F">
      <w:pPr>
        <w:numPr>
          <w:ilvl w:val="0"/>
          <w:numId w:val="8"/>
        </w:numPr>
        <w:tabs>
          <w:tab w:val="left" w:pos="993"/>
        </w:tabs>
        <w:spacing w:after="0" w:line="276" w:lineRule="auto"/>
        <w:ind w:left="0" w:right="0" w:firstLine="567"/>
        <w:rPr>
          <w:sz w:val="28"/>
          <w:szCs w:val="28"/>
          <w:lang w:val="uk-UA"/>
        </w:rPr>
      </w:pPr>
      <w:r>
        <w:rPr>
          <w:sz w:val="28"/>
          <w:szCs w:val="28"/>
          <w:lang w:val="uk-UA"/>
        </w:rPr>
        <w:t>перевірки того, що Програма виконується відповідно до ухваленого документа, включаючи передбачені заходи із запобігання, скорочення або пом'якшення несприятливих наслідків.</w:t>
      </w:r>
    </w:p>
    <w:p w:rsidR="00640C3F" w:rsidRDefault="00640C3F" w:rsidP="00640C3F">
      <w:pPr>
        <w:tabs>
          <w:tab w:val="left" w:pos="0"/>
        </w:tabs>
        <w:spacing w:after="0" w:line="276" w:lineRule="auto"/>
        <w:ind w:right="0" w:firstLine="567"/>
        <w:rPr>
          <w:sz w:val="28"/>
          <w:szCs w:val="28"/>
          <w:lang w:val="uk-UA"/>
        </w:rPr>
      </w:pPr>
      <w:r>
        <w:rPr>
          <w:sz w:val="28"/>
          <w:szCs w:val="28"/>
          <w:lang w:val="uk-UA"/>
        </w:rPr>
        <w:t>При здійсненні моніторингу основну увагу належить приділяти заходам передбаченим у сфері охорони довкілля для досягнення стійкості природного середовища до антропогенних навантажень та забезпечення сприятливих санітарно-гігієнічних умов життєдіяльності населення:</w:t>
      </w:r>
    </w:p>
    <w:p w:rsidR="00640C3F" w:rsidRDefault="00640C3F" w:rsidP="00640C3F">
      <w:pPr>
        <w:pStyle w:val="ac"/>
        <w:numPr>
          <w:ilvl w:val="0"/>
          <w:numId w:val="8"/>
        </w:numPr>
        <w:tabs>
          <w:tab w:val="left" w:pos="0"/>
        </w:tabs>
        <w:spacing w:after="0" w:line="276" w:lineRule="auto"/>
        <w:ind w:left="0" w:right="0" w:firstLine="567"/>
        <w:rPr>
          <w:sz w:val="28"/>
          <w:szCs w:val="28"/>
          <w:lang w:val="uk-UA"/>
        </w:rPr>
      </w:pPr>
      <w:r>
        <w:rPr>
          <w:sz w:val="28"/>
          <w:szCs w:val="28"/>
          <w:lang w:val="uk-UA" w:eastAsia="uk-UA"/>
        </w:rPr>
        <w:t>стан виконання Програми заходів шляхом порівняння фактично отриманих значень індикаторів оцінки результативності виконання завдань і їх прогнозних значень;</w:t>
      </w:r>
    </w:p>
    <w:p w:rsidR="00640C3F" w:rsidRDefault="00640C3F" w:rsidP="00640C3F">
      <w:pPr>
        <w:numPr>
          <w:ilvl w:val="0"/>
          <w:numId w:val="8"/>
        </w:numPr>
        <w:tabs>
          <w:tab w:val="left" w:pos="851"/>
        </w:tabs>
        <w:suppressAutoHyphens/>
        <w:spacing w:after="0" w:line="276" w:lineRule="auto"/>
        <w:ind w:left="0" w:right="0" w:firstLine="567"/>
        <w:rPr>
          <w:bCs/>
          <w:sz w:val="28"/>
          <w:szCs w:val="28"/>
          <w:lang w:val="uk-UA"/>
        </w:rPr>
      </w:pPr>
      <w:r>
        <w:rPr>
          <w:bCs/>
          <w:sz w:val="28"/>
          <w:szCs w:val="28"/>
          <w:lang w:val="uk-UA"/>
        </w:rPr>
        <w:t>обсяг фінансування заходів з охорони навколишнього природного середовища;</w:t>
      </w:r>
    </w:p>
    <w:p w:rsidR="00640C3F" w:rsidRDefault="00640C3F" w:rsidP="00640C3F">
      <w:pPr>
        <w:numPr>
          <w:ilvl w:val="0"/>
          <w:numId w:val="8"/>
        </w:numPr>
        <w:tabs>
          <w:tab w:val="left" w:pos="851"/>
        </w:tabs>
        <w:suppressAutoHyphens/>
        <w:spacing w:after="0" w:line="276" w:lineRule="auto"/>
        <w:ind w:left="0" w:right="0" w:firstLine="567"/>
        <w:rPr>
          <w:sz w:val="28"/>
          <w:szCs w:val="28"/>
          <w:lang w:val="uk-UA"/>
        </w:rPr>
      </w:pPr>
      <w:r>
        <w:rPr>
          <w:sz w:val="28"/>
          <w:szCs w:val="28"/>
          <w:lang w:val="uk-UA"/>
        </w:rPr>
        <w:t>обсяги коштів міжнародної технічної допомоги, кредитів</w:t>
      </w:r>
      <w:r>
        <w:rPr>
          <w:szCs w:val="24"/>
          <w:lang w:val="uk-UA"/>
        </w:rPr>
        <w:t xml:space="preserve">, </w:t>
      </w:r>
      <w:r>
        <w:rPr>
          <w:sz w:val="28"/>
          <w:szCs w:val="28"/>
          <w:lang w:val="uk-UA"/>
        </w:rPr>
        <w:t>інвестиційних ресурсів фінансових установ спрямованих  у заходи з енергоефективності, залучені громадою.</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У сфері охорони повітряного басейну необхідно перевіряти: </w:t>
      </w:r>
    </w:p>
    <w:p w:rsidR="00640C3F" w:rsidRDefault="00640C3F" w:rsidP="00640C3F">
      <w:pPr>
        <w:spacing w:after="0" w:line="276" w:lineRule="auto"/>
        <w:ind w:right="6" w:firstLine="539"/>
        <w:rPr>
          <w:sz w:val="28"/>
          <w:szCs w:val="28"/>
          <w:lang w:val="uk-UA"/>
        </w:rPr>
      </w:pPr>
      <w:r w:rsidRPr="00AA789E">
        <w:rPr>
          <w:sz w:val="28"/>
          <w:szCs w:val="28"/>
          <w:lang w:val="uk-UA"/>
        </w:rPr>
        <w:lastRenderedPageBreak/>
        <w:t>- модернізацію існуючих об’єктів тепло-енергопостачання, впровадження теплових установок сучасного типу з використанням природних джерел енергії, тощо);</w:t>
      </w:r>
      <w:r>
        <w:rPr>
          <w:sz w:val="28"/>
          <w:szCs w:val="28"/>
          <w:lang w:val="uk-UA"/>
        </w:rPr>
        <w:t xml:space="preserve"> </w:t>
      </w:r>
    </w:p>
    <w:p w:rsidR="00640C3F" w:rsidRDefault="00640C3F" w:rsidP="00640C3F">
      <w:pPr>
        <w:suppressAutoHyphens/>
        <w:spacing w:after="0" w:line="276" w:lineRule="auto"/>
        <w:ind w:right="0" w:firstLine="567"/>
        <w:rPr>
          <w:bCs/>
          <w:sz w:val="28"/>
          <w:szCs w:val="28"/>
          <w:lang w:val="uk-UA"/>
        </w:rPr>
      </w:pPr>
      <w:r>
        <w:rPr>
          <w:sz w:val="28"/>
          <w:szCs w:val="28"/>
          <w:lang w:val="uk-UA"/>
        </w:rPr>
        <w:t xml:space="preserve">- </w:t>
      </w:r>
      <w:r>
        <w:rPr>
          <w:bCs/>
          <w:sz w:val="28"/>
          <w:szCs w:val="28"/>
          <w:lang w:val="uk-UA"/>
        </w:rPr>
        <w:t>зменшення обсягів викидів шкідливих речовин в атмосферне повітря стаціонарними та пересувними джерелами забруднення.</w:t>
      </w:r>
    </w:p>
    <w:p w:rsidR="00640C3F" w:rsidRPr="00AA789E" w:rsidRDefault="00640C3F" w:rsidP="00640C3F">
      <w:pPr>
        <w:spacing w:after="0" w:line="276" w:lineRule="auto"/>
        <w:ind w:right="6" w:firstLine="539"/>
        <w:rPr>
          <w:sz w:val="28"/>
          <w:szCs w:val="28"/>
          <w:lang w:val="uk-UA"/>
        </w:rPr>
      </w:pPr>
      <w:r w:rsidRPr="00AA789E">
        <w:rPr>
          <w:sz w:val="28"/>
          <w:szCs w:val="28"/>
          <w:lang w:val="uk-UA"/>
        </w:rPr>
        <w:t>Контроль за охороною водних ресурсів включає нагляд за встановленням меж прибережних захисних смуг та дотриманням на їх території режимів господарської діяльності, благоустроєм водних рекреаційних зон.</w:t>
      </w:r>
    </w:p>
    <w:p w:rsidR="00640C3F" w:rsidRDefault="00640C3F" w:rsidP="00640C3F">
      <w:pPr>
        <w:spacing w:after="0" w:line="276" w:lineRule="auto"/>
        <w:ind w:left="-17" w:right="6"/>
        <w:rPr>
          <w:sz w:val="28"/>
          <w:szCs w:val="28"/>
          <w:lang w:val="uk-UA"/>
        </w:rPr>
      </w:pPr>
      <w:r w:rsidRPr="00AA789E">
        <w:rPr>
          <w:sz w:val="28"/>
          <w:szCs w:val="28"/>
          <w:lang w:val="uk-UA"/>
        </w:rPr>
        <w:t>Ефективність роботи систем водопостачання та каналізування (в тому числі зливова каналізація) визначається за результатами лабораторних досліджень якості питної води та води водних об'єктів у пунктах водокористування населення (пляжі) за хімічними та бактеріологічними показниками.</w:t>
      </w:r>
      <w:r>
        <w:rPr>
          <w:sz w:val="28"/>
          <w:szCs w:val="28"/>
          <w:lang w:val="uk-UA"/>
        </w:rPr>
        <w:t xml:space="preserve"> </w:t>
      </w:r>
    </w:p>
    <w:p w:rsidR="00640C3F" w:rsidRDefault="00640C3F" w:rsidP="00640C3F">
      <w:pPr>
        <w:spacing w:after="0" w:line="276" w:lineRule="auto"/>
        <w:ind w:left="-17" w:right="6"/>
        <w:rPr>
          <w:sz w:val="28"/>
          <w:szCs w:val="28"/>
          <w:lang w:val="uk-UA"/>
        </w:rPr>
      </w:pPr>
      <w:r>
        <w:rPr>
          <w:sz w:val="28"/>
          <w:szCs w:val="28"/>
          <w:lang w:val="uk-UA"/>
        </w:rPr>
        <w:t>Спеціалізовані лабораторії органів санітарно-гігієнічного контролю повинні вести облік найбільш потужних джерел шуму, вібрації та електромагнітного випро</w:t>
      </w:r>
      <w:r w:rsidR="006E2CF6">
        <w:rPr>
          <w:sz w:val="28"/>
          <w:szCs w:val="28"/>
          <w:lang w:val="uk-UA"/>
        </w:rPr>
        <w:t xml:space="preserve">мінювання на території </w:t>
      </w:r>
      <w:r w:rsidR="004F1E61">
        <w:rPr>
          <w:sz w:val="28"/>
          <w:szCs w:val="28"/>
          <w:lang w:val="uk-UA"/>
        </w:rPr>
        <w:t>Сіверської</w:t>
      </w:r>
      <w:r w:rsidR="006E2CF6">
        <w:rPr>
          <w:sz w:val="28"/>
          <w:szCs w:val="28"/>
          <w:lang w:val="uk-UA"/>
        </w:rPr>
        <w:t xml:space="preserve"> міської</w:t>
      </w:r>
      <w:r>
        <w:rPr>
          <w:sz w:val="28"/>
          <w:szCs w:val="28"/>
          <w:lang w:val="uk-UA"/>
        </w:rPr>
        <w:t xml:space="preserve"> ОТГ. </w:t>
      </w:r>
    </w:p>
    <w:p w:rsidR="00640C3F" w:rsidRDefault="00640C3F" w:rsidP="00640C3F">
      <w:pPr>
        <w:spacing w:after="0" w:line="276" w:lineRule="auto"/>
        <w:ind w:left="-17" w:right="6"/>
        <w:rPr>
          <w:sz w:val="28"/>
          <w:szCs w:val="28"/>
          <w:lang w:val="uk-UA"/>
        </w:rPr>
      </w:pPr>
      <w:r>
        <w:rPr>
          <w:sz w:val="28"/>
          <w:szCs w:val="28"/>
          <w:lang w:val="uk-UA"/>
        </w:rPr>
        <w:t xml:space="preserve">Впливи від виконання документа державного планування на довкілля, у тому числі на здоров’я населення, можуть бути виявлені в результаті моніторингу реалізації проектних рішень документа державного планування, які мають прямі наслідки на стан навколишнього середовища, умови життєдіяльності та здоров'я населення. Моніторинг даних впливів можливо здійснювати за наступними показниками: </w:t>
      </w:r>
    </w:p>
    <w:p w:rsidR="00640C3F" w:rsidRPr="00AA789E" w:rsidRDefault="00640C3F" w:rsidP="00640C3F">
      <w:pPr>
        <w:spacing w:after="0" w:line="276" w:lineRule="auto"/>
        <w:ind w:left="-17" w:right="6"/>
        <w:rPr>
          <w:color w:val="000000" w:themeColor="text1"/>
          <w:sz w:val="28"/>
          <w:szCs w:val="28"/>
          <w:lang w:val="uk-UA"/>
        </w:rPr>
      </w:pPr>
      <w:r w:rsidRPr="00AA789E">
        <w:rPr>
          <w:sz w:val="28"/>
          <w:szCs w:val="28"/>
          <w:lang w:val="uk-UA"/>
        </w:rPr>
        <w:t xml:space="preserve">- частка створення зелених насаджень загального користування, га/ % від загальної площі </w:t>
      </w:r>
      <w:r w:rsidRPr="00AA789E">
        <w:rPr>
          <w:color w:val="000000" w:themeColor="text1"/>
          <w:sz w:val="28"/>
          <w:szCs w:val="28"/>
          <w:lang w:val="uk-UA"/>
        </w:rPr>
        <w:t xml:space="preserve">населеного пункту;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площа встановлених прибережних захисних смуг водотоків та водойм з винесенням їх меж в натуру та ландшафтним </w:t>
      </w:r>
      <w:r w:rsidR="002D0F76" w:rsidRPr="00AA789E">
        <w:rPr>
          <w:sz w:val="28"/>
          <w:szCs w:val="28"/>
          <w:lang w:val="uk-UA"/>
        </w:rPr>
        <w:t>благоустроєм</w:t>
      </w:r>
      <w:r w:rsidRPr="00AA789E">
        <w:rPr>
          <w:sz w:val="28"/>
          <w:szCs w:val="28"/>
          <w:lang w:val="uk-UA"/>
        </w:rPr>
        <w:t xml:space="preserve">, га;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кількість домогосподарств, підключених до централізованої системи водопостачання, % від загальної кількості;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кількість домогосподарств, підключених до централізованої системи водовідведення, % від загальної кількості; </w:t>
      </w:r>
    </w:p>
    <w:p w:rsidR="00640C3F" w:rsidRPr="00AA789E" w:rsidRDefault="00640C3F" w:rsidP="00640C3F">
      <w:pPr>
        <w:spacing w:after="0" w:line="276" w:lineRule="auto"/>
        <w:ind w:left="-17" w:right="6"/>
        <w:rPr>
          <w:sz w:val="28"/>
          <w:szCs w:val="28"/>
          <w:lang w:val="uk-UA"/>
        </w:rPr>
      </w:pPr>
      <w:r w:rsidRPr="00AA789E">
        <w:rPr>
          <w:sz w:val="28"/>
          <w:szCs w:val="28"/>
          <w:lang w:val="uk-UA"/>
        </w:rPr>
        <w:t>- обсяг стічних вод від житлово-комунального сектору, м</w:t>
      </w:r>
      <w:r w:rsidRPr="00AA789E">
        <w:rPr>
          <w:sz w:val="28"/>
          <w:szCs w:val="28"/>
          <w:vertAlign w:val="superscript"/>
          <w:lang w:val="uk-UA"/>
        </w:rPr>
        <w:t>3</w:t>
      </w:r>
      <w:r w:rsidRPr="00AA789E">
        <w:rPr>
          <w:sz w:val="28"/>
          <w:szCs w:val="28"/>
          <w:lang w:val="uk-UA"/>
        </w:rPr>
        <w:t xml:space="preserve">/рік;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обсяг утворених відходів, тонн/рік;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обсяг відсортованих вторинних ресурсів, тонн/рік, % від загального обсягу утворених відходів; </w:t>
      </w:r>
    </w:p>
    <w:p w:rsidR="00640C3F" w:rsidRPr="00AA789E" w:rsidRDefault="00640C3F" w:rsidP="00640C3F">
      <w:pPr>
        <w:spacing w:after="0" w:line="276" w:lineRule="auto"/>
        <w:ind w:left="-17" w:right="6"/>
        <w:rPr>
          <w:sz w:val="28"/>
          <w:szCs w:val="28"/>
          <w:lang w:val="uk-UA"/>
        </w:rPr>
      </w:pPr>
      <w:r w:rsidRPr="00AA789E">
        <w:rPr>
          <w:sz w:val="28"/>
          <w:szCs w:val="28"/>
          <w:lang w:val="uk-UA"/>
        </w:rPr>
        <w:t xml:space="preserve">- кількість домогосподарств, що уклали договір на вивезення відходів, % від загальної кількості; </w:t>
      </w:r>
    </w:p>
    <w:p w:rsidR="00640C3F" w:rsidRPr="00AA789E" w:rsidRDefault="00640C3F" w:rsidP="00640C3F">
      <w:pPr>
        <w:spacing w:after="0" w:line="276" w:lineRule="auto"/>
        <w:ind w:right="6" w:firstLine="567"/>
        <w:rPr>
          <w:sz w:val="28"/>
          <w:szCs w:val="28"/>
          <w:lang w:val="uk-UA"/>
        </w:rPr>
      </w:pPr>
      <w:r w:rsidRPr="00AA789E">
        <w:rPr>
          <w:sz w:val="28"/>
          <w:szCs w:val="28"/>
          <w:lang w:val="uk-UA"/>
        </w:rPr>
        <w:t xml:space="preserve">- розвиток мереж та споруд системи централізованого водопостачання, км/рік; споруд/рік; </w:t>
      </w:r>
    </w:p>
    <w:p w:rsidR="00640C3F" w:rsidRPr="00AA789E" w:rsidRDefault="00640C3F" w:rsidP="00640C3F">
      <w:pPr>
        <w:spacing w:after="0" w:line="276" w:lineRule="auto"/>
        <w:ind w:right="6" w:firstLine="567"/>
        <w:rPr>
          <w:sz w:val="28"/>
          <w:szCs w:val="28"/>
          <w:lang w:val="uk-UA"/>
        </w:rPr>
      </w:pPr>
      <w:r w:rsidRPr="00AA789E">
        <w:rPr>
          <w:sz w:val="28"/>
          <w:szCs w:val="28"/>
          <w:lang w:val="uk-UA"/>
        </w:rPr>
        <w:lastRenderedPageBreak/>
        <w:t xml:space="preserve">- розвиток мереж та споруд системи дощової каналізації, км/рік; споруд/рік;  </w:t>
      </w:r>
    </w:p>
    <w:p w:rsidR="00640C3F" w:rsidRPr="00AA789E" w:rsidRDefault="00640C3F" w:rsidP="00640C3F">
      <w:pPr>
        <w:spacing w:after="0" w:line="276" w:lineRule="auto"/>
        <w:ind w:right="6" w:firstLine="539"/>
        <w:rPr>
          <w:sz w:val="28"/>
          <w:szCs w:val="28"/>
          <w:lang w:val="uk-UA"/>
        </w:rPr>
      </w:pPr>
      <w:r w:rsidRPr="00AA789E">
        <w:rPr>
          <w:sz w:val="28"/>
          <w:szCs w:val="28"/>
          <w:lang w:val="uk-UA"/>
        </w:rPr>
        <w:t xml:space="preserve">- обсяг викидів забруднюючих речовин в атмосферне повітря від стаціонарних та пересувних джерел викидів, тонн/рік; </w:t>
      </w:r>
    </w:p>
    <w:p w:rsidR="00640C3F" w:rsidRPr="00AA789E" w:rsidRDefault="00640C3F" w:rsidP="00640C3F">
      <w:pPr>
        <w:spacing w:after="0" w:line="276" w:lineRule="auto"/>
        <w:ind w:right="6" w:firstLine="539"/>
        <w:rPr>
          <w:sz w:val="28"/>
          <w:szCs w:val="28"/>
          <w:lang w:val="uk-UA"/>
        </w:rPr>
      </w:pPr>
      <w:r w:rsidRPr="00AA789E">
        <w:rPr>
          <w:sz w:val="28"/>
          <w:szCs w:val="28"/>
          <w:lang w:val="uk-UA"/>
        </w:rPr>
        <w:t xml:space="preserve">- реконструкція та будівництво вулично-дорожньої мережі села, км/рік; </w:t>
      </w:r>
    </w:p>
    <w:p w:rsidR="00640C3F" w:rsidRPr="00AA789E" w:rsidRDefault="00640C3F" w:rsidP="00640C3F">
      <w:pPr>
        <w:spacing w:after="0" w:line="276" w:lineRule="auto"/>
        <w:ind w:right="6" w:firstLine="0"/>
        <w:rPr>
          <w:sz w:val="28"/>
          <w:szCs w:val="28"/>
          <w:lang w:val="uk-UA"/>
        </w:rPr>
      </w:pPr>
      <w:r w:rsidRPr="00AA789E">
        <w:rPr>
          <w:sz w:val="28"/>
          <w:szCs w:val="28"/>
          <w:lang w:val="uk-UA"/>
        </w:rPr>
        <w:t xml:space="preserve">        - кількість проб стану атмосферного повітря середньодобових та максимальних разових концентрацій забруднюючих речовин у повітрі з перевищенням відповідних ГДК, % від загальної кількості проб/день, проб/ місяць, проб/рік; </w:t>
      </w:r>
    </w:p>
    <w:p w:rsidR="00640C3F" w:rsidRPr="00AA789E" w:rsidRDefault="00640C3F" w:rsidP="00640C3F">
      <w:pPr>
        <w:spacing w:after="0" w:line="276" w:lineRule="auto"/>
        <w:ind w:right="6" w:firstLine="539"/>
        <w:rPr>
          <w:sz w:val="28"/>
          <w:szCs w:val="28"/>
          <w:lang w:val="uk-UA"/>
        </w:rPr>
      </w:pPr>
      <w:r w:rsidRPr="00AA789E">
        <w:rPr>
          <w:sz w:val="28"/>
          <w:szCs w:val="28"/>
          <w:lang w:val="uk-UA"/>
        </w:rPr>
        <w:t xml:space="preserve">- кількість проб якості питної води з централізованих джерел водопостачання, що не відповідають встановленим санітарним нормам, % від загальної кількості проб/день, проб/ місяць, проб/рік; </w:t>
      </w:r>
    </w:p>
    <w:p w:rsidR="00640C3F" w:rsidRDefault="00640C3F" w:rsidP="00640C3F">
      <w:pPr>
        <w:spacing w:after="0" w:line="276" w:lineRule="auto"/>
        <w:ind w:right="6" w:firstLine="539"/>
        <w:rPr>
          <w:sz w:val="28"/>
          <w:szCs w:val="28"/>
          <w:lang w:val="uk-UA"/>
        </w:rPr>
      </w:pPr>
      <w:r w:rsidRPr="00AA789E">
        <w:rPr>
          <w:sz w:val="28"/>
          <w:szCs w:val="28"/>
          <w:lang w:val="uk-UA"/>
        </w:rPr>
        <w:t>- кількість випадків захворюваності дитячого та дорослого населення на захворюваннях органів дихання, кількість випадків/рік.</w:t>
      </w:r>
      <w:r>
        <w:rPr>
          <w:sz w:val="28"/>
          <w:szCs w:val="28"/>
          <w:lang w:val="uk-UA"/>
        </w:rPr>
        <w:t xml:space="preserve"> </w:t>
      </w:r>
    </w:p>
    <w:p w:rsidR="00640C3F" w:rsidRDefault="00640C3F" w:rsidP="00640C3F">
      <w:pPr>
        <w:spacing w:after="0" w:line="276" w:lineRule="auto"/>
        <w:ind w:left="-17" w:right="6"/>
        <w:rPr>
          <w:sz w:val="28"/>
          <w:szCs w:val="28"/>
          <w:lang w:val="uk-UA"/>
        </w:rPr>
      </w:pPr>
      <w:r>
        <w:rPr>
          <w:sz w:val="28"/>
          <w:szCs w:val="28"/>
          <w:lang w:val="uk-UA"/>
        </w:rPr>
        <w:t xml:space="preserve">Для підвищення якості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Для цього доцільним є налагодження системи моніторингу навколишнього природного середовища (повітряний та водний басейни, ґрунт, надра, фізичні фактори впливу) з організацією стаціонарних постів та пунктів контролю в межах житлової, промислової та рекреаційно-оздоровчої зон, а саме: </w:t>
      </w:r>
    </w:p>
    <w:p w:rsidR="00640C3F" w:rsidRDefault="00640C3F" w:rsidP="00640C3F">
      <w:pPr>
        <w:spacing w:after="0" w:line="276" w:lineRule="auto"/>
        <w:ind w:left="-17" w:right="6"/>
        <w:rPr>
          <w:sz w:val="28"/>
          <w:szCs w:val="28"/>
          <w:lang w:val="uk-UA"/>
        </w:rPr>
      </w:pPr>
      <w:r>
        <w:rPr>
          <w:sz w:val="28"/>
          <w:szCs w:val="28"/>
          <w:lang w:val="uk-UA"/>
        </w:rPr>
        <w:t xml:space="preserve">- розміщення стаціонарних постів спостереження за станом атмосферного повітря на ділянках вулиць з найбільшою інтенсивністю транспортних потоків; </w:t>
      </w:r>
    </w:p>
    <w:p w:rsidR="00640C3F" w:rsidRDefault="00640C3F" w:rsidP="00640C3F">
      <w:pPr>
        <w:spacing w:after="0" w:line="276" w:lineRule="auto"/>
        <w:ind w:left="-17" w:right="6"/>
        <w:rPr>
          <w:sz w:val="28"/>
          <w:szCs w:val="28"/>
          <w:lang w:val="uk-UA"/>
        </w:rPr>
      </w:pPr>
      <w:r>
        <w:rPr>
          <w:sz w:val="28"/>
          <w:szCs w:val="28"/>
          <w:lang w:val="uk-UA"/>
        </w:rPr>
        <w:t xml:space="preserve">- здійснення моніторингу стану ґрунтів та якості води водних об'єктів, в тому числі в пунктах водокористування населення (пляжі, зони відпочинку) за хімічними та бактеріологічними показниками. </w:t>
      </w:r>
    </w:p>
    <w:p w:rsidR="00640C3F" w:rsidRDefault="00640C3F" w:rsidP="00640C3F">
      <w:pPr>
        <w:spacing w:after="0" w:line="276" w:lineRule="auto"/>
        <w:ind w:left="-17" w:right="6"/>
        <w:rPr>
          <w:sz w:val="28"/>
          <w:szCs w:val="28"/>
          <w:lang w:val="uk-UA"/>
        </w:rPr>
      </w:pPr>
      <w:r>
        <w:rPr>
          <w:sz w:val="28"/>
          <w:szCs w:val="28"/>
          <w:lang w:val="uk-UA"/>
        </w:rPr>
        <w:t>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Для цього необхідно доповнити дані статистичної звітності у сфері навколишнього середовища.</w:t>
      </w:r>
    </w:p>
    <w:p w:rsidR="00640C3F" w:rsidRDefault="00640C3F" w:rsidP="00640C3F">
      <w:pPr>
        <w:spacing w:after="0" w:line="276" w:lineRule="auto"/>
        <w:ind w:left="-17" w:right="6"/>
        <w:rPr>
          <w:sz w:val="28"/>
          <w:szCs w:val="28"/>
          <w:lang w:val="uk-UA"/>
        </w:rPr>
      </w:pPr>
      <w:r>
        <w:rPr>
          <w:sz w:val="28"/>
          <w:szCs w:val="28"/>
          <w:lang w:val="uk-UA"/>
        </w:rPr>
        <w:t xml:space="preserve">Здійснення моніторингу впливів виконання Програми на довкілля, у тому числі на здоров’я населення, за визначеними показниками з веденням звітності у поточному році дасть можливість своєчасно виявити недоліки і порушення, що негативно будуть впливати на комфортність проживання </w:t>
      </w:r>
      <w:r>
        <w:rPr>
          <w:sz w:val="28"/>
          <w:szCs w:val="28"/>
          <w:lang w:val="uk-UA"/>
        </w:rPr>
        <w:lastRenderedPageBreak/>
        <w:t xml:space="preserve">населення, і обґрунтувати необхідні заходи щодо їх усунення, а також проводити інформування громади ОТГ про стан реалізації Програми, поточні ускладнення та прогнозні терміни їх усунення. </w:t>
      </w:r>
      <w:r>
        <w:rPr>
          <w:sz w:val="28"/>
          <w:szCs w:val="28"/>
          <w:shd w:val="clear" w:color="auto" w:fill="FFFFFF"/>
          <w:lang w:val="uk-UA"/>
        </w:rPr>
        <w:t> </w:t>
      </w:r>
    </w:p>
    <w:p w:rsidR="00640C3F" w:rsidRDefault="00640C3F" w:rsidP="00640C3F">
      <w:pPr>
        <w:spacing w:before="240" w:after="0" w:line="276" w:lineRule="auto"/>
        <w:ind w:right="0" w:firstLine="567"/>
        <w:rPr>
          <w:b/>
          <w:sz w:val="28"/>
          <w:szCs w:val="28"/>
          <w:lang w:val="uk-UA"/>
        </w:rPr>
      </w:pPr>
      <w:r>
        <w:rPr>
          <w:b/>
          <w:sz w:val="28"/>
          <w:szCs w:val="28"/>
          <w:lang w:val="uk-UA"/>
        </w:rPr>
        <w:t xml:space="preserve">10. Опис ймовірних транскордонних наслідків для довкілля, у тому числі для здоров’я населення (за наявності) </w:t>
      </w:r>
    </w:p>
    <w:p w:rsidR="00640C3F" w:rsidRDefault="00640C3F" w:rsidP="00640C3F">
      <w:pPr>
        <w:spacing w:before="120" w:after="0" w:line="276" w:lineRule="auto"/>
        <w:ind w:right="0" w:firstLine="567"/>
        <w:rPr>
          <w:sz w:val="28"/>
          <w:szCs w:val="28"/>
          <w:lang w:val="uk-UA"/>
        </w:rPr>
      </w:pPr>
      <w:r>
        <w:rPr>
          <w:sz w:val="28"/>
          <w:szCs w:val="28"/>
          <w:lang w:val="uk-UA"/>
        </w:rPr>
        <w:t xml:space="preserve">Враховуючи географічне місце розташування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ОТГ на значній відстані від межі сусідніх держав  ймовірні транскордонні наслідки на довкілля та здоров’я населення відсутні.</w:t>
      </w:r>
    </w:p>
    <w:p w:rsidR="00640C3F" w:rsidRDefault="00640C3F" w:rsidP="00640C3F">
      <w:pPr>
        <w:spacing w:before="120" w:after="0" w:line="276" w:lineRule="auto"/>
        <w:ind w:right="0" w:firstLine="567"/>
        <w:rPr>
          <w:sz w:val="28"/>
          <w:szCs w:val="28"/>
          <w:lang w:val="uk-UA"/>
        </w:rPr>
      </w:pPr>
    </w:p>
    <w:p w:rsidR="00640C3F" w:rsidRDefault="00640C3F" w:rsidP="00640C3F">
      <w:pPr>
        <w:pStyle w:val="ac"/>
        <w:numPr>
          <w:ilvl w:val="0"/>
          <w:numId w:val="10"/>
        </w:numPr>
        <w:spacing w:after="115" w:line="276" w:lineRule="auto"/>
        <w:ind w:left="0" w:right="0" w:firstLine="476"/>
        <w:rPr>
          <w:sz w:val="28"/>
          <w:szCs w:val="28"/>
          <w:lang w:val="uk-UA"/>
        </w:rPr>
      </w:pPr>
      <w:r>
        <w:rPr>
          <w:b/>
          <w:sz w:val="28"/>
          <w:szCs w:val="28"/>
          <w:lang w:val="uk-UA"/>
        </w:rPr>
        <w:t>Резюме нетехнічного характеру інформації, передбаченої пунктами 1-10 цієї частини, розраховане на широку аудиторію</w:t>
      </w:r>
    </w:p>
    <w:p w:rsidR="00640C3F" w:rsidRDefault="00640C3F" w:rsidP="00640C3F">
      <w:pPr>
        <w:pStyle w:val="ac"/>
        <w:spacing w:after="115" w:line="276" w:lineRule="auto"/>
        <w:ind w:left="476" w:right="0" w:firstLine="0"/>
        <w:rPr>
          <w:sz w:val="28"/>
          <w:szCs w:val="28"/>
          <w:lang w:val="uk-UA"/>
        </w:rPr>
      </w:pPr>
    </w:p>
    <w:p w:rsidR="00640C3F" w:rsidRDefault="00640C3F" w:rsidP="00640C3F">
      <w:pPr>
        <w:pStyle w:val="ac"/>
        <w:spacing w:after="0" w:line="276" w:lineRule="auto"/>
        <w:ind w:left="0" w:right="0" w:firstLine="567"/>
        <w:rPr>
          <w:sz w:val="28"/>
          <w:szCs w:val="28"/>
          <w:lang w:val="uk-UA"/>
        </w:rPr>
      </w:pPr>
      <w:r>
        <w:rPr>
          <w:sz w:val="28"/>
          <w:szCs w:val="28"/>
          <w:lang w:val="uk-UA"/>
        </w:rPr>
        <w:t xml:space="preserve">Програма економічного і соціального розвитку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об’єднано</w:t>
      </w:r>
      <w:r w:rsidR="000C7722">
        <w:rPr>
          <w:sz w:val="28"/>
          <w:szCs w:val="28"/>
          <w:lang w:val="uk-UA"/>
        </w:rPr>
        <w:t>ї територіальної громади на 2021</w:t>
      </w:r>
      <w:r>
        <w:rPr>
          <w:sz w:val="28"/>
          <w:szCs w:val="28"/>
          <w:lang w:val="uk-UA"/>
        </w:rPr>
        <w:t xml:space="preserve"> рік спрямована на запровадження механізмів щодо ефективної реалізації на те</w:t>
      </w:r>
      <w:r w:rsidR="000C7722">
        <w:rPr>
          <w:sz w:val="28"/>
          <w:szCs w:val="28"/>
          <w:lang w:val="uk-UA"/>
        </w:rPr>
        <w:t xml:space="preserve">риторії </w:t>
      </w:r>
      <w:r w:rsidR="004F1E61">
        <w:rPr>
          <w:sz w:val="28"/>
          <w:szCs w:val="28"/>
          <w:lang w:val="uk-UA"/>
        </w:rPr>
        <w:t>Сіверської</w:t>
      </w:r>
      <w:r w:rsidR="000C7722">
        <w:rPr>
          <w:sz w:val="28"/>
          <w:szCs w:val="28"/>
          <w:lang w:val="uk-UA"/>
        </w:rPr>
        <w:t xml:space="preserve"> міської </w:t>
      </w:r>
      <w:r>
        <w:rPr>
          <w:sz w:val="28"/>
          <w:szCs w:val="28"/>
          <w:lang w:val="uk-UA"/>
        </w:rPr>
        <w:t>ОТГ підвищення стандартів життя населення шляхом розбудови інфраструктури, раціональне використання ресурсного потенціалу, мінімізацію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забезпечення якості і загальної доступності публічних послуг та створення позитивного іміджу громади.</w:t>
      </w:r>
    </w:p>
    <w:p w:rsidR="00640C3F" w:rsidRDefault="00640C3F" w:rsidP="00640C3F">
      <w:pPr>
        <w:pStyle w:val="ac"/>
        <w:spacing w:after="0" w:line="276" w:lineRule="auto"/>
        <w:ind w:left="0" w:right="0"/>
        <w:rPr>
          <w:sz w:val="28"/>
          <w:szCs w:val="28"/>
          <w:lang w:val="uk-UA"/>
        </w:rPr>
      </w:pPr>
      <w:r>
        <w:rPr>
          <w:sz w:val="28"/>
          <w:szCs w:val="28"/>
          <w:lang w:val="uk-UA"/>
        </w:rPr>
        <w:t>У Програмі визначені такі стратегічні цілі:</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створення умов для відновлення сталого розвитку промислового комплексу на основі освоєння інноваційної продукції; підвищення зайнятості населення;</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забезпеченн</w:t>
      </w:r>
      <w:r w:rsidR="00470D90" w:rsidRPr="00AA789E">
        <w:rPr>
          <w:sz w:val="28"/>
          <w:szCs w:val="28"/>
          <w:lang w:val="uk-UA"/>
        </w:rPr>
        <w:t>я стабільного розвитку</w:t>
      </w:r>
      <w:r w:rsidRPr="00AA789E">
        <w:rPr>
          <w:sz w:val="28"/>
          <w:szCs w:val="28"/>
          <w:lang w:val="uk-UA"/>
        </w:rPr>
        <w:t xml:space="preserve"> територій </w:t>
      </w:r>
      <w:r w:rsidR="004F1E61" w:rsidRPr="00AA789E">
        <w:rPr>
          <w:sz w:val="28"/>
          <w:szCs w:val="28"/>
          <w:lang w:val="uk-UA"/>
        </w:rPr>
        <w:t>Сіверської</w:t>
      </w:r>
      <w:r w:rsidR="000C7722" w:rsidRPr="00AA789E">
        <w:rPr>
          <w:sz w:val="28"/>
          <w:szCs w:val="28"/>
          <w:lang w:val="uk-UA"/>
        </w:rPr>
        <w:t xml:space="preserve"> міської</w:t>
      </w:r>
      <w:r w:rsidRPr="00AA789E">
        <w:rPr>
          <w:sz w:val="28"/>
          <w:szCs w:val="28"/>
          <w:lang w:val="uk-UA"/>
        </w:rPr>
        <w:t xml:space="preserve"> ОТГ;</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удосконалення системи надання соціальних послуг населенню;</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збереження здоров'я людини, попередження розвитку захворювань;</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удосконалення діяльності закладів культури, забезпечення творчого, інтелектуального та духовного розвитку населення</w:t>
      </w:r>
      <w:r w:rsidRPr="00AA789E">
        <w:rPr>
          <w:sz w:val="28"/>
          <w:szCs w:val="28"/>
        </w:rPr>
        <w:t>;</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Default="00640C3F" w:rsidP="00640C3F">
      <w:pPr>
        <w:pStyle w:val="ac"/>
        <w:spacing w:after="0" w:line="276" w:lineRule="auto"/>
        <w:ind w:left="556" w:right="0" w:firstLine="0"/>
        <w:rPr>
          <w:sz w:val="28"/>
          <w:szCs w:val="28"/>
          <w:lang w:val="uk-UA"/>
        </w:rPr>
      </w:pPr>
      <w:r>
        <w:rPr>
          <w:sz w:val="28"/>
          <w:szCs w:val="28"/>
          <w:lang w:val="uk-UA"/>
        </w:rPr>
        <w:t xml:space="preserve">Програма </w:t>
      </w:r>
      <w:r>
        <w:rPr>
          <w:color w:val="000000" w:themeColor="text1"/>
          <w:sz w:val="28"/>
          <w:szCs w:val="28"/>
          <w:lang w:val="uk-UA"/>
        </w:rPr>
        <w:t xml:space="preserve">створюється </w:t>
      </w:r>
      <w:r>
        <w:rPr>
          <w:sz w:val="28"/>
          <w:szCs w:val="28"/>
          <w:lang w:val="uk-UA"/>
        </w:rPr>
        <w:t>з метою:</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lastRenderedPageBreak/>
        <w:t xml:space="preserve">- створення сприятливих умов для залучення інвестицій </w:t>
      </w:r>
      <w:r w:rsidRPr="00AA789E">
        <w:rPr>
          <w:sz w:val="28"/>
          <w:szCs w:val="28"/>
        </w:rPr>
        <w:t>в</w:t>
      </w:r>
      <w:r w:rsidRPr="00AA789E">
        <w:rPr>
          <w:sz w:val="28"/>
          <w:szCs w:val="28"/>
          <w:lang w:val="uk-UA"/>
        </w:rPr>
        <w:t xml:space="preserve"> економічний і соціальний розвиток громади;</w:t>
      </w:r>
    </w:p>
    <w:p w:rsidR="00640C3F" w:rsidRPr="00AA789E" w:rsidRDefault="00640C3F" w:rsidP="00640C3F">
      <w:pPr>
        <w:pStyle w:val="ac"/>
        <w:spacing w:after="0" w:line="276" w:lineRule="auto"/>
        <w:ind w:left="0" w:right="0" w:firstLine="567"/>
        <w:rPr>
          <w:sz w:val="28"/>
          <w:szCs w:val="28"/>
          <w:lang w:val="uk-UA"/>
        </w:rPr>
      </w:pPr>
      <w:r w:rsidRPr="00AA789E">
        <w:rPr>
          <w:sz w:val="28"/>
          <w:szCs w:val="28"/>
          <w:lang w:val="uk-UA"/>
        </w:rPr>
        <w:t>- забезпечення вільного доступу громадян до інформації стосовно розвитку громади, взаємоузгодження державних інтересів, громади та інвесторів;</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t>- сприяння реалізації завдань короткострокового розвитку території ОТГ з урахуванням місцевих особливостей, історико-культурної спадщини та екологічного стану;</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t>- вдосконалення мережі соціально-культурного та торгівельно-побутового обслуговування населення;</w:t>
      </w:r>
    </w:p>
    <w:p w:rsidR="00640C3F" w:rsidRDefault="00640C3F" w:rsidP="00640C3F">
      <w:pPr>
        <w:pStyle w:val="ac"/>
        <w:spacing w:after="0" w:line="276" w:lineRule="auto"/>
        <w:ind w:left="0" w:right="0"/>
        <w:rPr>
          <w:sz w:val="28"/>
          <w:szCs w:val="28"/>
          <w:lang w:val="uk-UA"/>
        </w:rPr>
      </w:pPr>
      <w:r w:rsidRPr="00AA789E">
        <w:rPr>
          <w:sz w:val="28"/>
          <w:szCs w:val="28"/>
          <w:lang w:val="uk-UA"/>
        </w:rPr>
        <w:t>- збереження об’єктів культурної спадщини та об’єктів природно-заповідного фонду.</w:t>
      </w:r>
    </w:p>
    <w:p w:rsidR="00640C3F" w:rsidRDefault="00640C3F" w:rsidP="00640C3F">
      <w:pPr>
        <w:spacing w:after="0" w:line="276" w:lineRule="auto"/>
        <w:ind w:right="0"/>
        <w:rPr>
          <w:sz w:val="28"/>
          <w:szCs w:val="28"/>
          <w:lang w:val="uk-UA"/>
        </w:rPr>
      </w:pPr>
      <w:r>
        <w:rPr>
          <w:sz w:val="28"/>
          <w:szCs w:val="28"/>
          <w:lang w:val="uk-UA"/>
        </w:rPr>
        <w:t>У процесі розроблення СЕО вивчені головні стратегічні документи, плани і програми, що діють на національному, регіональному та місцевому рівнях, проведений аналіз їх головних цілей, які в тій чи іншій мірі визначають передумови для прийняття проектних рішень або пропозицій в документі державного планування місцевого рівня. Їх положення та завдання приймаються до уваги в процесі розроблення Програми та її стратегічної екологічної оцінки.</w:t>
      </w:r>
    </w:p>
    <w:p w:rsidR="00640C3F" w:rsidRDefault="00640C3F" w:rsidP="00640C3F">
      <w:pPr>
        <w:spacing w:after="0" w:line="276" w:lineRule="auto"/>
        <w:ind w:right="0"/>
        <w:rPr>
          <w:sz w:val="28"/>
          <w:szCs w:val="28"/>
          <w:lang w:val="uk-UA"/>
        </w:rPr>
      </w:pPr>
      <w:r>
        <w:rPr>
          <w:sz w:val="28"/>
          <w:szCs w:val="28"/>
          <w:lang w:val="uk-UA"/>
        </w:rPr>
        <w:t>При аналізі та оцінці поточного стану навколишнього середовища були використані статистичні дані та офіційні дані обласних і місцевих органів виконавчої влади, що реалізують державну політику у сфері охорони навколишнього природного середовища та реалізують державну політику у сфері охорони здоров’я.</w:t>
      </w:r>
    </w:p>
    <w:p w:rsidR="00640C3F" w:rsidRDefault="00640C3F" w:rsidP="00640C3F">
      <w:pPr>
        <w:spacing w:after="0" w:line="276" w:lineRule="auto"/>
        <w:ind w:right="0"/>
        <w:rPr>
          <w:sz w:val="28"/>
          <w:szCs w:val="28"/>
          <w:lang w:val="uk-UA"/>
        </w:rPr>
      </w:pPr>
      <w:r>
        <w:rPr>
          <w:sz w:val="28"/>
          <w:szCs w:val="28"/>
          <w:lang w:val="uk-UA"/>
        </w:rPr>
        <w:t>В процесі роботи були проаналізовані доступні дані моніторингових спостережень, що здійснюються суб’єктами в рамках програм державного моніторингу навколишнього середовища на локальному та регіональному рівні.</w:t>
      </w:r>
    </w:p>
    <w:p w:rsidR="00640C3F" w:rsidRDefault="00640C3F" w:rsidP="00640C3F">
      <w:pPr>
        <w:spacing w:after="0" w:line="276" w:lineRule="auto"/>
        <w:rPr>
          <w:szCs w:val="24"/>
          <w:highlight w:val="cyan"/>
          <w:lang w:val="uk-UA"/>
        </w:rPr>
      </w:pPr>
      <w:r>
        <w:rPr>
          <w:sz w:val="28"/>
          <w:szCs w:val="28"/>
          <w:lang w:val="uk-UA"/>
        </w:rPr>
        <w:t xml:space="preserve">Стан навколишнього природного середовища території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ОТГ характеризується як задовільний. </w:t>
      </w:r>
      <w:r w:rsidRPr="00AA789E">
        <w:rPr>
          <w:sz w:val="28"/>
          <w:szCs w:val="28"/>
          <w:lang w:val="uk-UA"/>
        </w:rPr>
        <w:t>Однак, неналежне функціонування об’єктів водопровідно-каналізаційного господарства, відсутність належного поводження з побутовими відходами, зокрема їх переробки та захоронення, продуктивний стан ґрунтів, в комплексі створюють екологічні проблеми.</w:t>
      </w:r>
      <w:r>
        <w:rPr>
          <w:szCs w:val="24"/>
          <w:lang w:val="uk-UA"/>
        </w:rPr>
        <w:t xml:space="preserve"> </w:t>
      </w:r>
    </w:p>
    <w:p w:rsidR="00640C3F" w:rsidRDefault="00640C3F" w:rsidP="00640C3F">
      <w:pPr>
        <w:spacing w:after="0" w:line="276" w:lineRule="auto"/>
        <w:ind w:left="-17" w:right="6"/>
        <w:rPr>
          <w:noProof/>
          <w:sz w:val="28"/>
          <w:szCs w:val="28"/>
          <w:lang w:val="uk-UA"/>
        </w:rPr>
      </w:pPr>
      <w:r>
        <w:rPr>
          <w:sz w:val="28"/>
          <w:szCs w:val="28"/>
          <w:lang w:val="uk-UA"/>
        </w:rPr>
        <w:t>При цьому помірні техногенні навантаження отримує атмосферне повітря, ґрунтове середовище та водний басейн (</w:t>
      </w:r>
      <w:proofErr w:type="spellStart"/>
      <w:r>
        <w:rPr>
          <w:sz w:val="28"/>
          <w:szCs w:val="28"/>
          <w:lang w:val="uk-UA"/>
        </w:rPr>
        <w:t>р.</w:t>
      </w:r>
      <w:r w:rsidR="000C7722">
        <w:rPr>
          <w:sz w:val="28"/>
          <w:szCs w:val="28"/>
          <w:lang w:val="uk-UA"/>
        </w:rPr>
        <w:t>Бахмутка</w:t>
      </w:r>
      <w:proofErr w:type="spellEnd"/>
      <w:r>
        <w:rPr>
          <w:sz w:val="28"/>
          <w:szCs w:val="28"/>
          <w:lang w:val="uk-UA"/>
        </w:rPr>
        <w:t xml:space="preserve">). </w:t>
      </w:r>
      <w:r>
        <w:rPr>
          <w:noProof/>
          <w:sz w:val="28"/>
          <w:szCs w:val="28"/>
          <w:lang w:val="uk-UA"/>
        </w:rPr>
        <w:t xml:space="preserve">Джерелами забруднення ґрунтів території ОТГ є  побутові відходи. У випадку несвоєчасного збирання та знешкодження сміття можливе локальне бактеріологічне та механічне забруднення ґрунтів. </w:t>
      </w:r>
    </w:p>
    <w:p w:rsidR="00640C3F" w:rsidRDefault="00640C3F" w:rsidP="00640C3F">
      <w:pPr>
        <w:spacing w:after="0" w:line="276" w:lineRule="auto"/>
        <w:ind w:firstLine="567"/>
        <w:rPr>
          <w:sz w:val="28"/>
          <w:szCs w:val="28"/>
          <w:lang w:val="uk-UA"/>
        </w:rPr>
      </w:pPr>
      <w:r>
        <w:rPr>
          <w:color w:val="000000" w:themeColor="text1"/>
          <w:sz w:val="28"/>
          <w:szCs w:val="28"/>
          <w:lang w:val="uk-UA"/>
        </w:rPr>
        <w:lastRenderedPageBreak/>
        <w:t>Вп</w:t>
      </w:r>
      <w:r>
        <w:rPr>
          <w:sz w:val="28"/>
          <w:szCs w:val="28"/>
          <w:lang w:val="uk-UA"/>
        </w:rPr>
        <w:t>родовж ряду років спостерігається скорочення чисельності населення, що пов’язане зі специфікою демографічних процесів, з економічною кризою, трудовою міграцією.</w:t>
      </w:r>
    </w:p>
    <w:p w:rsidR="00640C3F" w:rsidRDefault="00640C3F" w:rsidP="00640C3F">
      <w:pPr>
        <w:spacing w:line="276" w:lineRule="auto"/>
        <w:ind w:left="-15" w:right="5"/>
        <w:rPr>
          <w:lang w:val="uk-UA"/>
        </w:rPr>
      </w:pPr>
      <w:r>
        <w:rPr>
          <w:sz w:val="28"/>
          <w:szCs w:val="28"/>
          <w:lang w:val="uk-UA"/>
        </w:rPr>
        <w:t>Враховуючи відсутність даних про територіальні закономірності поширення різних класів захворювань та причинні зв’язки зі станом довкілля, очікувані зміни в стані здоров’я населення, в разі якщо документ державного планування не буде затверджено, є мало прогнозованими.</w:t>
      </w:r>
      <w:r>
        <w:rPr>
          <w:lang w:val="uk-UA"/>
        </w:rPr>
        <w:t xml:space="preserve"> </w:t>
      </w:r>
    </w:p>
    <w:p w:rsidR="00640C3F" w:rsidRDefault="00640C3F" w:rsidP="00640C3F">
      <w:pPr>
        <w:spacing w:after="0" w:line="276" w:lineRule="auto"/>
        <w:ind w:right="6" w:firstLine="567"/>
        <w:rPr>
          <w:sz w:val="28"/>
          <w:szCs w:val="28"/>
          <w:lang w:val="uk-UA"/>
        </w:rPr>
      </w:pPr>
      <w:r>
        <w:rPr>
          <w:sz w:val="28"/>
          <w:szCs w:val="28"/>
          <w:lang w:val="uk-UA"/>
        </w:rPr>
        <w:t>Серед ключових наслідків реалізації документа державного планування, а також з огляду на короткий період реалізації Програми (202</w:t>
      </w:r>
      <w:r w:rsidR="004F1E61">
        <w:rPr>
          <w:sz w:val="28"/>
          <w:szCs w:val="28"/>
          <w:lang w:val="uk-UA"/>
        </w:rPr>
        <w:t>1</w:t>
      </w:r>
      <w:r>
        <w:rPr>
          <w:sz w:val="28"/>
          <w:szCs w:val="28"/>
          <w:lang w:val="uk-UA"/>
        </w:rPr>
        <w:t xml:space="preserve"> рік), доцільно виділити:</w:t>
      </w:r>
    </w:p>
    <w:p w:rsidR="00640C3F" w:rsidRDefault="00640C3F" w:rsidP="00640C3F">
      <w:pPr>
        <w:spacing w:after="0" w:line="276" w:lineRule="auto"/>
        <w:ind w:right="0" w:firstLine="567"/>
        <w:rPr>
          <w:b/>
          <w:sz w:val="28"/>
          <w:szCs w:val="28"/>
        </w:rPr>
      </w:pPr>
      <w:r>
        <w:rPr>
          <w:sz w:val="28"/>
          <w:szCs w:val="28"/>
          <w:u w:val="single"/>
        </w:rPr>
        <w:t xml:space="preserve">- </w:t>
      </w:r>
      <w:r>
        <w:rPr>
          <w:sz w:val="28"/>
          <w:szCs w:val="28"/>
          <w:u w:val="single"/>
          <w:lang w:val="uk-UA"/>
        </w:rPr>
        <w:t>атмосферне повітря</w:t>
      </w:r>
      <w:r>
        <w:rPr>
          <w:sz w:val="28"/>
          <w:szCs w:val="28"/>
          <w:lang w:val="uk-UA"/>
        </w:rPr>
        <w:t xml:space="preserve">: </w:t>
      </w:r>
      <w:r>
        <w:rPr>
          <w:b/>
          <w:sz w:val="28"/>
          <w:szCs w:val="28"/>
          <w:lang w:val="uk-UA"/>
        </w:rPr>
        <w:t xml:space="preserve">не передбачається погіршення стану </w:t>
      </w:r>
      <w:proofErr w:type="gramStart"/>
      <w:r>
        <w:rPr>
          <w:b/>
          <w:sz w:val="28"/>
          <w:szCs w:val="28"/>
          <w:lang w:val="uk-UA"/>
        </w:rPr>
        <w:t>атмосферного</w:t>
      </w:r>
      <w:proofErr w:type="gramEnd"/>
      <w:r>
        <w:rPr>
          <w:b/>
          <w:sz w:val="28"/>
          <w:szCs w:val="28"/>
          <w:lang w:val="uk-UA"/>
        </w:rPr>
        <w:t xml:space="preserve"> повітря</w:t>
      </w:r>
      <w:r>
        <w:rPr>
          <w:b/>
          <w:sz w:val="28"/>
          <w:szCs w:val="28"/>
        </w:rPr>
        <w:t>;</w:t>
      </w:r>
    </w:p>
    <w:p w:rsidR="00640C3F" w:rsidRDefault="00640C3F" w:rsidP="00640C3F">
      <w:pPr>
        <w:spacing w:after="0" w:line="276" w:lineRule="auto"/>
        <w:ind w:right="0" w:firstLine="567"/>
        <w:rPr>
          <w:sz w:val="28"/>
          <w:szCs w:val="28"/>
          <w:highlight w:val="yellow"/>
          <w:lang w:val="uk-UA"/>
        </w:rPr>
      </w:pPr>
      <w:r>
        <w:rPr>
          <w:sz w:val="28"/>
          <w:szCs w:val="28"/>
          <w:u w:val="single"/>
        </w:rPr>
        <w:t xml:space="preserve">- </w:t>
      </w:r>
      <w:r>
        <w:rPr>
          <w:sz w:val="28"/>
          <w:szCs w:val="28"/>
          <w:u w:val="single"/>
          <w:lang w:val="uk-UA"/>
        </w:rPr>
        <w:t>водний басейн</w:t>
      </w:r>
      <w:r>
        <w:rPr>
          <w:sz w:val="28"/>
          <w:szCs w:val="28"/>
          <w:lang w:val="uk-UA"/>
        </w:rPr>
        <w:t xml:space="preserve">: </w:t>
      </w:r>
      <w:r>
        <w:rPr>
          <w:b/>
          <w:color w:val="auto"/>
          <w:sz w:val="28"/>
          <w:szCs w:val="28"/>
          <w:lang w:val="uk-UA"/>
        </w:rPr>
        <w:t>не передбачається</w:t>
      </w:r>
      <w:r>
        <w:rPr>
          <w:b/>
          <w:color w:val="auto"/>
          <w:sz w:val="28"/>
          <w:szCs w:val="28"/>
        </w:rPr>
        <w:t>;</w:t>
      </w:r>
      <w:r>
        <w:rPr>
          <w:b/>
          <w:color w:val="auto"/>
          <w:sz w:val="28"/>
          <w:szCs w:val="28"/>
          <w:lang w:val="uk-UA"/>
        </w:rPr>
        <w:t xml:space="preserve"> </w:t>
      </w:r>
    </w:p>
    <w:p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w:t>
      </w:r>
      <w:proofErr w:type="spellStart"/>
      <w:r>
        <w:rPr>
          <w:sz w:val="28"/>
          <w:szCs w:val="28"/>
          <w:u w:val="single"/>
          <w:lang w:val="uk-UA"/>
        </w:rPr>
        <w:t>біорізноманіття</w:t>
      </w:r>
      <w:proofErr w:type="spellEnd"/>
      <w:r>
        <w:rPr>
          <w:sz w:val="28"/>
          <w:szCs w:val="28"/>
          <w:lang w:val="uk-UA"/>
        </w:rPr>
        <w:t xml:space="preserve">: </w:t>
      </w:r>
      <w:r w:rsidRPr="00AA789E">
        <w:rPr>
          <w:rFonts w:eastAsiaTheme="minorHAnsi"/>
          <w:color w:val="auto"/>
          <w:sz w:val="28"/>
          <w:szCs w:val="28"/>
          <w:lang w:val="uk-UA" w:eastAsia="en-US"/>
        </w:rPr>
        <w:t xml:space="preserve">покращення </w:t>
      </w:r>
      <w:proofErr w:type="spellStart"/>
      <w:r w:rsidRPr="00AA789E">
        <w:rPr>
          <w:rFonts w:eastAsiaTheme="minorHAnsi"/>
          <w:color w:val="auto"/>
          <w:sz w:val="28"/>
          <w:szCs w:val="28"/>
          <w:lang w:val="uk-UA" w:eastAsia="en-US"/>
        </w:rPr>
        <w:t>фітосанітарного</w:t>
      </w:r>
      <w:proofErr w:type="spellEnd"/>
      <w:r w:rsidRPr="00AA789E">
        <w:rPr>
          <w:rFonts w:eastAsiaTheme="minorHAnsi"/>
          <w:color w:val="auto"/>
          <w:sz w:val="28"/>
          <w:szCs w:val="28"/>
          <w:lang w:val="uk-UA" w:eastAsia="en-US"/>
        </w:rPr>
        <w:t xml:space="preserve"> стану сільськогосподарських угідь; попередження розповсюдження карантинного бур’яну;</w:t>
      </w:r>
      <w:r>
        <w:rPr>
          <w:rFonts w:eastAsiaTheme="minorHAnsi"/>
          <w:noProof/>
          <w:color w:val="auto"/>
          <w:sz w:val="28"/>
          <w:szCs w:val="28"/>
          <w:lang w:val="uk-UA"/>
        </w:rPr>
        <w:t xml:space="preserve"> </w:t>
      </w:r>
      <w:r>
        <w:rPr>
          <w:sz w:val="28"/>
          <w:szCs w:val="28"/>
          <w:lang w:val="uk-UA"/>
        </w:rPr>
        <w:t>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sidRPr="00AA789E">
        <w:rPr>
          <w:sz w:val="28"/>
          <w:szCs w:val="28"/>
          <w:lang w:val="uk-UA"/>
        </w:rPr>
        <w:t xml:space="preserve">- </w:t>
      </w:r>
      <w:r w:rsidRPr="00AA789E">
        <w:rPr>
          <w:sz w:val="28"/>
          <w:szCs w:val="28"/>
          <w:u w:val="single"/>
          <w:lang w:val="uk-UA"/>
        </w:rPr>
        <w:t>відходи:</w:t>
      </w:r>
      <w:r w:rsidRPr="00AA789E">
        <w:rPr>
          <w:sz w:val="28"/>
          <w:szCs w:val="28"/>
          <w:lang w:val="uk-UA"/>
        </w:rPr>
        <w:t xml:space="preserve"> впровадження роздільного збору з придбанням контейнерів</w:t>
      </w:r>
      <w:r w:rsidRPr="00AA789E">
        <w:rPr>
          <w:rFonts w:eastAsiaTheme="minorHAnsi"/>
          <w:color w:val="auto"/>
          <w:sz w:val="28"/>
          <w:szCs w:val="28"/>
          <w:lang w:val="uk-UA" w:eastAsia="en-US"/>
        </w:rPr>
        <w:t xml:space="preserve"> для збору побутових відходів</w:t>
      </w:r>
      <w:r w:rsidRPr="00AA789E">
        <w:rPr>
          <w:color w:val="C00000"/>
          <w:sz w:val="28"/>
          <w:szCs w:val="28"/>
          <w:lang w:val="uk-UA"/>
        </w:rPr>
        <w:t xml:space="preserve"> </w:t>
      </w:r>
      <w:r w:rsidRPr="00AA789E">
        <w:rPr>
          <w:sz w:val="28"/>
          <w:szCs w:val="28"/>
          <w:lang w:val="uk-UA"/>
        </w:rPr>
        <w:t xml:space="preserve">дозволить зменшити навантаження на існуючі звалища ТПВ </w:t>
      </w:r>
      <w:r w:rsidRPr="00AA789E">
        <w:rPr>
          <w:b/>
          <w:sz w:val="28"/>
          <w:szCs w:val="28"/>
          <w:lang w:val="uk-UA"/>
        </w:rPr>
        <w:t>матиме позитивний ефект</w:t>
      </w:r>
      <w:r w:rsidRPr="00AA789E">
        <w:rPr>
          <w:sz w:val="28"/>
          <w:szCs w:val="28"/>
          <w:lang w:val="uk-UA"/>
        </w:rPr>
        <w:t>;</w:t>
      </w:r>
      <w:r>
        <w:rPr>
          <w:sz w:val="28"/>
          <w:szCs w:val="28"/>
          <w:lang w:val="uk-UA"/>
        </w:rPr>
        <w:t xml:space="preserve"> </w:t>
      </w:r>
    </w:p>
    <w:p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4F1E61">
        <w:rPr>
          <w:rFonts w:eastAsiaTheme="minorHAnsi"/>
          <w:color w:val="auto"/>
          <w:sz w:val="28"/>
          <w:szCs w:val="28"/>
          <w:lang w:val="uk-UA" w:eastAsia="en-US"/>
        </w:rPr>
        <w:t>Сіверської</w:t>
      </w:r>
      <w:r w:rsidR="000C7722">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реконструкція та ремонт об’єктів комунальної інфраструктури, збільшення додаткових зелених насаджень </w:t>
      </w:r>
      <w:r>
        <w:rPr>
          <w:b/>
          <w:sz w:val="28"/>
          <w:szCs w:val="28"/>
          <w:lang w:val="uk-UA"/>
        </w:rPr>
        <w:t>позитивно вплине</w:t>
      </w:r>
      <w:r>
        <w:rPr>
          <w:sz w:val="28"/>
          <w:szCs w:val="28"/>
          <w:lang w:val="uk-UA"/>
        </w:rPr>
        <w:t xml:space="preserve"> на загальне </w:t>
      </w:r>
      <w:r>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Default="00640C3F" w:rsidP="00640C3F">
      <w:pPr>
        <w:spacing w:after="0" w:line="276" w:lineRule="auto"/>
        <w:ind w:right="6" w:firstLine="567"/>
        <w:rPr>
          <w:sz w:val="28"/>
          <w:szCs w:val="28"/>
          <w:u w:val="single"/>
          <w:lang w:val="uk-UA"/>
        </w:rPr>
      </w:pPr>
      <w:r w:rsidRPr="00AA789E">
        <w:rPr>
          <w:sz w:val="28"/>
          <w:szCs w:val="28"/>
          <w:lang w:val="uk-UA"/>
        </w:rPr>
        <w:t xml:space="preserve">- </w:t>
      </w:r>
      <w:r w:rsidRPr="00AA789E">
        <w:rPr>
          <w:sz w:val="28"/>
          <w:szCs w:val="28"/>
          <w:u w:val="single"/>
          <w:lang w:val="uk-UA"/>
        </w:rPr>
        <w:t>збереження та охорона культурної спадщини:</w:t>
      </w:r>
      <w:r w:rsidRPr="00AA789E">
        <w:rPr>
          <w:sz w:val="28"/>
          <w:szCs w:val="28"/>
          <w:lang w:val="uk-UA"/>
        </w:rPr>
        <w:t xml:space="preserve"> збереження і утримання пам’ятників, елементів благоустрою, малих архітектурних форм і т.д.</w:t>
      </w:r>
      <w:r w:rsidRPr="00AA789E">
        <w:rPr>
          <w:b/>
          <w:sz w:val="28"/>
          <w:szCs w:val="28"/>
          <w:lang w:val="uk-UA"/>
        </w:rPr>
        <w:t xml:space="preserve"> матиме позитивний вплив.</w:t>
      </w:r>
    </w:p>
    <w:p w:rsidR="00640C3F" w:rsidRDefault="00640C3F" w:rsidP="00640C3F">
      <w:pPr>
        <w:spacing w:after="0" w:line="276" w:lineRule="auto"/>
        <w:ind w:right="6" w:firstLine="567"/>
        <w:rPr>
          <w:sz w:val="28"/>
          <w:szCs w:val="28"/>
          <w:lang w:val="uk-UA"/>
        </w:rPr>
      </w:pPr>
      <w:r>
        <w:rPr>
          <w:sz w:val="28"/>
          <w:szCs w:val="28"/>
          <w:lang w:val="uk-UA"/>
        </w:rPr>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rsidR="00640C3F" w:rsidRDefault="00640C3F" w:rsidP="003C396F">
      <w:pPr>
        <w:spacing w:after="0" w:line="240" w:lineRule="auto"/>
        <w:ind w:right="0" w:firstLine="567"/>
        <w:rPr>
          <w:sz w:val="28"/>
          <w:szCs w:val="28"/>
          <w:lang w:val="uk-UA"/>
        </w:rPr>
      </w:pPr>
      <w:r>
        <w:rPr>
          <w:sz w:val="28"/>
          <w:szCs w:val="28"/>
          <w:lang w:val="uk-UA"/>
        </w:rPr>
        <w:t xml:space="preserve">Враховуючи географічне місце розташування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на значній відстані від межі сусідніх держав  ймовірні транскордонні наслідки на довкілля та здоров’я населення відсутні. Таким чином, реалізація Програми  не має супроводжуватися появою нових </w:t>
      </w:r>
      <w:r>
        <w:rPr>
          <w:sz w:val="28"/>
          <w:szCs w:val="28"/>
          <w:lang w:val="uk-UA"/>
        </w:rPr>
        <w:lastRenderedPageBreak/>
        <w:t xml:space="preserve">негативних наслідків для довкілля. Разом з тим, реалізація заходів має призвести до покращення екологічної ситуації на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w:t>
      </w:r>
    </w:p>
    <w:p w:rsidR="00640C3F" w:rsidRDefault="00640C3F" w:rsidP="003C396F">
      <w:pPr>
        <w:spacing w:after="0" w:line="240" w:lineRule="auto"/>
        <w:ind w:right="0" w:firstLine="567"/>
        <w:rPr>
          <w:sz w:val="28"/>
          <w:szCs w:val="28"/>
          <w:lang w:val="uk-UA"/>
        </w:rPr>
      </w:pPr>
      <w:r>
        <w:rPr>
          <w:sz w:val="28"/>
          <w:szCs w:val="28"/>
          <w:lang w:val="uk-UA"/>
        </w:rPr>
        <w:t xml:space="preserve">Виконання Програми буде мати позитивний вплив на рівень здоров’я населення, тобто сприятиме зниженню рівня захворюваності населення, що є важливим індикатором місцевого розвитку. </w:t>
      </w:r>
    </w:p>
    <w:p w:rsidR="00640C3F" w:rsidRDefault="00640C3F" w:rsidP="003C396F">
      <w:pPr>
        <w:spacing w:after="0" w:line="240" w:lineRule="auto"/>
        <w:ind w:left="-17" w:right="6"/>
        <w:rPr>
          <w:sz w:val="28"/>
          <w:szCs w:val="28"/>
          <w:lang w:val="uk-UA"/>
        </w:rPr>
      </w:pPr>
      <w:r>
        <w:rPr>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w:t>
      </w:r>
      <w:r w:rsidRPr="003C396F">
        <w:rPr>
          <w:sz w:val="28"/>
          <w:szCs w:val="28"/>
          <w:lang w:val="uk-UA"/>
        </w:rPr>
        <w:t>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w:t>
      </w:r>
      <w:r>
        <w:rPr>
          <w:sz w:val="28"/>
          <w:szCs w:val="28"/>
          <w:lang w:val="uk-UA"/>
        </w:rPr>
        <w:t xml:space="preserve"> виконання яких є невід'ємною складовою при створенні сприятливого в екологічному відношенні життєвого середовища. </w:t>
      </w:r>
    </w:p>
    <w:p w:rsidR="00640C3F" w:rsidRDefault="00640C3F" w:rsidP="003C396F">
      <w:pPr>
        <w:spacing w:after="0" w:line="240" w:lineRule="auto"/>
        <w:ind w:left="-15" w:right="0"/>
        <w:rPr>
          <w:sz w:val="28"/>
          <w:szCs w:val="28"/>
          <w:lang w:val="uk-UA"/>
        </w:rPr>
      </w:pPr>
      <w:r>
        <w:rPr>
          <w:sz w:val="28"/>
          <w:szCs w:val="28"/>
          <w:lang w:val="uk-UA"/>
        </w:rPr>
        <w:t xml:space="preserve">У контексті стратегічної екологічної оцінки Програми економічного і соціального розвитку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були розглянуті два головних сценарії розвитку:</w:t>
      </w:r>
    </w:p>
    <w:p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оптимістичний, який демонструє позитивну динаміку, яка можлива за умови успішної реалізації Програми;</w:t>
      </w:r>
    </w:p>
    <w:p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проект Програми, за яким більшість зовнішніх загроз і багато внутрішніх проблем з високою ймовірністю погіршать існуючу екологічну ситуацію. </w:t>
      </w:r>
    </w:p>
    <w:p w:rsidR="00640C3F" w:rsidRDefault="00640C3F" w:rsidP="003C396F">
      <w:pPr>
        <w:spacing w:after="0" w:line="240" w:lineRule="auto"/>
        <w:ind w:left="-17" w:right="6"/>
        <w:rPr>
          <w:sz w:val="28"/>
          <w:szCs w:val="28"/>
          <w:lang w:val="uk-UA"/>
        </w:rPr>
      </w:pPr>
      <w:r>
        <w:rPr>
          <w:sz w:val="28"/>
          <w:szCs w:val="28"/>
          <w:lang w:val="uk-UA"/>
        </w:rPr>
        <w:t xml:space="preserve">У разі якщо документ державного планування не буде затверджений, подальший стабільний розвиток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в тому числі благоустрій, є проблематичним. 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rsidR="00640C3F" w:rsidRDefault="00640C3F" w:rsidP="003C396F">
      <w:pPr>
        <w:spacing w:after="0" w:line="240" w:lineRule="auto"/>
        <w:ind w:right="6" w:firstLine="567"/>
        <w:rPr>
          <w:sz w:val="28"/>
          <w:szCs w:val="28"/>
          <w:lang w:val="uk-UA"/>
        </w:rPr>
      </w:pPr>
      <w:r>
        <w:rPr>
          <w:color w:val="000000" w:themeColor="text1"/>
          <w:sz w:val="28"/>
          <w:szCs w:val="28"/>
          <w:lang w:val="uk-UA"/>
        </w:rPr>
        <w:t>В інтересах ефективно</w:t>
      </w:r>
      <w:r w:rsidR="000C7722">
        <w:rPr>
          <w:color w:val="000000" w:themeColor="text1"/>
          <w:sz w:val="28"/>
          <w:szCs w:val="28"/>
          <w:lang w:val="uk-UA"/>
        </w:rPr>
        <w:t xml:space="preserve">го та сталого розвитку </w:t>
      </w:r>
      <w:r w:rsidR="00F457E2">
        <w:rPr>
          <w:color w:val="000000" w:themeColor="text1"/>
          <w:sz w:val="28"/>
          <w:szCs w:val="28"/>
          <w:lang w:val="uk-UA"/>
        </w:rPr>
        <w:t>Сіверської</w:t>
      </w:r>
      <w:r w:rsidR="000C7722">
        <w:rPr>
          <w:color w:val="000000" w:themeColor="text1"/>
          <w:sz w:val="28"/>
          <w:szCs w:val="28"/>
          <w:lang w:val="uk-UA"/>
        </w:rPr>
        <w:t xml:space="preserve"> міської</w:t>
      </w:r>
      <w:r>
        <w:rPr>
          <w:color w:val="000000" w:themeColor="text1"/>
          <w:sz w:val="28"/>
          <w:szCs w:val="28"/>
          <w:lang w:val="uk-UA"/>
        </w:rPr>
        <w:t xml:space="preserve"> ОТГ </w:t>
      </w:r>
      <w:r>
        <w:rPr>
          <w:sz w:val="28"/>
          <w:szCs w:val="28"/>
          <w:lang w:val="uk-UA"/>
        </w:rPr>
        <w:t xml:space="preserve">та підвищення якості життя населення найсприятливішим варіантом буде затвердження запропонованої Програми. </w:t>
      </w:r>
    </w:p>
    <w:p w:rsidR="00640C3F" w:rsidRDefault="00640C3F" w:rsidP="003C396F">
      <w:pPr>
        <w:spacing w:after="0" w:line="240" w:lineRule="auto"/>
        <w:ind w:left="-17" w:right="6"/>
        <w:rPr>
          <w:sz w:val="28"/>
          <w:szCs w:val="28"/>
          <w:shd w:val="clear" w:color="auto" w:fill="FFFFFF"/>
          <w:lang w:val="uk-UA"/>
        </w:rPr>
      </w:pPr>
      <w:r>
        <w:rPr>
          <w:sz w:val="28"/>
          <w:szCs w:val="28"/>
          <w:shd w:val="clear" w:color="auto" w:fill="FFFFFF"/>
          <w:lang w:val="uk-UA"/>
        </w:rPr>
        <w:t xml:space="preserve">Замовник у межах своєї компетенції здійснює моніторинг наслідків виконання документа (Програми) для довкілля, у тому числі для здоров’я населення, оприлюднює його результати на своєму офіційному веб-сайті у мережі Інтернет та у разі </w:t>
      </w:r>
      <w:r>
        <w:rPr>
          <w:sz w:val="28"/>
          <w:szCs w:val="28"/>
          <w:lang w:val="uk-UA"/>
        </w:rPr>
        <w:t xml:space="preserve">виявлення непередбачених звітом про СЕО негативних наслідків </w:t>
      </w:r>
      <w:r>
        <w:rPr>
          <w:sz w:val="28"/>
          <w:szCs w:val="28"/>
          <w:shd w:val="clear" w:color="auto" w:fill="FFFFFF"/>
          <w:lang w:val="uk-UA"/>
        </w:rPr>
        <w:t>для довкілля, у тому числі для здоров’я населення, вживає заходів щодо їх усунення. </w:t>
      </w:r>
    </w:p>
    <w:p w:rsidR="003C396F" w:rsidRDefault="003C396F" w:rsidP="003C396F">
      <w:pPr>
        <w:spacing w:after="0" w:line="240" w:lineRule="auto"/>
        <w:ind w:left="-17" w:right="6"/>
        <w:rPr>
          <w:sz w:val="28"/>
          <w:szCs w:val="28"/>
          <w:shd w:val="clear" w:color="auto" w:fill="FFFFFF"/>
          <w:lang w:val="uk-UA"/>
        </w:rPr>
      </w:pPr>
    </w:p>
    <w:p w:rsidR="003C396F" w:rsidRDefault="003C396F" w:rsidP="003C396F">
      <w:pPr>
        <w:spacing w:after="0" w:line="240" w:lineRule="auto"/>
        <w:ind w:left="-17" w:right="6"/>
        <w:rPr>
          <w:sz w:val="28"/>
          <w:szCs w:val="28"/>
          <w:lang w:val="uk-UA"/>
        </w:rPr>
      </w:pPr>
    </w:p>
    <w:p w:rsidR="003C396F" w:rsidRDefault="003C396F" w:rsidP="003C396F">
      <w:pPr>
        <w:spacing w:after="0" w:line="240" w:lineRule="auto"/>
        <w:ind w:left="-17" w:right="6"/>
        <w:rPr>
          <w:sz w:val="28"/>
          <w:szCs w:val="28"/>
          <w:lang w:val="uk-UA"/>
        </w:rPr>
      </w:pPr>
    </w:p>
    <w:p w:rsidR="003C396F" w:rsidRDefault="003C396F" w:rsidP="003C396F">
      <w:pPr>
        <w:spacing w:after="0" w:line="240" w:lineRule="auto"/>
        <w:ind w:left="-15" w:right="0" w:firstLine="0"/>
        <w:rPr>
          <w:sz w:val="28"/>
          <w:szCs w:val="28"/>
          <w:lang w:val="uk-UA"/>
        </w:rPr>
      </w:pPr>
      <w:r>
        <w:rPr>
          <w:sz w:val="28"/>
          <w:szCs w:val="28"/>
          <w:lang w:val="uk-UA"/>
        </w:rPr>
        <w:t xml:space="preserve">Провідний спеціаліст відділу земельних </w:t>
      </w:r>
    </w:p>
    <w:p w:rsidR="003C396F" w:rsidRDefault="003C396F" w:rsidP="003C396F">
      <w:pPr>
        <w:spacing w:after="0" w:line="240" w:lineRule="auto"/>
        <w:ind w:left="-15" w:right="0" w:firstLine="0"/>
        <w:rPr>
          <w:sz w:val="28"/>
          <w:szCs w:val="28"/>
          <w:lang w:val="uk-UA"/>
        </w:rPr>
      </w:pPr>
      <w:r>
        <w:rPr>
          <w:sz w:val="28"/>
          <w:szCs w:val="28"/>
          <w:lang w:val="uk-UA"/>
        </w:rPr>
        <w:t>відносин, екології та охорони</w:t>
      </w:r>
    </w:p>
    <w:p w:rsidR="00640C3F" w:rsidRDefault="003C396F" w:rsidP="003C396F">
      <w:pPr>
        <w:spacing w:after="0" w:line="240" w:lineRule="auto"/>
        <w:ind w:left="-15" w:right="0" w:firstLine="0"/>
        <w:rPr>
          <w:sz w:val="28"/>
          <w:szCs w:val="28"/>
          <w:lang w:val="uk-UA"/>
        </w:rPr>
      </w:pPr>
      <w:r>
        <w:rPr>
          <w:sz w:val="28"/>
          <w:szCs w:val="28"/>
          <w:lang w:val="uk-UA"/>
        </w:rPr>
        <w:t>природного середовища</w:t>
      </w:r>
      <w:r w:rsidR="0019168E">
        <w:rPr>
          <w:sz w:val="28"/>
          <w:szCs w:val="28"/>
          <w:lang w:val="uk-UA"/>
        </w:rPr>
        <w:t xml:space="preserve"> виконкому міської ради</w:t>
      </w:r>
      <w:r>
        <w:rPr>
          <w:sz w:val="28"/>
          <w:szCs w:val="28"/>
          <w:lang w:val="uk-UA"/>
        </w:rPr>
        <w:tab/>
      </w:r>
      <w:r>
        <w:rPr>
          <w:sz w:val="28"/>
          <w:szCs w:val="28"/>
          <w:lang w:val="uk-UA"/>
        </w:rPr>
        <w:tab/>
        <w:t>А.В. Бородай</w:t>
      </w:r>
    </w:p>
    <w:p w:rsidR="003C396F" w:rsidRDefault="003C396F" w:rsidP="00CF4295">
      <w:pPr>
        <w:spacing w:after="115" w:line="256" w:lineRule="auto"/>
        <w:ind w:right="0" w:firstLine="0"/>
        <w:jc w:val="center"/>
        <w:rPr>
          <w:b/>
          <w:color w:val="000000" w:themeColor="text1"/>
          <w:lang w:val="uk-UA"/>
        </w:rPr>
      </w:pPr>
    </w:p>
    <w:p w:rsidR="00640C3F" w:rsidRDefault="00640C3F" w:rsidP="00CF4295">
      <w:pPr>
        <w:spacing w:after="115" w:line="256" w:lineRule="auto"/>
        <w:ind w:right="0" w:firstLine="0"/>
        <w:jc w:val="center"/>
        <w:rPr>
          <w:color w:val="000000" w:themeColor="text1"/>
          <w:lang w:val="uk-UA"/>
        </w:rPr>
      </w:pPr>
      <w:r>
        <w:rPr>
          <w:b/>
          <w:color w:val="000000" w:themeColor="text1"/>
          <w:lang w:val="uk-UA"/>
        </w:rPr>
        <w:lastRenderedPageBreak/>
        <w:t>СПИСОК ВИКОРИСТАНОЇ ЛІТЕРАТУРИ</w:t>
      </w:r>
    </w:p>
    <w:p w:rsidR="00640C3F" w:rsidRDefault="00640C3F" w:rsidP="00640C3F">
      <w:pPr>
        <w:pStyle w:val="ac"/>
        <w:numPr>
          <w:ilvl w:val="0"/>
          <w:numId w:val="12"/>
        </w:numPr>
        <w:spacing w:after="0" w:line="276" w:lineRule="auto"/>
        <w:ind w:left="851" w:right="0"/>
        <w:rPr>
          <w:sz w:val="28"/>
          <w:szCs w:val="28"/>
          <w:lang w:val="uk-UA"/>
        </w:rPr>
      </w:pPr>
      <w:r>
        <w:rPr>
          <w:sz w:val="28"/>
          <w:szCs w:val="28"/>
          <w:lang w:val="uk-UA"/>
        </w:rPr>
        <w:t xml:space="preserve"> Закон України «Про стратегічну екологічну оцінку». – Режим доступу: </w:t>
      </w:r>
      <w:hyperlink r:id="rId10" w:history="1">
        <w:r>
          <w:rPr>
            <w:rStyle w:val="a3"/>
            <w:color w:val="0563C1"/>
            <w:sz w:val="28"/>
            <w:szCs w:val="28"/>
            <w:lang w:val="uk-UA"/>
          </w:rPr>
          <w:t>http://zakon.rada.gov.ua/laws/show/2354-19</w:t>
        </w:r>
      </w:hyperlink>
      <w:r>
        <w:rPr>
          <w:sz w:val="28"/>
          <w:szCs w:val="28"/>
          <w:lang w:val="uk-UA"/>
        </w:rPr>
        <w:t xml:space="preserve"> .</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Про затвердження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від 10.08.2018 № 296. – Режим доступу: </w:t>
      </w:r>
      <w:hyperlink r:id="rId11" w:history="1">
        <w:r>
          <w:rPr>
            <w:rStyle w:val="a3"/>
            <w:color w:val="0563C1"/>
            <w:sz w:val="28"/>
            <w:szCs w:val="28"/>
            <w:lang w:val="uk-UA"/>
          </w:rPr>
          <w:t>https://menr.gov.ua/files/docs/nakazy/2018/nakaz_296.pdf</w:t>
        </w:r>
      </w:hyperlink>
      <w:r>
        <w:rPr>
          <w:sz w:val="28"/>
          <w:szCs w:val="28"/>
          <w:lang w:val="uk-UA"/>
        </w:rPr>
        <w:t xml:space="preserve"> .</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Статистична інформація. Навколишнє середовище. – Режим доступу: </w:t>
      </w:r>
      <w:hyperlink r:id="rId12" w:history="1">
        <w:r>
          <w:rPr>
            <w:rStyle w:val="a3"/>
            <w:color w:val="0563C1"/>
            <w:sz w:val="28"/>
            <w:szCs w:val="28"/>
            <w:lang w:val="uk-UA"/>
          </w:rPr>
          <w:t>http://donetskstat.gov.ua/statinform1/environment.php</w:t>
        </w:r>
      </w:hyperlink>
      <w:r>
        <w:rPr>
          <w:sz w:val="28"/>
          <w:szCs w:val="28"/>
          <w:lang w:val="uk-UA"/>
        </w:rPr>
        <w:t>.</w:t>
      </w:r>
    </w:p>
    <w:p w:rsidR="002602AE" w:rsidRDefault="002602AE" w:rsidP="00640C3F">
      <w:pPr>
        <w:pStyle w:val="ac"/>
        <w:numPr>
          <w:ilvl w:val="0"/>
          <w:numId w:val="12"/>
        </w:numPr>
        <w:spacing w:after="0" w:line="276" w:lineRule="auto"/>
        <w:ind w:left="0" w:right="0" w:firstLine="567"/>
        <w:rPr>
          <w:sz w:val="28"/>
          <w:szCs w:val="28"/>
          <w:lang w:val="uk-UA"/>
        </w:rPr>
      </w:pPr>
      <w:r>
        <w:rPr>
          <w:color w:val="auto"/>
          <w:sz w:val="28"/>
          <w:szCs w:val="28"/>
          <w:lang w:val="uk-UA"/>
        </w:rPr>
        <w:t>Державна стратегія</w:t>
      </w:r>
      <w:r w:rsidRPr="00803507">
        <w:rPr>
          <w:color w:val="auto"/>
          <w:sz w:val="28"/>
          <w:szCs w:val="28"/>
          <w:lang w:val="uk-UA"/>
        </w:rPr>
        <w:t xml:space="preserve"> регіонального розвитку на 2021-2027, затвердженої постановою Кабінету  Міністрів України від 05.08.2020 № 695</w:t>
      </w:r>
      <w:r>
        <w:rPr>
          <w:color w:val="auto"/>
          <w:sz w:val="28"/>
          <w:szCs w:val="28"/>
          <w:lang w:val="uk-UA"/>
        </w:rPr>
        <w:t>.</w:t>
      </w:r>
    </w:p>
    <w:p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Стратегія сталого розвитку „Україна-2020”, схвалена Указом Президента України ві</w:t>
      </w:r>
      <w:r w:rsidR="002602AE">
        <w:rPr>
          <w:sz w:val="28"/>
          <w:szCs w:val="28"/>
          <w:lang w:val="uk-UA"/>
        </w:rPr>
        <w:t>д 12 вересня 2015 року № 5/2015.</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«Програма поводження з відходами в Донецькій області на 2016 - 2020 роки», затверджена  розпорядженням голови Донецької ОДА №  885 від 02.08.2017.</w:t>
      </w:r>
    </w:p>
    <w:p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 xml:space="preserve">Протокол  про стратегічну екологічну оцінку до Конвенції про оцінку впливу на навколишнє середовище у транскордонному контексті. – [Електронний ресурс] – Режим доступу: </w:t>
      </w:r>
      <w:hyperlink r:id="rId13" w:history="1">
        <w:r>
          <w:rPr>
            <w:rStyle w:val="a3"/>
            <w:sz w:val="28"/>
            <w:szCs w:val="28"/>
            <w:lang w:val="uk-UA"/>
          </w:rPr>
          <w:t>http://zakon2.rada.gov.ua/laws/show/995_b99</w:t>
        </w:r>
      </w:hyperlink>
      <w:r>
        <w:rPr>
          <w:sz w:val="28"/>
          <w:szCs w:val="28"/>
          <w:lang w:val="uk-UA"/>
        </w:rPr>
        <w:t xml:space="preserve"> .</w:t>
      </w:r>
    </w:p>
    <w:p w:rsidR="00640C3F" w:rsidRDefault="00640C3F" w:rsidP="00640C3F">
      <w:pPr>
        <w:pStyle w:val="ac"/>
        <w:numPr>
          <w:ilvl w:val="0"/>
          <w:numId w:val="12"/>
        </w:numPr>
        <w:spacing w:after="0" w:line="276" w:lineRule="auto"/>
        <w:ind w:left="0" w:right="5" w:firstLine="567"/>
        <w:rPr>
          <w:sz w:val="28"/>
          <w:szCs w:val="28"/>
          <w:lang w:val="uk-UA"/>
        </w:rPr>
      </w:pPr>
      <w:proofErr w:type="spellStart"/>
      <w:r>
        <w:rPr>
          <w:sz w:val="28"/>
          <w:szCs w:val="28"/>
          <w:lang w:val="uk-UA"/>
        </w:rPr>
        <w:t>Марушевський</w:t>
      </w:r>
      <w:proofErr w:type="spellEnd"/>
      <w:r>
        <w:rPr>
          <w:sz w:val="28"/>
          <w:szCs w:val="28"/>
          <w:lang w:val="uk-UA"/>
        </w:rPr>
        <w:t xml:space="preserve"> Г. Б. Стратегічна екологічна оцінка : методичний </w:t>
      </w:r>
      <w:proofErr w:type="spellStart"/>
      <w:r>
        <w:rPr>
          <w:sz w:val="28"/>
          <w:szCs w:val="28"/>
          <w:lang w:val="uk-UA"/>
        </w:rPr>
        <w:t>посіб</w:t>
      </w:r>
      <w:proofErr w:type="spellEnd"/>
      <w:r>
        <w:rPr>
          <w:sz w:val="28"/>
          <w:szCs w:val="28"/>
          <w:lang w:val="uk-UA"/>
        </w:rPr>
        <w:t xml:space="preserve">. К. : Проект РЕОП, 2015. – 95 с. </w:t>
      </w:r>
    </w:p>
    <w:p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Карамушка</w:t>
      </w:r>
      <w:proofErr w:type="spellEnd"/>
      <w:r>
        <w:rPr>
          <w:sz w:val="28"/>
          <w:szCs w:val="28"/>
          <w:lang w:val="uk-UA"/>
        </w:rPr>
        <w:t xml:space="preserve"> В. І. Екологічна збалансованість стратегічних ініціатив і проектів (інтегрування довкільних аспектів у стратегічне планування та проекту діяльність): практичний </w:t>
      </w:r>
      <w:proofErr w:type="spellStart"/>
      <w:r>
        <w:rPr>
          <w:sz w:val="28"/>
          <w:szCs w:val="28"/>
          <w:lang w:val="uk-UA"/>
        </w:rPr>
        <w:t>посіб</w:t>
      </w:r>
      <w:proofErr w:type="spellEnd"/>
      <w:r>
        <w:rPr>
          <w:sz w:val="28"/>
          <w:szCs w:val="28"/>
          <w:lang w:val="uk-UA"/>
        </w:rPr>
        <w:t xml:space="preserve">.  К. : К.І.С., 2012. – 138 с. </w:t>
      </w:r>
    </w:p>
    <w:p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Хотулева</w:t>
      </w:r>
      <w:proofErr w:type="spellEnd"/>
      <w:r>
        <w:rPr>
          <w:sz w:val="28"/>
          <w:szCs w:val="28"/>
          <w:lang w:val="uk-UA"/>
        </w:rPr>
        <w:t xml:space="preserve"> М.В. </w:t>
      </w:r>
      <w:proofErr w:type="spellStart"/>
      <w:r>
        <w:rPr>
          <w:sz w:val="28"/>
          <w:szCs w:val="28"/>
          <w:lang w:val="uk-UA"/>
        </w:rPr>
        <w:t>Стратегическая</w:t>
      </w:r>
      <w:proofErr w:type="spellEnd"/>
      <w:r>
        <w:rPr>
          <w:sz w:val="28"/>
          <w:szCs w:val="28"/>
          <w:lang w:val="uk-UA"/>
        </w:rPr>
        <w:t xml:space="preserve"> </w:t>
      </w:r>
      <w:proofErr w:type="spellStart"/>
      <w:r>
        <w:rPr>
          <w:sz w:val="28"/>
          <w:szCs w:val="28"/>
          <w:lang w:val="uk-UA"/>
        </w:rPr>
        <w:t>экологическая</w:t>
      </w:r>
      <w:proofErr w:type="spellEnd"/>
      <w:r>
        <w:rPr>
          <w:sz w:val="28"/>
          <w:szCs w:val="28"/>
          <w:lang w:val="uk-UA"/>
        </w:rPr>
        <w:t xml:space="preserve"> </w:t>
      </w:r>
      <w:proofErr w:type="spellStart"/>
      <w:r>
        <w:rPr>
          <w:sz w:val="28"/>
          <w:szCs w:val="28"/>
          <w:lang w:val="uk-UA"/>
        </w:rPr>
        <w:t>оценка</w:t>
      </w:r>
      <w:proofErr w:type="spellEnd"/>
      <w:r>
        <w:rPr>
          <w:sz w:val="28"/>
          <w:szCs w:val="28"/>
          <w:lang w:val="uk-UA"/>
        </w:rPr>
        <w:t xml:space="preserve"> для </w:t>
      </w:r>
      <w:proofErr w:type="spellStart"/>
      <w:r>
        <w:rPr>
          <w:sz w:val="28"/>
          <w:szCs w:val="28"/>
          <w:lang w:val="uk-UA"/>
        </w:rPr>
        <w:t>развития</w:t>
      </w:r>
      <w:proofErr w:type="spellEnd"/>
      <w:r>
        <w:rPr>
          <w:sz w:val="28"/>
          <w:szCs w:val="28"/>
          <w:lang w:val="uk-UA"/>
        </w:rPr>
        <w:t xml:space="preserve"> </w:t>
      </w:r>
      <w:proofErr w:type="spellStart"/>
      <w:r>
        <w:rPr>
          <w:sz w:val="28"/>
          <w:szCs w:val="28"/>
          <w:lang w:val="uk-UA"/>
        </w:rPr>
        <w:t>регионального</w:t>
      </w:r>
      <w:proofErr w:type="spellEnd"/>
      <w:r>
        <w:rPr>
          <w:sz w:val="28"/>
          <w:szCs w:val="28"/>
          <w:lang w:val="uk-UA"/>
        </w:rPr>
        <w:t xml:space="preserve"> и </w:t>
      </w:r>
      <w:proofErr w:type="spellStart"/>
      <w:r>
        <w:rPr>
          <w:sz w:val="28"/>
          <w:szCs w:val="28"/>
          <w:lang w:val="uk-UA"/>
        </w:rPr>
        <w:t>муниципального</w:t>
      </w:r>
      <w:proofErr w:type="spellEnd"/>
      <w:r>
        <w:rPr>
          <w:sz w:val="28"/>
          <w:szCs w:val="28"/>
          <w:lang w:val="uk-UA"/>
        </w:rPr>
        <w:t xml:space="preserve"> </w:t>
      </w:r>
      <w:proofErr w:type="spellStart"/>
      <w:r>
        <w:rPr>
          <w:sz w:val="28"/>
          <w:szCs w:val="28"/>
          <w:lang w:val="uk-UA"/>
        </w:rPr>
        <w:t>планирования</w:t>
      </w:r>
      <w:proofErr w:type="spellEnd"/>
      <w:r>
        <w:rPr>
          <w:sz w:val="28"/>
          <w:szCs w:val="28"/>
          <w:lang w:val="uk-UA"/>
        </w:rPr>
        <w:t xml:space="preserve">. </w:t>
      </w:r>
      <w:proofErr w:type="spellStart"/>
      <w:r>
        <w:rPr>
          <w:sz w:val="28"/>
          <w:szCs w:val="28"/>
          <w:lang w:val="uk-UA"/>
        </w:rPr>
        <w:t>Пособие</w:t>
      </w:r>
      <w:proofErr w:type="spellEnd"/>
      <w:r>
        <w:rPr>
          <w:sz w:val="28"/>
          <w:szCs w:val="28"/>
          <w:lang w:val="uk-UA"/>
        </w:rPr>
        <w:t xml:space="preserve"> для </w:t>
      </w:r>
      <w:proofErr w:type="spellStart"/>
      <w:r>
        <w:rPr>
          <w:sz w:val="28"/>
          <w:szCs w:val="28"/>
          <w:lang w:val="uk-UA"/>
        </w:rPr>
        <w:t>практиков</w:t>
      </w:r>
      <w:proofErr w:type="spellEnd"/>
      <w:r>
        <w:rPr>
          <w:sz w:val="28"/>
          <w:szCs w:val="28"/>
          <w:lang w:val="uk-UA"/>
        </w:rPr>
        <w:t xml:space="preserve">, М.,Эколайн,2006, 61 с. </w:t>
      </w:r>
    </w:p>
    <w:p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Смарагдова мережа Донецької області, Харків, 2018, 103 с.</w:t>
      </w:r>
    </w:p>
    <w:p w:rsidR="00640C3F" w:rsidRDefault="00640C3F" w:rsidP="00640C3F">
      <w:pPr>
        <w:pStyle w:val="ac"/>
        <w:tabs>
          <w:tab w:val="left" w:pos="8647"/>
        </w:tabs>
        <w:spacing w:after="0" w:line="276" w:lineRule="auto"/>
        <w:ind w:left="0" w:firstLine="567"/>
        <w:rPr>
          <w:bCs/>
          <w:sz w:val="28"/>
          <w:szCs w:val="28"/>
          <w:lang w:val="uk-UA"/>
        </w:rPr>
      </w:pPr>
      <w:r w:rsidRPr="003C396F">
        <w:rPr>
          <w:bCs/>
          <w:sz w:val="28"/>
          <w:szCs w:val="28"/>
          <w:lang w:val="uk-UA"/>
        </w:rPr>
        <w:t xml:space="preserve">12. Стратегія розвитку </w:t>
      </w:r>
      <w:r w:rsidR="003C396F" w:rsidRPr="003C396F">
        <w:rPr>
          <w:bCs/>
          <w:sz w:val="28"/>
          <w:szCs w:val="28"/>
          <w:lang w:val="uk-UA"/>
        </w:rPr>
        <w:t>Сіверської міської ради</w:t>
      </w:r>
      <w:r w:rsidR="00FE06B2" w:rsidRPr="003C396F">
        <w:rPr>
          <w:bCs/>
          <w:sz w:val="28"/>
          <w:szCs w:val="28"/>
          <w:lang w:val="uk-UA"/>
        </w:rPr>
        <w:t xml:space="preserve"> </w:t>
      </w:r>
      <w:r w:rsidR="003C396F" w:rsidRPr="003C396F">
        <w:rPr>
          <w:bCs/>
          <w:sz w:val="28"/>
          <w:szCs w:val="28"/>
          <w:lang w:val="uk-UA"/>
        </w:rPr>
        <w:t>(</w:t>
      </w:r>
      <w:r w:rsidR="00FE06B2" w:rsidRPr="003C396F">
        <w:rPr>
          <w:bCs/>
          <w:sz w:val="28"/>
          <w:szCs w:val="28"/>
          <w:lang w:val="uk-UA"/>
        </w:rPr>
        <w:t>ОТГ</w:t>
      </w:r>
      <w:r w:rsidR="003C396F" w:rsidRPr="003C396F">
        <w:rPr>
          <w:bCs/>
          <w:sz w:val="28"/>
          <w:szCs w:val="28"/>
          <w:lang w:val="uk-UA"/>
        </w:rPr>
        <w:t>)</w:t>
      </w:r>
      <w:r w:rsidR="00FE06B2" w:rsidRPr="003C396F">
        <w:rPr>
          <w:bCs/>
          <w:sz w:val="28"/>
          <w:szCs w:val="28"/>
          <w:lang w:val="uk-UA"/>
        </w:rPr>
        <w:t xml:space="preserve"> на період 20</w:t>
      </w:r>
      <w:r w:rsidR="003C396F" w:rsidRPr="003C396F">
        <w:rPr>
          <w:bCs/>
          <w:sz w:val="28"/>
          <w:szCs w:val="28"/>
          <w:lang w:val="uk-UA"/>
        </w:rPr>
        <w:t>20</w:t>
      </w:r>
      <w:r w:rsidR="00FE06B2" w:rsidRPr="003C396F">
        <w:rPr>
          <w:bCs/>
          <w:sz w:val="28"/>
          <w:szCs w:val="28"/>
          <w:lang w:val="uk-UA"/>
        </w:rPr>
        <w:t>- 202</w:t>
      </w:r>
      <w:r w:rsidR="003C396F" w:rsidRPr="003C396F">
        <w:rPr>
          <w:bCs/>
          <w:sz w:val="28"/>
          <w:szCs w:val="28"/>
          <w:lang w:val="uk-UA"/>
        </w:rPr>
        <w:t xml:space="preserve">7 </w:t>
      </w:r>
      <w:r w:rsidR="00FE06B2" w:rsidRPr="003C396F">
        <w:rPr>
          <w:bCs/>
          <w:sz w:val="28"/>
          <w:szCs w:val="28"/>
          <w:lang w:val="uk-UA"/>
        </w:rPr>
        <w:t>р.</w:t>
      </w:r>
    </w:p>
    <w:p w:rsidR="00640C3F" w:rsidRDefault="00640C3F" w:rsidP="00640C3F">
      <w:pPr>
        <w:spacing w:after="0" w:line="276" w:lineRule="auto"/>
        <w:ind w:right="5"/>
        <w:rPr>
          <w:bCs/>
          <w:sz w:val="28"/>
          <w:szCs w:val="28"/>
          <w:lang w:val="uk-UA"/>
        </w:rPr>
      </w:pPr>
    </w:p>
    <w:p w:rsidR="00640C3F" w:rsidRDefault="00640C3F" w:rsidP="00640C3F">
      <w:pPr>
        <w:rPr>
          <w:sz w:val="28"/>
          <w:szCs w:val="28"/>
          <w:lang w:val="uk-UA"/>
        </w:rPr>
      </w:pPr>
    </w:p>
    <w:p w:rsidR="0057421C" w:rsidRPr="00640C3F" w:rsidRDefault="0057421C">
      <w:pPr>
        <w:rPr>
          <w:sz w:val="28"/>
          <w:szCs w:val="28"/>
          <w:lang w:val="uk-UA"/>
        </w:rPr>
      </w:pPr>
    </w:p>
    <w:sectPr w:rsidR="0057421C" w:rsidRPr="00640C3F" w:rsidSect="00003624">
      <w:footerReference w:type="default" r:id="rId14"/>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4A2" w:rsidRDefault="004F44A2" w:rsidP="00003624">
      <w:pPr>
        <w:spacing w:after="0" w:line="240" w:lineRule="auto"/>
      </w:pPr>
      <w:r>
        <w:separator/>
      </w:r>
    </w:p>
  </w:endnote>
  <w:endnote w:type="continuationSeparator" w:id="0">
    <w:p w:rsidR="004F44A2" w:rsidRDefault="004F44A2" w:rsidP="0000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583">
    <w:altName w:val="Times New Roman"/>
    <w:charset w:val="CC"/>
    <w:family w:val="auto"/>
    <w:pitch w:val="variable"/>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19940"/>
      <w:docPartObj>
        <w:docPartGallery w:val="Page Numbers (Bottom of Page)"/>
        <w:docPartUnique/>
      </w:docPartObj>
    </w:sdtPr>
    <w:sdtEndPr/>
    <w:sdtContent>
      <w:p w:rsidR="00AA789E" w:rsidRDefault="00AA789E">
        <w:pPr>
          <w:pStyle w:val="a5"/>
          <w:jc w:val="center"/>
        </w:pPr>
        <w:r>
          <w:fldChar w:fldCharType="begin"/>
        </w:r>
        <w:r>
          <w:instrText xml:space="preserve"> PAGE   \* MERGEFORMAT </w:instrText>
        </w:r>
        <w:r>
          <w:fldChar w:fldCharType="separate"/>
        </w:r>
        <w:r w:rsidR="00834BF3">
          <w:rPr>
            <w:noProof/>
          </w:rPr>
          <w:t>6</w:t>
        </w:r>
        <w:r>
          <w:rPr>
            <w:noProof/>
          </w:rPr>
          <w:fldChar w:fldCharType="end"/>
        </w:r>
      </w:p>
    </w:sdtContent>
  </w:sdt>
  <w:p w:rsidR="00AA789E" w:rsidRDefault="00AA78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4A2" w:rsidRDefault="004F44A2" w:rsidP="00003624">
      <w:pPr>
        <w:spacing w:after="0" w:line="240" w:lineRule="auto"/>
      </w:pPr>
      <w:r>
        <w:separator/>
      </w:r>
    </w:p>
  </w:footnote>
  <w:footnote w:type="continuationSeparator" w:id="0">
    <w:p w:rsidR="004F44A2" w:rsidRDefault="004F44A2" w:rsidP="000036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E005C4"/>
    <w:multiLevelType w:val="hybridMultilevel"/>
    <w:tmpl w:val="3B00000E"/>
    <w:lvl w:ilvl="0" w:tplc="C16CFF0C">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87A458F"/>
    <w:multiLevelType w:val="hybridMultilevel"/>
    <w:tmpl w:val="1988EA2E"/>
    <w:lvl w:ilvl="0" w:tplc="87CE4BF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5A0F4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7DE6BE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4786E1C">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3E4DBB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094254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6DA60F8">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A0E96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9C692E6">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2E860EAF"/>
    <w:multiLevelType w:val="hybridMultilevel"/>
    <w:tmpl w:val="15605D4C"/>
    <w:lvl w:ilvl="0" w:tplc="90A451A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4A00102">
      <w:start w:val="1"/>
      <w:numFmt w:val="bullet"/>
      <w:lvlText w:val="o"/>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B1657C8">
      <w:start w:val="1"/>
      <w:numFmt w:val="bullet"/>
      <w:lvlText w:val="▪"/>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C7A18EC">
      <w:start w:val="1"/>
      <w:numFmt w:val="bullet"/>
      <w:lvlText w:val="•"/>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0807464">
      <w:start w:val="1"/>
      <w:numFmt w:val="bullet"/>
      <w:lvlText w:val="o"/>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3E46096">
      <w:start w:val="1"/>
      <w:numFmt w:val="bullet"/>
      <w:lvlText w:val="▪"/>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0D24904">
      <w:start w:val="1"/>
      <w:numFmt w:val="bullet"/>
      <w:lvlText w:val="•"/>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4E01CB4">
      <w:start w:val="1"/>
      <w:numFmt w:val="bullet"/>
      <w:lvlText w:val="o"/>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6960982">
      <w:start w:val="1"/>
      <w:numFmt w:val="bullet"/>
      <w:lvlText w:val="▪"/>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32C27A79"/>
    <w:multiLevelType w:val="hybridMultilevel"/>
    <w:tmpl w:val="A15A6852"/>
    <w:lvl w:ilvl="0" w:tplc="4A3651DC">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5">
    <w:nsid w:val="355653E4"/>
    <w:multiLevelType w:val="hybridMultilevel"/>
    <w:tmpl w:val="B97E8488"/>
    <w:lvl w:ilvl="0" w:tplc="424E3370">
      <w:start w:val="11"/>
      <w:numFmt w:val="decimal"/>
      <w:lvlText w:val="%1."/>
      <w:lvlJc w:val="left"/>
      <w:pPr>
        <w:ind w:left="931"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abstractNum w:abstractNumId="7">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C3F"/>
    <w:rsid w:val="00003624"/>
    <w:rsid w:val="00030084"/>
    <w:rsid w:val="0003471F"/>
    <w:rsid w:val="00053731"/>
    <w:rsid w:val="000C7722"/>
    <w:rsid w:val="000F0A85"/>
    <w:rsid w:val="000F2A76"/>
    <w:rsid w:val="00114590"/>
    <w:rsid w:val="00120BFA"/>
    <w:rsid w:val="0014241D"/>
    <w:rsid w:val="00161CA7"/>
    <w:rsid w:val="0018439F"/>
    <w:rsid w:val="0019168E"/>
    <w:rsid w:val="001F735E"/>
    <w:rsid w:val="001F7789"/>
    <w:rsid w:val="00220231"/>
    <w:rsid w:val="002602AE"/>
    <w:rsid w:val="002A148E"/>
    <w:rsid w:val="002A1C8E"/>
    <w:rsid w:val="002B281A"/>
    <w:rsid w:val="002B606B"/>
    <w:rsid w:val="002B7CC6"/>
    <w:rsid w:val="002C674A"/>
    <w:rsid w:val="002D0F76"/>
    <w:rsid w:val="002F1C73"/>
    <w:rsid w:val="002F2F20"/>
    <w:rsid w:val="00326B37"/>
    <w:rsid w:val="003271C1"/>
    <w:rsid w:val="00332483"/>
    <w:rsid w:val="00332D33"/>
    <w:rsid w:val="0035309A"/>
    <w:rsid w:val="00377A33"/>
    <w:rsid w:val="003A1521"/>
    <w:rsid w:val="003C396F"/>
    <w:rsid w:val="003C7CD1"/>
    <w:rsid w:val="003D0A07"/>
    <w:rsid w:val="003D34C9"/>
    <w:rsid w:val="003F2261"/>
    <w:rsid w:val="003F3318"/>
    <w:rsid w:val="0041444C"/>
    <w:rsid w:val="00467746"/>
    <w:rsid w:val="00470D90"/>
    <w:rsid w:val="004A4E2F"/>
    <w:rsid w:val="004B5D71"/>
    <w:rsid w:val="004F1E61"/>
    <w:rsid w:val="004F4426"/>
    <w:rsid w:val="004F44A2"/>
    <w:rsid w:val="00502F8C"/>
    <w:rsid w:val="00503AB9"/>
    <w:rsid w:val="00546890"/>
    <w:rsid w:val="0056618E"/>
    <w:rsid w:val="0057421C"/>
    <w:rsid w:val="00576973"/>
    <w:rsid w:val="00582199"/>
    <w:rsid w:val="00585058"/>
    <w:rsid w:val="00593C72"/>
    <w:rsid w:val="005B147C"/>
    <w:rsid w:val="005D26E7"/>
    <w:rsid w:val="005D4CC8"/>
    <w:rsid w:val="0060276E"/>
    <w:rsid w:val="0061326F"/>
    <w:rsid w:val="00633E31"/>
    <w:rsid w:val="006365F8"/>
    <w:rsid w:val="00640C3F"/>
    <w:rsid w:val="00676529"/>
    <w:rsid w:val="00690377"/>
    <w:rsid w:val="006D701D"/>
    <w:rsid w:val="006E2CF6"/>
    <w:rsid w:val="006E676D"/>
    <w:rsid w:val="006F1F2F"/>
    <w:rsid w:val="00753035"/>
    <w:rsid w:val="00794E25"/>
    <w:rsid w:val="007B7145"/>
    <w:rsid w:val="007D68F8"/>
    <w:rsid w:val="007E30B7"/>
    <w:rsid w:val="00803507"/>
    <w:rsid w:val="00803A47"/>
    <w:rsid w:val="0081370A"/>
    <w:rsid w:val="0081735E"/>
    <w:rsid w:val="00834BF3"/>
    <w:rsid w:val="00854D05"/>
    <w:rsid w:val="00857CF7"/>
    <w:rsid w:val="008620CC"/>
    <w:rsid w:val="00886D50"/>
    <w:rsid w:val="009004EC"/>
    <w:rsid w:val="00944465"/>
    <w:rsid w:val="0096001A"/>
    <w:rsid w:val="009869BF"/>
    <w:rsid w:val="009A00F5"/>
    <w:rsid w:val="009B294D"/>
    <w:rsid w:val="009E6363"/>
    <w:rsid w:val="009F0F77"/>
    <w:rsid w:val="009F3406"/>
    <w:rsid w:val="00A0334A"/>
    <w:rsid w:val="00A04B74"/>
    <w:rsid w:val="00A15964"/>
    <w:rsid w:val="00A2554D"/>
    <w:rsid w:val="00A31718"/>
    <w:rsid w:val="00A37D1D"/>
    <w:rsid w:val="00A521DB"/>
    <w:rsid w:val="00A66063"/>
    <w:rsid w:val="00A8126E"/>
    <w:rsid w:val="00AA789E"/>
    <w:rsid w:val="00AB639A"/>
    <w:rsid w:val="00AE4C65"/>
    <w:rsid w:val="00AF3FD2"/>
    <w:rsid w:val="00B07518"/>
    <w:rsid w:val="00B113CB"/>
    <w:rsid w:val="00B217D5"/>
    <w:rsid w:val="00B6740A"/>
    <w:rsid w:val="00B70ABA"/>
    <w:rsid w:val="00B8670B"/>
    <w:rsid w:val="00BC2102"/>
    <w:rsid w:val="00BD62E6"/>
    <w:rsid w:val="00BE5C4D"/>
    <w:rsid w:val="00C21E7F"/>
    <w:rsid w:val="00C42771"/>
    <w:rsid w:val="00C57A52"/>
    <w:rsid w:val="00C65108"/>
    <w:rsid w:val="00C6649A"/>
    <w:rsid w:val="00C758E3"/>
    <w:rsid w:val="00C775A7"/>
    <w:rsid w:val="00CA0A6F"/>
    <w:rsid w:val="00CA398E"/>
    <w:rsid w:val="00CB0C73"/>
    <w:rsid w:val="00CB27B7"/>
    <w:rsid w:val="00CB4A3E"/>
    <w:rsid w:val="00CB7C4B"/>
    <w:rsid w:val="00CD6DFC"/>
    <w:rsid w:val="00CE16C6"/>
    <w:rsid w:val="00CF4295"/>
    <w:rsid w:val="00CF4F95"/>
    <w:rsid w:val="00CF72F4"/>
    <w:rsid w:val="00D12704"/>
    <w:rsid w:val="00D14E49"/>
    <w:rsid w:val="00D2797D"/>
    <w:rsid w:val="00D811B8"/>
    <w:rsid w:val="00DC04F6"/>
    <w:rsid w:val="00DC65F2"/>
    <w:rsid w:val="00DC7B1F"/>
    <w:rsid w:val="00DD121C"/>
    <w:rsid w:val="00DE7E40"/>
    <w:rsid w:val="00DF69B5"/>
    <w:rsid w:val="00E21430"/>
    <w:rsid w:val="00E2573C"/>
    <w:rsid w:val="00E31DC8"/>
    <w:rsid w:val="00E34AE1"/>
    <w:rsid w:val="00E4133F"/>
    <w:rsid w:val="00E469D3"/>
    <w:rsid w:val="00E51438"/>
    <w:rsid w:val="00E55A2C"/>
    <w:rsid w:val="00E9794C"/>
    <w:rsid w:val="00EA651D"/>
    <w:rsid w:val="00EC3652"/>
    <w:rsid w:val="00F457E2"/>
    <w:rsid w:val="00F5415C"/>
    <w:rsid w:val="00F5464F"/>
    <w:rsid w:val="00F56B5A"/>
    <w:rsid w:val="00F65B7C"/>
    <w:rsid w:val="00F82DB5"/>
    <w:rsid w:val="00FA6CD2"/>
    <w:rsid w:val="00FD0300"/>
    <w:rsid w:val="00FD7B41"/>
    <w:rsid w:val="00FE0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3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3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756748">
      <w:bodyDiv w:val="1"/>
      <w:marLeft w:val="0"/>
      <w:marRight w:val="0"/>
      <w:marTop w:val="0"/>
      <w:marBottom w:val="0"/>
      <w:divBdr>
        <w:top w:val="none" w:sz="0" w:space="0" w:color="auto"/>
        <w:left w:val="none" w:sz="0" w:space="0" w:color="auto"/>
        <w:bottom w:val="none" w:sz="0" w:space="0" w:color="auto"/>
        <w:right w:val="none" w:sz="0" w:space="0" w:color="auto"/>
      </w:divBdr>
    </w:div>
    <w:div w:id="1185481469">
      <w:bodyDiv w:val="1"/>
      <w:marLeft w:val="0"/>
      <w:marRight w:val="0"/>
      <w:marTop w:val="0"/>
      <w:marBottom w:val="0"/>
      <w:divBdr>
        <w:top w:val="none" w:sz="0" w:space="0" w:color="auto"/>
        <w:left w:val="none" w:sz="0" w:space="0" w:color="auto"/>
        <w:bottom w:val="none" w:sz="0" w:space="0" w:color="auto"/>
        <w:right w:val="none" w:sz="0" w:space="0" w:color="auto"/>
      </w:divBdr>
    </w:div>
    <w:div w:id="1660966231">
      <w:bodyDiv w:val="1"/>
      <w:marLeft w:val="0"/>
      <w:marRight w:val="0"/>
      <w:marTop w:val="0"/>
      <w:marBottom w:val="0"/>
      <w:divBdr>
        <w:top w:val="none" w:sz="0" w:space="0" w:color="auto"/>
        <w:left w:val="none" w:sz="0" w:space="0" w:color="auto"/>
        <w:bottom w:val="none" w:sz="0" w:space="0" w:color="auto"/>
        <w:right w:val="none" w:sz="0" w:space="0" w:color="auto"/>
      </w:divBdr>
    </w:div>
    <w:div w:id="20395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995_b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netskstat.gov.ua/statinform1/environment.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r.gov.ua/files/docs/nakazy/2018/nakaz_296.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rada.gov.ua/laws/show/2354-19" TargetMode="External"/><Relationship Id="rId4" Type="http://schemas.microsoft.com/office/2007/relationships/stylesWithEffects" Target="stylesWithEffects.xml"/><Relationship Id="rId9" Type="http://schemas.openxmlformats.org/officeDocument/2006/relationships/hyperlink" Target="http://esu.com.ua/search_articles.php?id=2084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834CA-21D1-4A5B-AC8E-367A97E37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29</Pages>
  <Words>9218</Words>
  <Characters>52547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Admin</cp:lastModifiedBy>
  <cp:revision>21</cp:revision>
  <cp:lastPrinted>2021-01-06T09:35:00Z</cp:lastPrinted>
  <dcterms:created xsi:type="dcterms:W3CDTF">2020-12-30T07:52:00Z</dcterms:created>
  <dcterms:modified xsi:type="dcterms:W3CDTF">2021-01-12T11:46:00Z</dcterms:modified>
</cp:coreProperties>
</file>